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160" w:lineRule="auto"/>
        <w:jc w:val="center"/>
        <w:rPr>
          <w:rFonts w:ascii="Playfair Display" w:cs="Playfair Display" w:eastAsia="Playfair Display" w:hAnsi="Playfair Display"/>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2409825</wp:posOffset>
            </wp:positionH>
            <wp:positionV relativeFrom="paragraph">
              <wp:posOffset>114300</wp:posOffset>
            </wp:positionV>
            <wp:extent cx="2292668" cy="1667719"/>
            <wp:effectExtent b="0" l="0" r="0" t="0"/>
            <wp:wrapTopAndBottom distB="114300" distT="114300"/>
            <wp:docPr id="108" name="image19.png"/>
            <a:graphic>
              <a:graphicData uri="http://schemas.openxmlformats.org/drawingml/2006/picture">
                <pic:pic>
                  <pic:nvPicPr>
                    <pic:cNvPr id="0" name="image19.png"/>
                    <pic:cNvPicPr preferRelativeResize="0"/>
                  </pic:nvPicPr>
                  <pic:blipFill>
                    <a:blip r:embed="rId9"/>
                    <a:srcRect b="0" l="0" r="0" t="0"/>
                    <a:stretch>
                      <a:fillRect/>
                    </a:stretch>
                  </pic:blipFill>
                  <pic:spPr>
                    <a:xfrm>
                      <a:off x="0" y="0"/>
                      <a:ext cx="2292668" cy="1667719"/>
                    </a:xfrm>
                    <a:prstGeom prst="rect"/>
                    <a:ln/>
                  </pic:spPr>
                </pic:pic>
              </a:graphicData>
            </a:graphic>
          </wp:anchor>
        </w:drawing>
      </w:r>
    </w:p>
    <w:p w:rsidR="00000000" w:rsidDel="00000000" w:rsidP="00000000" w:rsidRDefault="00000000" w:rsidRPr="00000000" w14:paraId="00000002">
      <w:pPr>
        <w:spacing w:after="160" w:lineRule="auto"/>
        <w:ind w:right="-630"/>
        <w:jc w:val="center"/>
        <w:rPr>
          <w:rFonts w:ascii="Playfair Display" w:cs="Playfair Display" w:eastAsia="Playfair Display" w:hAnsi="Playfair Display"/>
          <w:sz w:val="104"/>
          <w:szCs w:val="104"/>
        </w:rPr>
      </w:pPr>
      <w:r w:rsidDel="00000000" w:rsidR="00000000" w:rsidRPr="00000000">
        <w:rPr>
          <w:rFonts w:ascii="Playfair Display" w:cs="Playfair Display" w:eastAsia="Playfair Display" w:hAnsi="Playfair Display"/>
          <w:sz w:val="104"/>
          <w:szCs w:val="104"/>
          <w:rtl w:val="0"/>
        </w:rPr>
        <w:t xml:space="preserve">KNOB NOSTER</w:t>
      </w:r>
    </w:p>
    <w:p w:rsidR="00000000" w:rsidDel="00000000" w:rsidP="00000000" w:rsidRDefault="00000000" w:rsidRPr="00000000" w14:paraId="00000003">
      <w:pPr>
        <w:spacing w:after="160" w:lineRule="auto"/>
        <w:ind w:right="-630"/>
        <w:jc w:val="center"/>
        <w:rPr>
          <w:rFonts w:ascii="Playfair Display" w:cs="Playfair Display" w:eastAsia="Playfair Display" w:hAnsi="Playfair Display"/>
          <w:sz w:val="56"/>
          <w:szCs w:val="56"/>
        </w:rPr>
      </w:pPr>
      <w:r w:rsidDel="00000000" w:rsidR="00000000" w:rsidRPr="00000000">
        <w:rPr>
          <w:rFonts w:ascii="Playfair Display" w:cs="Playfair Display" w:eastAsia="Playfair Display" w:hAnsi="Playfair Display"/>
          <w:sz w:val="56"/>
          <w:szCs w:val="56"/>
          <w:rtl w:val="0"/>
        </w:rPr>
        <w:t xml:space="preserve">HIGH SCHOOL</w:t>
      </w:r>
    </w:p>
    <w:p w:rsidR="00000000" w:rsidDel="00000000" w:rsidP="00000000" w:rsidRDefault="00000000" w:rsidRPr="00000000" w14:paraId="00000004">
      <w:pPr>
        <w:spacing w:after="160" w:lineRule="auto"/>
        <w:ind w:right="-630"/>
        <w:jc w:val="center"/>
        <w:rPr>
          <w:rFonts w:ascii="Playfair Display" w:cs="Playfair Display" w:eastAsia="Playfair Display" w:hAnsi="Playfair Display"/>
          <w:sz w:val="56"/>
          <w:szCs w:val="56"/>
        </w:rPr>
      </w:pPr>
      <w:r w:rsidDel="00000000" w:rsidR="00000000" w:rsidRPr="00000000">
        <w:rPr>
          <w:rtl w:val="0"/>
        </w:rPr>
      </w:r>
    </w:p>
    <w:p w:rsidR="00000000" w:rsidDel="00000000" w:rsidP="00000000" w:rsidRDefault="00000000" w:rsidRPr="00000000" w14:paraId="00000005">
      <w:pPr>
        <w:spacing w:after="160" w:lineRule="auto"/>
        <w:ind w:right="-630"/>
        <w:jc w:val="center"/>
        <w:rPr>
          <w:rFonts w:ascii="Playfair Display" w:cs="Playfair Display" w:eastAsia="Playfair Display" w:hAnsi="Playfair Display"/>
          <w:sz w:val="56"/>
          <w:szCs w:val="56"/>
        </w:rPr>
      </w:pPr>
      <w:r w:rsidDel="00000000" w:rsidR="00000000" w:rsidRPr="00000000">
        <w:rPr>
          <w:rFonts w:ascii="Playfair Display" w:cs="Playfair Display" w:eastAsia="Playfair Display" w:hAnsi="Playfair Display"/>
          <w:sz w:val="56"/>
          <w:szCs w:val="56"/>
          <w:rtl w:val="0"/>
        </w:rPr>
        <w:t xml:space="preserve">🔶🔶🔶🔶🔶</w:t>
      </w:r>
    </w:p>
    <w:p w:rsidR="00000000" w:rsidDel="00000000" w:rsidP="00000000" w:rsidRDefault="00000000" w:rsidRPr="00000000" w14:paraId="00000006">
      <w:pPr>
        <w:spacing w:after="160" w:lineRule="auto"/>
        <w:ind w:right="-630"/>
        <w:jc w:val="center"/>
        <w:rPr>
          <w:rFonts w:ascii="Playfair Display" w:cs="Playfair Display" w:eastAsia="Playfair Display" w:hAnsi="Playfair Display"/>
          <w:sz w:val="56"/>
          <w:szCs w:val="56"/>
        </w:rPr>
      </w:pPr>
      <w:r w:rsidDel="00000000" w:rsidR="00000000" w:rsidRPr="00000000">
        <w:rPr>
          <w:rtl w:val="0"/>
        </w:rPr>
      </w:r>
    </w:p>
    <w:p w:rsidR="00000000" w:rsidDel="00000000" w:rsidP="00000000" w:rsidRDefault="00000000" w:rsidRPr="00000000" w14:paraId="00000007">
      <w:pPr>
        <w:spacing w:after="160" w:lineRule="auto"/>
        <w:ind w:right="-630"/>
        <w:jc w:val="center"/>
        <w:rPr>
          <w:rFonts w:ascii="Playfair Display" w:cs="Playfair Display" w:eastAsia="Playfair Display" w:hAnsi="Playfair Display"/>
          <w:sz w:val="56"/>
          <w:szCs w:val="56"/>
        </w:rPr>
      </w:pPr>
      <w:r w:rsidDel="00000000" w:rsidR="00000000" w:rsidRPr="00000000">
        <w:rPr>
          <w:rFonts w:ascii="Playfair Display" w:cs="Playfair Display" w:eastAsia="Playfair Display" w:hAnsi="Playfair Display"/>
          <w:sz w:val="56"/>
          <w:szCs w:val="56"/>
          <w:rtl w:val="0"/>
        </w:rPr>
        <w:t xml:space="preserve">Course Description Book</w:t>
      </w:r>
    </w:p>
    <w:p w:rsidR="00000000" w:rsidDel="00000000" w:rsidP="00000000" w:rsidRDefault="00000000" w:rsidRPr="00000000" w14:paraId="00000008">
      <w:pPr>
        <w:spacing w:after="160" w:lineRule="auto"/>
        <w:ind w:right="-630"/>
        <w:jc w:val="center"/>
        <w:rPr>
          <w:rFonts w:ascii="Playfair Display" w:cs="Playfair Display" w:eastAsia="Playfair Display" w:hAnsi="Playfair Display"/>
          <w:sz w:val="56"/>
          <w:szCs w:val="56"/>
        </w:rPr>
      </w:pPr>
      <w:r w:rsidDel="00000000" w:rsidR="00000000" w:rsidRPr="00000000">
        <w:rPr>
          <w:rFonts w:ascii="Playfair Display" w:cs="Playfair Display" w:eastAsia="Playfair Display" w:hAnsi="Playfair Display"/>
          <w:sz w:val="56"/>
          <w:szCs w:val="56"/>
          <w:rtl w:val="0"/>
        </w:rPr>
        <w:t xml:space="preserve">&amp;</w:t>
      </w:r>
    </w:p>
    <w:p w:rsidR="00000000" w:rsidDel="00000000" w:rsidP="00000000" w:rsidRDefault="00000000" w:rsidRPr="00000000" w14:paraId="00000009">
      <w:pPr>
        <w:spacing w:after="160" w:lineRule="auto"/>
        <w:ind w:right="-630"/>
        <w:jc w:val="center"/>
        <w:rPr>
          <w:rFonts w:ascii="Playfair Display" w:cs="Playfair Display" w:eastAsia="Playfair Display" w:hAnsi="Playfair Display"/>
          <w:sz w:val="56"/>
          <w:szCs w:val="56"/>
        </w:rPr>
      </w:pPr>
      <w:r w:rsidDel="00000000" w:rsidR="00000000" w:rsidRPr="00000000">
        <w:rPr>
          <w:rFonts w:ascii="Playfair Display" w:cs="Playfair Display" w:eastAsia="Playfair Display" w:hAnsi="Playfair Display"/>
          <w:sz w:val="56"/>
          <w:szCs w:val="56"/>
          <w:rtl w:val="0"/>
        </w:rPr>
        <w:t xml:space="preserve">College &amp; Career Planning Guide</w:t>
      </w:r>
    </w:p>
    <w:p w:rsidR="00000000" w:rsidDel="00000000" w:rsidP="00000000" w:rsidRDefault="00000000" w:rsidRPr="00000000" w14:paraId="0000000A">
      <w:pPr>
        <w:tabs>
          <w:tab w:val="left" w:leader="none" w:pos="1440"/>
        </w:tabs>
        <w:spacing w:after="160" w:lineRule="auto"/>
        <w:ind w:right="-630"/>
        <w:jc w:val="center"/>
        <w:rPr>
          <w:rFonts w:ascii="Playfair Display" w:cs="Playfair Display" w:eastAsia="Playfair Display" w:hAnsi="Playfair Display"/>
          <w:sz w:val="56"/>
          <w:szCs w:val="56"/>
        </w:rPr>
      </w:pPr>
      <w:r w:rsidDel="00000000" w:rsidR="00000000" w:rsidRPr="00000000">
        <w:rPr>
          <w:rFonts w:ascii="Playfair Display" w:cs="Playfair Display" w:eastAsia="Playfair Display" w:hAnsi="Playfair Display"/>
          <w:sz w:val="56"/>
          <w:szCs w:val="56"/>
          <w:rtl w:val="0"/>
        </w:rPr>
        <w:t xml:space="preserve">2024-2025</w:t>
      </w:r>
      <w:r w:rsidDel="00000000" w:rsidR="00000000" w:rsidRPr="00000000">
        <w:rPr>
          <w:rFonts w:ascii="Playfair Display" w:cs="Playfair Display" w:eastAsia="Playfair Display" w:hAnsi="Playfair Display"/>
          <w:sz w:val="96"/>
          <w:szCs w:val="96"/>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b w:val="1"/>
          <w:sz w:val="62"/>
          <w:szCs w:val="62"/>
        </w:rPr>
      </w:pPr>
      <w:r w:rsidDel="00000000" w:rsidR="00000000" w:rsidRPr="00000000">
        <w:rPr>
          <w:rFonts w:ascii="Playfair Display" w:cs="Playfair Display" w:eastAsia="Playfair Display" w:hAnsi="Playfair Display"/>
          <w:b w:val="1"/>
          <w:sz w:val="62"/>
          <w:szCs w:val="62"/>
          <w:rtl w:val="0"/>
        </w:rPr>
        <w:t xml:space="preserve">Knob Noster Public Schools</w:t>
      </w:r>
    </w:p>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b w:val="1"/>
          <w:sz w:val="48"/>
          <w:szCs w:val="48"/>
        </w:rPr>
      </w:pPr>
      <w:r w:rsidDel="00000000" w:rsidR="00000000" w:rsidRPr="00000000">
        <w:rPr>
          <w:rFonts w:ascii="Playfair Display" w:cs="Playfair Display" w:eastAsia="Playfair Display" w:hAnsi="Playfair Display"/>
          <w:b w:val="1"/>
          <w:sz w:val="48"/>
          <w:szCs w:val="48"/>
          <w:rtl w:val="0"/>
        </w:rPr>
        <w:t xml:space="preserve">Knob Noster High School</w:t>
      </w:r>
    </w:p>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i w:val="1"/>
          <w:sz w:val="22"/>
          <w:szCs w:val="22"/>
        </w:rPr>
      </w:pPr>
      <w:r w:rsidDel="00000000" w:rsidR="00000000" w:rsidRPr="00000000">
        <w:rPr>
          <w:rFonts w:ascii="Playfair Display" w:cs="Playfair Display" w:eastAsia="Playfair Display" w:hAnsi="Playfair Display"/>
          <w:i w:val="1"/>
          <w:sz w:val="22"/>
          <w:szCs w:val="22"/>
          <w:rtl w:val="0"/>
        </w:rPr>
        <w:t xml:space="preserve">Dear Student:</w:t>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i w:val="1"/>
          <w:sz w:val="22"/>
          <w:szCs w:val="22"/>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i w:val="1"/>
          <w:sz w:val="22"/>
          <w:szCs w:val="22"/>
        </w:rPr>
      </w:pPr>
      <w:r w:rsidDel="00000000" w:rsidR="00000000" w:rsidRPr="00000000">
        <w:rPr>
          <w:rFonts w:ascii="Playfair Display" w:cs="Playfair Display" w:eastAsia="Playfair Display" w:hAnsi="Playfair Display"/>
          <w:i w:val="1"/>
          <w:sz w:val="22"/>
          <w:szCs w:val="22"/>
          <w:rtl w:val="0"/>
        </w:rPr>
        <w:t xml:space="preserve">This College &amp; Career Planning Guide and Course Descriptions contains a wealth of information to help you plan for your future through appropriate course selections. Regardless of the path you choose, whether it’s tech prep or advanced college prep, the ultimate goal is the same for everyone—a successful and satisfying career.</w:t>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i w:val="1"/>
          <w:sz w:val="22"/>
          <w:szCs w:val="22"/>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i w:val="1"/>
          <w:sz w:val="22"/>
          <w:szCs w:val="22"/>
        </w:rPr>
      </w:pPr>
      <w:r w:rsidDel="00000000" w:rsidR="00000000" w:rsidRPr="00000000">
        <w:rPr>
          <w:rFonts w:ascii="Playfair Display" w:cs="Playfair Display" w:eastAsia="Playfair Display" w:hAnsi="Playfair Display"/>
          <w:i w:val="1"/>
          <w:sz w:val="22"/>
          <w:szCs w:val="22"/>
          <w:rtl w:val="0"/>
        </w:rPr>
        <w:t xml:space="preserve">The term “career” refers not only to a job, but also to a combination of work, education, and lifestyle. Developing a successful and satisfying career takes a great deal of planning, training, and hard work.  Choosing the right career path is one of the most important decisions you will make in your lifetime. Many times people who do not plan for their career simply accept a job because they need the money. Others change jobs aimlessly, hoping to find a career path along the way. High School should be taken very seriously. The courses you take will have an impact on your future career.</w:t>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i w:val="1"/>
          <w:sz w:val="22"/>
          <w:szCs w:val="22"/>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i w:val="1"/>
          <w:sz w:val="22"/>
          <w:szCs w:val="22"/>
        </w:rPr>
      </w:pPr>
      <w:r w:rsidDel="00000000" w:rsidR="00000000" w:rsidRPr="00000000">
        <w:rPr>
          <w:rFonts w:ascii="Playfair Display" w:cs="Playfair Display" w:eastAsia="Playfair Display" w:hAnsi="Playfair Display"/>
          <w:i w:val="1"/>
          <w:sz w:val="22"/>
          <w:szCs w:val="22"/>
          <w:rtl w:val="0"/>
        </w:rPr>
        <w:t xml:space="preserve">Decision-making, particularly career-oriented decision making, may seem to be a difficult task. It is also extremely exciting because you are the one who makes the decisions. You will increase your chances of success if you will take the most demanding academic subjects and select courses closely aligned to your career pathway.  </w:t>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i w:val="1"/>
          <w:sz w:val="22"/>
          <w:szCs w:val="22"/>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i w:val="1"/>
          <w:sz w:val="22"/>
          <w:szCs w:val="22"/>
        </w:rPr>
      </w:pPr>
      <w:r w:rsidDel="00000000" w:rsidR="00000000" w:rsidRPr="00000000">
        <w:rPr>
          <w:rFonts w:ascii="Playfair Display" w:cs="Playfair Display" w:eastAsia="Playfair Display" w:hAnsi="Playfair Display"/>
          <w:i w:val="1"/>
          <w:sz w:val="22"/>
          <w:szCs w:val="22"/>
          <w:rtl w:val="0"/>
        </w:rPr>
        <w:t xml:space="preserve">This handbook and planning guide can help you to evaluate options through our school curriculum in order to develop your college and career goals. We hope this booklet will help you prepare for the kind of career you want through setting definite goals and by obtaining the necessary training, education, and experiences that will benefit you after high school.</w:t>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i w:val="1"/>
          <w:sz w:val="22"/>
          <w:szCs w:val="22"/>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i w:val="1"/>
          <w:sz w:val="22"/>
          <w:szCs w:val="22"/>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i w:val="1"/>
          <w:sz w:val="22"/>
          <w:szCs w:val="22"/>
        </w:rPr>
      </w:pPr>
      <w:r w:rsidDel="00000000" w:rsidR="00000000" w:rsidRPr="00000000">
        <w:rPr>
          <w:rFonts w:ascii="Playfair Display" w:cs="Playfair Display" w:eastAsia="Playfair Display" w:hAnsi="Playfair Display"/>
          <w:i w:val="1"/>
          <w:sz w:val="22"/>
          <w:szCs w:val="22"/>
          <w:rtl w:val="0"/>
        </w:rPr>
        <w:t xml:space="preserve">Sincerely,</w:t>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i w:val="1"/>
          <w:sz w:val="22"/>
          <w:szCs w:val="22"/>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Euphoria Script" w:cs="Euphoria Script" w:eastAsia="Euphoria Script" w:hAnsi="Euphoria Script"/>
          <w:b w:val="1"/>
          <w:i w:val="1"/>
          <w:sz w:val="28"/>
          <w:szCs w:val="28"/>
          <w:highlight w:val="yellow"/>
        </w:rPr>
      </w:pPr>
      <w:r w:rsidDel="00000000" w:rsidR="00000000" w:rsidRPr="00000000">
        <w:rPr>
          <w:rFonts w:ascii="Pacifico" w:cs="Pacifico" w:eastAsia="Pacifico" w:hAnsi="Pacifico"/>
          <w:i w:val="1"/>
          <w:sz w:val="22"/>
          <w:szCs w:val="22"/>
          <w:rtl w:val="0"/>
        </w:rPr>
        <w:t xml:space="preserve">Leslie Brown</w:t>
        <w:tab/>
        <w:tab/>
        <w:t xml:space="preserve">William Dow</w:t>
        <w:tab/>
        <w:tab/>
      </w:r>
      <w:r w:rsidDel="00000000" w:rsidR="00000000" w:rsidRPr="00000000">
        <w:rPr>
          <w:rFonts w:ascii="Alex Brush" w:cs="Alex Brush" w:eastAsia="Alex Brush" w:hAnsi="Alex Brush"/>
          <w:b w:val="1"/>
          <w:sz w:val="28"/>
          <w:szCs w:val="28"/>
          <w:rtl w:val="0"/>
        </w:rPr>
        <w:t xml:space="preserve">Hailee Wickahm</w:t>
      </w:r>
      <w:r w:rsidDel="00000000" w:rsidR="00000000" w:rsidRPr="00000000">
        <w:rPr>
          <w:rFonts w:ascii="Pacifico" w:cs="Pacifico" w:eastAsia="Pacifico" w:hAnsi="Pacifico"/>
          <w:i w:val="1"/>
          <w:sz w:val="22"/>
          <w:szCs w:val="22"/>
          <w:rtl w:val="0"/>
        </w:rPr>
        <w:tab/>
        <w:tab/>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i w:val="1"/>
          <w:sz w:val="22"/>
          <w:szCs w:val="22"/>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i w:val="1"/>
          <w:sz w:val="22"/>
          <w:szCs w:val="22"/>
          <w:highlight w:val="white"/>
        </w:rPr>
      </w:pPr>
      <w:r w:rsidDel="00000000" w:rsidR="00000000" w:rsidRPr="00000000">
        <w:rPr>
          <w:rFonts w:ascii="Playfair Display" w:cs="Playfair Display" w:eastAsia="Playfair Display" w:hAnsi="Playfair Display"/>
          <w:i w:val="1"/>
          <w:sz w:val="22"/>
          <w:szCs w:val="22"/>
          <w:rtl w:val="0"/>
        </w:rPr>
        <w:t xml:space="preserve">Mrs. Leslie Brown</w:t>
        <w:tab/>
        <w:t xml:space="preserve">Mr. William Dow</w:t>
        <w:tab/>
        <w:t xml:space="preserve">Mrs. Hailee Wickham</w:t>
        <w:tab/>
        <w:tab/>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i w:val="1"/>
          <w:sz w:val="22"/>
          <w:szCs w:val="22"/>
        </w:rPr>
      </w:pPr>
      <w:r w:rsidDel="00000000" w:rsidR="00000000" w:rsidRPr="00000000">
        <w:rPr>
          <w:rFonts w:ascii="Playfair Display" w:cs="Playfair Display" w:eastAsia="Playfair Display" w:hAnsi="Playfair Display"/>
          <w:i w:val="1"/>
          <w:sz w:val="22"/>
          <w:szCs w:val="22"/>
          <w:rtl w:val="0"/>
        </w:rPr>
        <w:t xml:space="preserve">Principal</w:t>
        <w:tab/>
        <w:tab/>
        <w:t xml:space="preserve">Assistant Principal</w:t>
        <w:tab/>
        <w:t xml:space="preserve">School Counselor</w:t>
        <w:tab/>
        <w:tab/>
        <w:t xml:space="preserve">School Counselor</w:t>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i w:val="1"/>
          <w:sz w:val="24"/>
          <w:szCs w:val="24"/>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i w:val="1"/>
          <w:sz w:val="24"/>
          <w:szCs w:val="24"/>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27">
      <w:pPr>
        <w:pStyle w:val="Heading1"/>
        <w:keepNext w:val="0"/>
        <w:keepLines w:val="0"/>
        <w:tabs>
          <w:tab w:val="left" w:leader="none" w:pos="2160"/>
          <w:tab w:val="left" w:leader="none" w:pos="2160"/>
          <w:tab w:val="left" w:leader="none" w:pos="1440"/>
        </w:tabs>
        <w:spacing w:after="120" w:before="480" w:line="276" w:lineRule="auto"/>
        <w:ind w:right="-630"/>
        <w:rPr>
          <w:rFonts w:ascii="Playfair Display" w:cs="Playfair Display" w:eastAsia="Playfair Display" w:hAnsi="Playfair Display"/>
          <w:b w:val="1"/>
          <w:sz w:val="22"/>
          <w:szCs w:val="22"/>
        </w:rPr>
      </w:pPr>
      <w:bookmarkStart w:colFirst="0" w:colLast="0" w:name="_heading=h.gjdgxs" w:id="0"/>
      <w:bookmarkEnd w:id="0"/>
      <w:r w:rsidDel="00000000" w:rsidR="00000000" w:rsidRPr="00000000">
        <w:rPr>
          <w:rtl w:val="0"/>
        </w:rPr>
      </w:r>
    </w:p>
    <w:p w:rsidR="00000000" w:rsidDel="00000000" w:rsidP="00000000" w:rsidRDefault="00000000" w:rsidRPr="00000000" w14:paraId="00000028">
      <w:pPr>
        <w:pStyle w:val="Heading1"/>
        <w:keepNext w:val="0"/>
        <w:keepLines w:val="0"/>
        <w:tabs>
          <w:tab w:val="left" w:leader="none" w:pos="2160"/>
          <w:tab w:val="left" w:leader="none" w:pos="2160"/>
          <w:tab w:val="left" w:leader="none" w:pos="1440"/>
        </w:tabs>
        <w:spacing w:after="120" w:before="480" w:line="276" w:lineRule="auto"/>
        <w:ind w:right="-630"/>
        <w:rPr>
          <w:rFonts w:ascii="Playfair Display" w:cs="Playfair Display" w:eastAsia="Playfair Display" w:hAnsi="Playfair Display"/>
          <w:b w:val="1"/>
          <w:sz w:val="22"/>
          <w:szCs w:val="22"/>
        </w:rPr>
      </w:pPr>
      <w:bookmarkStart w:colFirst="0" w:colLast="0" w:name="_heading=h.ckv097evsr06" w:id="1"/>
      <w:bookmarkEnd w:id="1"/>
      <w:r w:rsidDel="00000000" w:rsidR="00000000" w:rsidRPr="00000000">
        <w:rPr>
          <w:rFonts w:ascii="Playfair Display" w:cs="Playfair Display" w:eastAsia="Playfair Display" w:hAnsi="Playfair Display"/>
          <w:b w:val="1"/>
          <w:sz w:val="22"/>
          <w:szCs w:val="22"/>
          <w:rtl w:val="0"/>
        </w:rPr>
        <w:t xml:space="preserve">INTRODUCTION</w:t>
      </w:r>
    </w:p>
    <w:p w:rsidR="00000000" w:rsidDel="00000000" w:rsidP="00000000" w:rsidRDefault="00000000" w:rsidRPr="00000000" w14:paraId="00000029">
      <w:pPr>
        <w:tabs>
          <w:tab w:val="left" w:leader="none" w:pos="2160"/>
          <w:tab w:val="left" w:leader="none" w:pos="2160"/>
          <w:tab w:val="left" w:leader="none" w:pos="1440"/>
        </w:tabs>
        <w:spacing w:after="240" w:before="240" w:line="276" w:lineRule="auto"/>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This Career and Education Planning Guide is designed to assist students and parents in the enrollment process.  Planning is essential to ensuring a quality educational experience.  The faculty is committed to maintaining high standards of academic excellence to ensure that graduates have necessary knowledge and skills to be successful once they depart Knob Noster High School.  A wide array of course offerings are available for students to explore and most subject areas offer in-depth study once general skills have been mastered.  If ever you have a question about the enrollment process, please contact our high school office at 660-563-2283.</w:t>
      </w:r>
    </w:p>
    <w:p w:rsidR="00000000" w:rsidDel="00000000" w:rsidP="00000000" w:rsidRDefault="00000000" w:rsidRPr="00000000" w14:paraId="0000002A">
      <w:pPr>
        <w:tabs>
          <w:tab w:val="left" w:leader="none" w:pos="2160"/>
          <w:tab w:val="left" w:leader="none" w:pos="2160"/>
          <w:tab w:val="left" w:leader="none" w:pos="1440"/>
        </w:tabs>
        <w:spacing w:after="240" w:before="240" w:line="276" w:lineRule="auto"/>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If you have questions or need further information regarding Knob Noster High School, please feel free to contact the appropriate department or individual.</w:t>
      </w:r>
    </w:p>
    <w:p w:rsidR="00000000" w:rsidDel="00000000" w:rsidP="00000000" w:rsidRDefault="00000000" w:rsidRPr="00000000" w14:paraId="0000002B">
      <w:pPr>
        <w:pStyle w:val="Heading1"/>
        <w:keepNext w:val="0"/>
        <w:keepLines w:val="0"/>
        <w:tabs>
          <w:tab w:val="left" w:leader="none" w:pos="2160"/>
          <w:tab w:val="left" w:leader="none" w:pos="2160"/>
          <w:tab w:val="left" w:leader="none" w:pos="1440"/>
        </w:tabs>
        <w:spacing w:after="120" w:before="480" w:line="276" w:lineRule="auto"/>
        <w:ind w:right="-630"/>
        <w:rPr>
          <w:rFonts w:ascii="Playfair Display" w:cs="Playfair Display" w:eastAsia="Playfair Display" w:hAnsi="Playfair Display"/>
          <w:b w:val="1"/>
          <w:sz w:val="22"/>
          <w:szCs w:val="22"/>
        </w:rPr>
      </w:pPr>
      <w:bookmarkStart w:colFirst="0" w:colLast="0" w:name="_heading=h.30j0zll" w:id="2"/>
      <w:bookmarkEnd w:id="2"/>
      <w:r w:rsidDel="00000000" w:rsidR="00000000" w:rsidRPr="00000000">
        <w:rPr>
          <w:rFonts w:ascii="Playfair Display" w:cs="Playfair Display" w:eastAsia="Playfair Display" w:hAnsi="Playfair Display"/>
          <w:b w:val="1"/>
          <w:sz w:val="22"/>
          <w:szCs w:val="22"/>
          <w:rtl w:val="0"/>
        </w:rPr>
        <w:t xml:space="preserve">MISSION STATEMENT</w:t>
      </w:r>
    </w:p>
    <w:p w:rsidR="00000000" w:rsidDel="00000000" w:rsidP="00000000" w:rsidRDefault="00000000" w:rsidRPr="00000000" w14:paraId="0000002C">
      <w:pPr>
        <w:shd w:fill="ffffff" w:val="clear"/>
        <w:tabs>
          <w:tab w:val="left" w:leader="none" w:pos="2160"/>
          <w:tab w:val="left" w:leader="none" w:pos="2160"/>
          <w:tab w:val="left" w:leader="none" w:pos="1440"/>
        </w:tabs>
        <w:spacing w:before="240" w:lineRule="auto"/>
        <w:rPr>
          <w:rFonts w:ascii="Playfair Display" w:cs="Playfair Display" w:eastAsia="Playfair Display" w:hAnsi="Playfair Display"/>
          <w:color w:val="282828"/>
          <w:sz w:val="22"/>
          <w:szCs w:val="22"/>
        </w:rPr>
      </w:pPr>
      <w:r w:rsidDel="00000000" w:rsidR="00000000" w:rsidRPr="00000000">
        <w:rPr>
          <w:rFonts w:ascii="Playfair Display" w:cs="Playfair Display" w:eastAsia="Playfair Display" w:hAnsi="Playfair Display"/>
          <w:color w:val="282828"/>
          <w:sz w:val="22"/>
          <w:szCs w:val="22"/>
          <w:rtl w:val="0"/>
        </w:rPr>
        <w:t xml:space="preserve">Knob Noster Public Schools is committed to ACADEMIC EXCELLENCE for every student, every day.  In our classrooms and on our courts, fields, and stages we promote quality character, citizenship, and patriotism as we prepare our students for a future of positive impact in the United States of America and beyond.</w:t>
      </w:r>
    </w:p>
    <w:p w:rsidR="00000000" w:rsidDel="00000000" w:rsidP="00000000" w:rsidRDefault="00000000" w:rsidRPr="00000000" w14:paraId="0000002D">
      <w:pPr>
        <w:pStyle w:val="Heading1"/>
        <w:keepNext w:val="0"/>
        <w:keepLines w:val="0"/>
        <w:tabs>
          <w:tab w:val="left" w:leader="none" w:pos="2160"/>
          <w:tab w:val="left" w:leader="none" w:pos="2160"/>
          <w:tab w:val="left" w:leader="none" w:pos="1440"/>
        </w:tabs>
        <w:spacing w:after="120" w:before="480" w:line="276" w:lineRule="auto"/>
        <w:ind w:right="-630"/>
        <w:rPr>
          <w:rFonts w:ascii="Playfair Display" w:cs="Playfair Display" w:eastAsia="Playfair Display" w:hAnsi="Playfair Display"/>
          <w:b w:val="1"/>
          <w:sz w:val="22"/>
          <w:szCs w:val="22"/>
        </w:rPr>
      </w:pPr>
      <w:bookmarkStart w:colFirst="0" w:colLast="0" w:name="_heading=h.1fob9te" w:id="3"/>
      <w:bookmarkEnd w:id="3"/>
      <w:r w:rsidDel="00000000" w:rsidR="00000000" w:rsidRPr="00000000">
        <w:rPr>
          <w:rFonts w:ascii="Playfair Display" w:cs="Playfair Display" w:eastAsia="Playfair Display" w:hAnsi="Playfair Display"/>
          <w:b w:val="1"/>
          <w:sz w:val="22"/>
          <w:szCs w:val="22"/>
          <w:rtl w:val="0"/>
        </w:rPr>
        <w:t xml:space="preserve">A+ SCHOOLS PROGRAM</w:t>
      </w:r>
    </w:p>
    <w:p w:rsidR="00000000" w:rsidDel="00000000" w:rsidP="00000000" w:rsidRDefault="00000000" w:rsidRPr="00000000" w14:paraId="0000002E">
      <w:pPr>
        <w:tabs>
          <w:tab w:val="left" w:leader="none" w:pos="2160"/>
          <w:tab w:val="left" w:leader="none" w:pos="2160"/>
          <w:tab w:val="left" w:leader="none" w:pos="1440"/>
        </w:tabs>
        <w:spacing w:after="240" w:before="240" w:line="276" w:lineRule="auto"/>
        <w:rPr>
          <w:rFonts w:ascii="Playfair Display" w:cs="Playfair Display" w:eastAsia="Playfair Display" w:hAnsi="Playfair Display"/>
          <w:b w:val="1"/>
          <w:sz w:val="36"/>
          <w:szCs w:val="36"/>
        </w:rPr>
      </w:pPr>
      <w:r w:rsidDel="00000000" w:rsidR="00000000" w:rsidRPr="00000000">
        <w:rPr>
          <w:rFonts w:ascii="Playfair Display" w:cs="Playfair Display" w:eastAsia="Playfair Display" w:hAnsi="Playfair Display"/>
          <w:sz w:val="22"/>
          <w:szCs w:val="22"/>
          <w:rtl w:val="0"/>
        </w:rPr>
        <w:t xml:space="preserve">Knob Noster High School is a fully accredited “A+ School.” Students  graduating from an “A+ School” are eligible to participate in the tuition reimbursement program available at any Missouri Junior College or Vocational School of their choice.  However, a student must be a Senior and meet pre-established criteria in the areas of citizenship, grade point average, attendance, and tutoring.  For more information on how to become enrolled in the District A+ Schools Program, contact the counseling office or our ”A+ Schools” Director, Mrs. Leslie Lambkin at (660) 563-2283.</w:t>
      </w:r>
      <w:r w:rsidDel="00000000" w:rsidR="00000000" w:rsidRPr="00000000">
        <w:rPr>
          <w:rtl w:val="0"/>
        </w:rPr>
      </w:r>
    </w:p>
    <w:p w:rsidR="00000000" w:rsidDel="00000000" w:rsidP="00000000" w:rsidRDefault="00000000" w:rsidRPr="00000000" w14:paraId="0000002F">
      <w:pPr>
        <w:pStyle w:val="Heading1"/>
        <w:spacing w:before="240" w:lineRule="auto"/>
        <w:rPr>
          <w:rFonts w:ascii="Calibri" w:cs="Calibri" w:eastAsia="Calibri" w:hAnsi="Calibri"/>
          <w:sz w:val="32"/>
          <w:szCs w:val="32"/>
        </w:rPr>
      </w:pPr>
      <w:bookmarkStart w:colFirst="0" w:colLast="0" w:name="_heading=h.3znysh7" w:id="4"/>
      <w:bookmarkEnd w:id="4"/>
      <w:r w:rsidDel="00000000" w:rsidR="00000000" w:rsidRPr="00000000">
        <w:rPr>
          <w:rFonts w:ascii="Calibri" w:cs="Calibri" w:eastAsia="Calibri" w:hAnsi="Calibri"/>
          <w:sz w:val="32"/>
          <w:szCs w:val="32"/>
          <w:rtl w:val="0"/>
        </w:rPr>
        <w:t xml:space="preserve">GRADING SCALE</w:t>
      </w:r>
    </w:p>
    <w:tbl>
      <w:tblPr>
        <w:tblStyle w:val="Table1"/>
        <w:tblW w:w="935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3116"/>
        <w:gridCol w:w="3117"/>
        <w:gridCol w:w="3117"/>
        <w:tblGridChange w:id="0">
          <w:tblGrid>
            <w:gridCol w:w="3116"/>
            <w:gridCol w:w="3117"/>
            <w:gridCol w:w="3117"/>
          </w:tblGrid>
        </w:tblGridChange>
      </w:tblGrid>
      <w:tr>
        <w:trPr>
          <w:cantSplit w:val="0"/>
          <w:tblHeader w:val="0"/>
        </w:trPr>
        <w:tc>
          <w:tcPr/>
          <w:p w:rsidR="00000000" w:rsidDel="00000000" w:rsidP="00000000" w:rsidRDefault="00000000" w:rsidRPr="00000000" w14:paraId="00000030">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31">
            <w:pPr>
              <w:rPr>
                <w:rFonts w:ascii="Calibri" w:cs="Calibri" w:eastAsia="Calibri" w:hAnsi="Calibri"/>
                <w:sz w:val="22"/>
                <w:szCs w:val="22"/>
              </w:rPr>
            </w:pPr>
            <w:r w:rsidDel="00000000" w:rsidR="00000000" w:rsidRPr="00000000">
              <w:rPr>
                <w:rFonts w:ascii="Calibri" w:cs="Calibri" w:eastAsia="Calibri" w:hAnsi="Calibri"/>
                <w:b w:val="0"/>
                <w:sz w:val="22"/>
                <w:szCs w:val="22"/>
                <w:rtl w:val="0"/>
              </w:rPr>
              <w:t xml:space="preserve">A 95-100</w:t>
            </w:r>
            <w:r w:rsidDel="00000000" w:rsidR="00000000" w:rsidRPr="00000000">
              <w:rPr>
                <w:rtl w:val="0"/>
              </w:rPr>
            </w:r>
          </w:p>
        </w:tc>
        <w:tc>
          <w:tcPr/>
          <w:p w:rsidR="00000000" w:rsidDel="00000000" w:rsidP="00000000" w:rsidRDefault="00000000" w:rsidRPr="00000000" w14:paraId="00000032">
            <w:pPr>
              <w:rPr>
                <w:rFonts w:ascii="Calibri" w:cs="Calibri" w:eastAsia="Calibri" w:hAnsi="Calibri"/>
                <w:sz w:val="22"/>
                <w:szCs w:val="22"/>
              </w:rPr>
            </w:pPr>
            <w:r w:rsidDel="00000000" w:rsidR="00000000" w:rsidRPr="00000000">
              <w:rPr>
                <w:rFonts w:ascii="Calibri" w:cs="Calibri" w:eastAsia="Calibri" w:hAnsi="Calibri"/>
                <w:b w:val="0"/>
                <w:sz w:val="22"/>
                <w:szCs w:val="22"/>
                <w:rtl w:val="0"/>
              </w:rPr>
              <w:t xml:space="preserve">A- 90-94</w:t>
            </w:r>
            <w:r w:rsidDel="00000000" w:rsidR="00000000" w:rsidRPr="00000000">
              <w:rPr>
                <w:rtl w:val="0"/>
              </w:rPr>
            </w:r>
          </w:p>
        </w:tc>
      </w:tr>
      <w:tr>
        <w:trPr>
          <w:cantSplit w:val="0"/>
          <w:tblHeader w:val="0"/>
        </w:trPr>
        <w:tc>
          <w:tcPr/>
          <w:p w:rsidR="00000000" w:rsidDel="00000000" w:rsidP="00000000" w:rsidRDefault="00000000" w:rsidRPr="00000000" w14:paraId="00000033">
            <w:pPr>
              <w:rPr>
                <w:rFonts w:ascii="Calibri" w:cs="Calibri" w:eastAsia="Calibri" w:hAnsi="Calibri"/>
                <w:sz w:val="22"/>
                <w:szCs w:val="22"/>
              </w:rPr>
            </w:pPr>
            <w:r w:rsidDel="00000000" w:rsidR="00000000" w:rsidRPr="00000000">
              <w:rPr>
                <w:rFonts w:ascii="Calibri" w:cs="Calibri" w:eastAsia="Calibri" w:hAnsi="Calibri"/>
                <w:b w:val="0"/>
                <w:sz w:val="22"/>
                <w:szCs w:val="22"/>
                <w:rtl w:val="0"/>
              </w:rPr>
              <w:t xml:space="preserve">B+ 87-89 </w:t>
            </w:r>
            <w:r w:rsidDel="00000000" w:rsidR="00000000" w:rsidRPr="00000000">
              <w:rPr>
                <w:rtl w:val="0"/>
              </w:rPr>
            </w:r>
          </w:p>
        </w:tc>
        <w:tc>
          <w:tcPr/>
          <w:p w:rsidR="00000000" w:rsidDel="00000000" w:rsidP="00000000" w:rsidRDefault="00000000" w:rsidRPr="00000000" w14:paraId="0000003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 83-86</w:t>
            </w:r>
          </w:p>
        </w:tc>
        <w:tc>
          <w:tcPr/>
          <w:p w:rsidR="00000000" w:rsidDel="00000000" w:rsidP="00000000" w:rsidRDefault="00000000" w:rsidRPr="00000000" w14:paraId="0000003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B- 80-82</w:t>
            </w:r>
          </w:p>
        </w:tc>
      </w:tr>
      <w:tr>
        <w:trPr>
          <w:cantSplit w:val="0"/>
          <w:tblHeader w:val="0"/>
        </w:trPr>
        <w:tc>
          <w:tcPr/>
          <w:p w:rsidR="00000000" w:rsidDel="00000000" w:rsidP="00000000" w:rsidRDefault="00000000" w:rsidRPr="00000000" w14:paraId="00000036">
            <w:pPr>
              <w:rPr>
                <w:rFonts w:ascii="Calibri" w:cs="Calibri" w:eastAsia="Calibri" w:hAnsi="Calibri"/>
                <w:sz w:val="22"/>
                <w:szCs w:val="22"/>
              </w:rPr>
            </w:pPr>
            <w:r w:rsidDel="00000000" w:rsidR="00000000" w:rsidRPr="00000000">
              <w:rPr>
                <w:rFonts w:ascii="Calibri" w:cs="Calibri" w:eastAsia="Calibri" w:hAnsi="Calibri"/>
                <w:b w:val="0"/>
                <w:sz w:val="22"/>
                <w:szCs w:val="22"/>
                <w:rtl w:val="0"/>
              </w:rPr>
              <w:t xml:space="preserve">C+ 77-79</w:t>
            </w:r>
            <w:r w:rsidDel="00000000" w:rsidR="00000000" w:rsidRPr="00000000">
              <w:rPr>
                <w:rtl w:val="0"/>
              </w:rPr>
            </w:r>
          </w:p>
        </w:tc>
        <w:tc>
          <w:tcPr/>
          <w:p w:rsidR="00000000" w:rsidDel="00000000" w:rsidP="00000000" w:rsidRDefault="00000000" w:rsidRPr="00000000" w14:paraId="0000003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 73-76</w:t>
            </w:r>
          </w:p>
        </w:tc>
        <w:tc>
          <w:tcPr/>
          <w:p w:rsidR="00000000" w:rsidDel="00000000" w:rsidP="00000000" w:rsidRDefault="00000000" w:rsidRPr="00000000" w14:paraId="0000003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C- 70-72</w:t>
            </w:r>
          </w:p>
        </w:tc>
      </w:tr>
      <w:tr>
        <w:trPr>
          <w:cantSplit w:val="0"/>
          <w:tblHeader w:val="0"/>
        </w:trPr>
        <w:tc>
          <w:tcPr/>
          <w:p w:rsidR="00000000" w:rsidDel="00000000" w:rsidP="00000000" w:rsidRDefault="00000000" w:rsidRPr="00000000" w14:paraId="00000039">
            <w:pPr>
              <w:rPr>
                <w:rFonts w:ascii="Calibri" w:cs="Calibri" w:eastAsia="Calibri" w:hAnsi="Calibri"/>
                <w:sz w:val="22"/>
                <w:szCs w:val="22"/>
              </w:rPr>
            </w:pPr>
            <w:r w:rsidDel="00000000" w:rsidR="00000000" w:rsidRPr="00000000">
              <w:rPr>
                <w:rFonts w:ascii="Calibri" w:cs="Calibri" w:eastAsia="Calibri" w:hAnsi="Calibri"/>
                <w:b w:val="0"/>
                <w:sz w:val="22"/>
                <w:szCs w:val="22"/>
                <w:rtl w:val="0"/>
              </w:rPr>
              <w:t xml:space="preserve">D+ 67-69</w:t>
            </w:r>
            <w:r w:rsidDel="00000000" w:rsidR="00000000" w:rsidRPr="00000000">
              <w:rPr>
                <w:rtl w:val="0"/>
              </w:rPr>
            </w:r>
          </w:p>
        </w:tc>
        <w:tc>
          <w:tcPr/>
          <w:p w:rsidR="00000000" w:rsidDel="00000000" w:rsidP="00000000" w:rsidRDefault="00000000" w:rsidRPr="00000000" w14:paraId="0000003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 63-66</w:t>
            </w:r>
          </w:p>
        </w:tc>
        <w:tc>
          <w:tcPr/>
          <w:p w:rsidR="00000000" w:rsidDel="00000000" w:rsidP="00000000" w:rsidRDefault="00000000" w:rsidRPr="00000000" w14:paraId="0000003B">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D- 60-62</w:t>
            </w:r>
          </w:p>
        </w:tc>
      </w:tr>
      <w:tr>
        <w:trPr>
          <w:cantSplit w:val="0"/>
          <w:tblHeader w:val="0"/>
        </w:trPr>
        <w:tc>
          <w:tcPr/>
          <w:p w:rsidR="00000000" w:rsidDel="00000000" w:rsidP="00000000" w:rsidRDefault="00000000" w:rsidRPr="00000000" w14:paraId="0000003C">
            <w:pPr>
              <w:rPr>
                <w:rFonts w:ascii="Calibri" w:cs="Calibri" w:eastAsia="Calibri" w:hAnsi="Calibri"/>
                <w:sz w:val="22"/>
                <w:szCs w:val="22"/>
              </w:rPr>
            </w:pPr>
            <w:r w:rsidDel="00000000" w:rsidR="00000000" w:rsidRPr="00000000">
              <w:rPr>
                <w:rFonts w:ascii="Calibri" w:cs="Calibri" w:eastAsia="Calibri" w:hAnsi="Calibri"/>
                <w:b w:val="0"/>
                <w:sz w:val="22"/>
                <w:szCs w:val="22"/>
                <w:rtl w:val="0"/>
              </w:rPr>
              <w:t xml:space="preserve">F Below 60</w:t>
            </w:r>
            <w:r w:rsidDel="00000000" w:rsidR="00000000" w:rsidRPr="00000000">
              <w:rPr>
                <w:rtl w:val="0"/>
              </w:rPr>
            </w:r>
          </w:p>
        </w:tc>
        <w:tc>
          <w:tcPr/>
          <w:p w:rsidR="00000000" w:rsidDel="00000000" w:rsidP="00000000" w:rsidRDefault="00000000" w:rsidRPr="00000000" w14:paraId="0000003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Incomplete </w:t>
            </w:r>
          </w:p>
        </w:tc>
        <w:tc>
          <w:tcPr/>
          <w:p w:rsidR="00000000" w:rsidDel="00000000" w:rsidP="00000000" w:rsidRDefault="00000000" w:rsidRPr="00000000" w14:paraId="0000003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 Pass</w:t>
            </w:r>
          </w:p>
        </w:tc>
      </w:tr>
    </w:tbl>
    <w:p w:rsidR="00000000" w:rsidDel="00000000" w:rsidP="00000000" w:rsidRDefault="00000000" w:rsidRPr="00000000" w14:paraId="0000003F">
      <w:pPr>
        <w:pStyle w:val="Heading1"/>
        <w:spacing w:before="240" w:lineRule="auto"/>
        <w:rPr>
          <w:rFonts w:ascii="Calibri" w:cs="Calibri" w:eastAsia="Calibri" w:hAnsi="Calibri"/>
          <w:sz w:val="32"/>
          <w:szCs w:val="32"/>
        </w:rPr>
      </w:pPr>
      <w:bookmarkStart w:colFirst="0" w:colLast="0" w:name="_heading=h.2et92p0" w:id="5"/>
      <w:bookmarkEnd w:id="5"/>
      <w:r w:rsidDel="00000000" w:rsidR="00000000" w:rsidRPr="00000000">
        <w:rPr>
          <w:rtl w:val="0"/>
        </w:rPr>
      </w:r>
    </w:p>
    <w:p w:rsidR="00000000" w:rsidDel="00000000" w:rsidP="00000000" w:rsidRDefault="00000000" w:rsidRPr="00000000" w14:paraId="00000040">
      <w:pPr>
        <w:pStyle w:val="Heading1"/>
        <w:spacing w:before="240" w:lineRule="auto"/>
        <w:rPr>
          <w:rFonts w:ascii="Calibri" w:cs="Calibri" w:eastAsia="Calibri" w:hAnsi="Calibri"/>
          <w:sz w:val="32"/>
          <w:szCs w:val="32"/>
        </w:rPr>
      </w:pPr>
      <w:bookmarkStart w:colFirst="0" w:colLast="0" w:name="_heading=h.hgq76l96cjxz" w:id="6"/>
      <w:bookmarkEnd w:id="6"/>
      <w:r w:rsidDel="00000000" w:rsidR="00000000" w:rsidRPr="00000000">
        <w:rPr>
          <w:rFonts w:ascii="Calibri" w:cs="Calibri" w:eastAsia="Calibri" w:hAnsi="Calibri"/>
          <w:sz w:val="32"/>
          <w:szCs w:val="32"/>
          <w:rtl w:val="0"/>
        </w:rPr>
        <w:t xml:space="preserve">GRADE WEIGHTING SYSTEM</w:t>
      </w:r>
    </w:p>
    <w:p w:rsidR="00000000" w:rsidDel="00000000" w:rsidP="00000000" w:rsidRDefault="00000000" w:rsidRPr="00000000" w14:paraId="00000041">
      <w:pP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grade weighting system will be implemented for the computation of honor roll and class rank. A ‘weighted’ class is computed at a ‘0.3333’ additional GPA.  Advanced Placement classes are weighted at a ‘.5’ additional GPA.</w:t>
      </w:r>
    </w:p>
    <w:p w:rsidR="00000000" w:rsidDel="00000000" w:rsidP="00000000" w:rsidRDefault="00000000" w:rsidRPr="00000000" w14:paraId="00000042">
      <w:pP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following classes are weighted: All Advanced Placement and Dual Credit classes, Honors ELA II 9, Pre-AP ELA, Pre-AP Biology, Anatomy and Physiology, Chemistry, Algebra II Honors, Statistics, Contemporary Issues, Spanish III, AP Spanish Language &amp; Culture, AP Spanish Literature &amp; Literature, French III, French IV, Principles of Engineering. </w:t>
      </w:r>
    </w:p>
    <w:p w:rsidR="00000000" w:rsidDel="00000000" w:rsidP="00000000" w:rsidRDefault="00000000" w:rsidRPr="00000000" w14:paraId="00000043">
      <w:pPr>
        <w:pStyle w:val="Heading1"/>
        <w:spacing w:before="240" w:lineRule="auto"/>
        <w:rPr>
          <w:rFonts w:ascii="Calibri" w:cs="Calibri" w:eastAsia="Calibri" w:hAnsi="Calibri"/>
          <w:sz w:val="32"/>
          <w:szCs w:val="32"/>
        </w:rPr>
      </w:pPr>
      <w:bookmarkStart w:colFirst="0" w:colLast="0" w:name="_heading=h.tyjcwt" w:id="7"/>
      <w:bookmarkEnd w:id="7"/>
      <w:r w:rsidDel="00000000" w:rsidR="00000000" w:rsidRPr="00000000">
        <w:rPr>
          <w:rFonts w:ascii="Calibri" w:cs="Calibri" w:eastAsia="Calibri" w:hAnsi="Calibri"/>
          <w:sz w:val="32"/>
          <w:szCs w:val="32"/>
          <w:rtl w:val="0"/>
        </w:rPr>
        <w:t xml:space="preserve">DEFINITIONS</w:t>
      </w:r>
    </w:p>
    <w:p w:rsidR="00000000" w:rsidDel="00000000" w:rsidP="00000000" w:rsidRDefault="00000000" w:rsidRPr="00000000" w14:paraId="00000044">
      <w:pP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following definitions are provided to assist the reader with a better understanding of terminology utilized throughout the Career and Education Planning Guide.</w:t>
      </w:r>
    </w:p>
    <w:p w:rsidR="00000000" w:rsidDel="00000000" w:rsidP="00000000" w:rsidRDefault="00000000" w:rsidRPr="00000000" w14:paraId="00000045">
      <w:pPr>
        <w:spacing w:after="16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Advanced:</w:t>
      </w:r>
      <w:r w:rsidDel="00000000" w:rsidR="00000000" w:rsidRPr="00000000">
        <w:rPr>
          <w:rFonts w:ascii="Calibri" w:cs="Calibri" w:eastAsia="Calibri" w:hAnsi="Calibri"/>
          <w:sz w:val="22"/>
          <w:szCs w:val="22"/>
          <w:rtl w:val="0"/>
        </w:rPr>
        <w:t xml:space="preserve">  Beyond the introductory level of study.</w:t>
      </w:r>
    </w:p>
    <w:p w:rsidR="00000000" w:rsidDel="00000000" w:rsidP="00000000" w:rsidRDefault="00000000" w:rsidRPr="00000000" w14:paraId="00000046">
      <w:pPr>
        <w:spacing w:after="16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Advanced Placement (AP):</w:t>
      </w:r>
      <w:r w:rsidDel="00000000" w:rsidR="00000000" w:rsidRPr="00000000">
        <w:rPr>
          <w:rFonts w:ascii="Calibri" w:cs="Calibri" w:eastAsia="Calibri" w:hAnsi="Calibri"/>
          <w:sz w:val="22"/>
          <w:szCs w:val="22"/>
          <w:rtl w:val="0"/>
        </w:rPr>
        <w:t xml:space="preserve"> Are college level courses taught at the high school. Students completing the class and passing the AP content exam with a 3, 4, or 5 rating may receive college credit for subject mastery for a college or university. The AP exam must be taken to earn potential credit.</w:t>
      </w:r>
    </w:p>
    <w:p w:rsidR="00000000" w:rsidDel="00000000" w:rsidP="00000000" w:rsidRDefault="00000000" w:rsidRPr="00000000" w14:paraId="00000047">
      <w:pPr>
        <w:spacing w:after="16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Applied:</w:t>
      </w:r>
      <w:r w:rsidDel="00000000" w:rsidR="00000000" w:rsidRPr="00000000">
        <w:rPr>
          <w:rFonts w:ascii="Calibri" w:cs="Calibri" w:eastAsia="Calibri" w:hAnsi="Calibri"/>
          <w:sz w:val="22"/>
          <w:szCs w:val="22"/>
          <w:rtl w:val="0"/>
        </w:rPr>
        <w:t xml:space="preserve"> A course with technical and/or practical focus.</w:t>
      </w:r>
    </w:p>
    <w:p w:rsidR="00000000" w:rsidDel="00000000" w:rsidP="00000000" w:rsidRDefault="00000000" w:rsidRPr="00000000" w14:paraId="00000048">
      <w:pPr>
        <w:spacing w:after="16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Dual Credit (DC): </w:t>
      </w:r>
      <w:r w:rsidDel="00000000" w:rsidR="00000000" w:rsidRPr="00000000">
        <w:rPr>
          <w:rFonts w:ascii="Calibri" w:cs="Calibri" w:eastAsia="Calibri" w:hAnsi="Calibri"/>
          <w:sz w:val="22"/>
          <w:szCs w:val="22"/>
          <w:rtl w:val="0"/>
        </w:rPr>
        <w:t xml:space="preserve">Dual Credit courses are those which high school students may take to earn both high school and college credits. Dual Credit courses may be taught by regular high school faculty.  Students may register for the college course and pay for the credit. The grade received in the class will be the grade on the college transcript.</w:t>
      </w:r>
    </w:p>
    <w:p w:rsidR="00000000" w:rsidDel="00000000" w:rsidP="00000000" w:rsidRDefault="00000000" w:rsidRPr="00000000" w14:paraId="00000049">
      <w:pPr>
        <w:spacing w:after="16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Early Graduation:</w:t>
      </w:r>
      <w:r w:rsidDel="00000000" w:rsidR="00000000" w:rsidRPr="00000000">
        <w:rPr>
          <w:rFonts w:ascii="Calibri" w:cs="Calibri" w:eastAsia="Calibri" w:hAnsi="Calibri"/>
          <w:sz w:val="22"/>
          <w:szCs w:val="22"/>
          <w:rtl w:val="0"/>
        </w:rPr>
        <w:t xml:space="preserve"> Completion of required coursework in seven (7) semesters and choosing not to attend for an eighth (8th) semester.</w:t>
      </w:r>
    </w:p>
    <w:p w:rsidR="00000000" w:rsidDel="00000000" w:rsidP="00000000" w:rsidRDefault="00000000" w:rsidRPr="00000000" w14:paraId="0000004A">
      <w:pPr>
        <w:spacing w:after="16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Embedded Credit: </w:t>
      </w:r>
      <w:r w:rsidDel="00000000" w:rsidR="00000000" w:rsidRPr="00000000">
        <w:rPr>
          <w:rFonts w:ascii="Calibri" w:cs="Calibri" w:eastAsia="Calibri" w:hAnsi="Calibri"/>
          <w:sz w:val="22"/>
          <w:szCs w:val="22"/>
          <w:rtl w:val="0"/>
        </w:rPr>
        <w:t xml:space="preserve">Coursework completed in course content areas completed through Career Technical Education classes. </w:t>
      </w:r>
    </w:p>
    <w:p w:rsidR="00000000" w:rsidDel="00000000" w:rsidP="00000000" w:rsidRDefault="00000000" w:rsidRPr="00000000" w14:paraId="0000004B">
      <w:pPr>
        <w:spacing w:after="16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Practical:</w:t>
      </w:r>
      <w:r w:rsidDel="00000000" w:rsidR="00000000" w:rsidRPr="00000000">
        <w:rPr>
          <w:rFonts w:ascii="Calibri" w:cs="Calibri" w:eastAsia="Calibri" w:hAnsi="Calibri"/>
          <w:sz w:val="22"/>
          <w:szCs w:val="22"/>
          <w:rtl w:val="0"/>
        </w:rPr>
        <w:t xml:space="preserve"> Having application to real world experience; concepts and practices used in the workplace.</w:t>
      </w:r>
    </w:p>
    <w:p w:rsidR="00000000" w:rsidDel="00000000" w:rsidP="00000000" w:rsidRDefault="00000000" w:rsidRPr="00000000" w14:paraId="0000004C">
      <w:pPr>
        <w:spacing w:after="16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Prerequisite:</w:t>
      </w:r>
      <w:r w:rsidDel="00000000" w:rsidR="00000000" w:rsidRPr="00000000">
        <w:rPr>
          <w:rFonts w:ascii="Calibri" w:cs="Calibri" w:eastAsia="Calibri" w:hAnsi="Calibri"/>
          <w:sz w:val="22"/>
          <w:szCs w:val="22"/>
          <w:rtl w:val="0"/>
        </w:rPr>
        <w:t xml:space="preserve">  Any requirement which must be met before advancing to a more difficult level of coursework.</w:t>
      </w:r>
    </w:p>
    <w:p w:rsidR="00000000" w:rsidDel="00000000" w:rsidP="00000000" w:rsidRDefault="00000000" w:rsidRPr="00000000" w14:paraId="0000004D">
      <w:pPr>
        <w:spacing w:after="16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Required:</w:t>
      </w:r>
      <w:r w:rsidDel="00000000" w:rsidR="00000000" w:rsidRPr="00000000">
        <w:rPr>
          <w:rFonts w:ascii="Calibri" w:cs="Calibri" w:eastAsia="Calibri" w:hAnsi="Calibri"/>
          <w:sz w:val="22"/>
          <w:szCs w:val="22"/>
          <w:rtl w:val="0"/>
        </w:rPr>
        <w:t xml:space="preserve">  A course which must be completed to meet minimum state and local graduation standards.</w:t>
      </w:r>
    </w:p>
    <w:p w:rsidR="00000000" w:rsidDel="00000000" w:rsidP="00000000" w:rsidRDefault="00000000" w:rsidRPr="00000000" w14:paraId="0000004E">
      <w:pPr>
        <w:spacing w:after="16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Research:</w:t>
      </w:r>
      <w:r w:rsidDel="00000000" w:rsidR="00000000" w:rsidRPr="00000000">
        <w:rPr>
          <w:rFonts w:ascii="Calibri" w:cs="Calibri" w:eastAsia="Calibri" w:hAnsi="Calibri"/>
          <w:sz w:val="22"/>
          <w:szCs w:val="22"/>
          <w:rtl w:val="0"/>
        </w:rPr>
        <w:t xml:space="preserve">  Course study requires extensive use of the library media center, computer lab, and/or other outside resources for the purpose of writing, presentation, or performance.</w:t>
      </w:r>
    </w:p>
    <w:p w:rsidR="00000000" w:rsidDel="00000000" w:rsidP="00000000" w:rsidRDefault="00000000" w:rsidRPr="00000000" w14:paraId="0000004F">
      <w:pPr>
        <w:spacing w:after="16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Rigor:</w:t>
      </w:r>
      <w:r w:rsidDel="00000000" w:rsidR="00000000" w:rsidRPr="00000000">
        <w:rPr>
          <w:rFonts w:ascii="Calibri" w:cs="Calibri" w:eastAsia="Calibri" w:hAnsi="Calibri"/>
          <w:sz w:val="22"/>
          <w:szCs w:val="22"/>
          <w:rtl w:val="0"/>
        </w:rPr>
        <w:t xml:space="preserve">  Significant course difficulty level especially in assigned reading, writing, mathematics and/or performance.</w:t>
      </w:r>
    </w:p>
    <w:p w:rsidR="00000000" w:rsidDel="00000000" w:rsidP="00000000" w:rsidRDefault="00000000" w:rsidRPr="00000000" w14:paraId="00000050">
      <w:pPr>
        <w:spacing w:after="16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Technical:</w:t>
      </w:r>
      <w:r w:rsidDel="00000000" w:rsidR="00000000" w:rsidRPr="00000000">
        <w:rPr>
          <w:rFonts w:ascii="Calibri" w:cs="Calibri" w:eastAsia="Calibri" w:hAnsi="Calibri"/>
          <w:sz w:val="22"/>
          <w:szCs w:val="22"/>
          <w:rtl w:val="0"/>
        </w:rPr>
        <w:t xml:space="preserve">  Related to the development and/or use of technology.</w:t>
      </w:r>
    </w:p>
    <w:p w:rsidR="00000000" w:rsidDel="00000000" w:rsidP="00000000" w:rsidRDefault="00000000" w:rsidRPr="00000000" w14:paraId="00000051">
      <w:pPr>
        <w:spacing w:after="16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Unaccredited:</w:t>
      </w:r>
      <w:r w:rsidDel="00000000" w:rsidR="00000000" w:rsidRPr="00000000">
        <w:rPr>
          <w:rFonts w:ascii="Calibri" w:cs="Calibri" w:eastAsia="Calibri" w:hAnsi="Calibri"/>
          <w:sz w:val="22"/>
          <w:szCs w:val="22"/>
          <w:rtl w:val="0"/>
        </w:rPr>
        <w:t xml:space="preserve">  Any public, private, parochial, or home school that lacks proper credentials as   determined by officials of the Knob Noster R-VIII School District.</w:t>
      </w:r>
    </w:p>
    <w:p w:rsidR="00000000" w:rsidDel="00000000" w:rsidP="00000000" w:rsidRDefault="00000000" w:rsidRPr="00000000" w14:paraId="00000052">
      <w:pPr>
        <w:spacing w:after="160" w:lineRule="auto"/>
        <w:rPr>
          <w:rFonts w:ascii="Calibri" w:cs="Calibri" w:eastAsia="Calibri" w:hAnsi="Calibri"/>
          <w:sz w:val="22"/>
          <w:szCs w:val="22"/>
        </w:rPr>
      </w:pPr>
      <w:bookmarkStart w:colFirst="0" w:colLast="0" w:name="_heading=h.3dy6vkm" w:id="8"/>
      <w:bookmarkEnd w:id="8"/>
      <w:r w:rsidDel="00000000" w:rsidR="00000000" w:rsidRPr="00000000">
        <w:rPr>
          <w:rFonts w:ascii="Calibri" w:cs="Calibri" w:eastAsia="Calibri" w:hAnsi="Calibri"/>
          <w:b w:val="1"/>
          <w:sz w:val="22"/>
          <w:szCs w:val="22"/>
          <w:rtl w:val="0"/>
        </w:rPr>
        <w:t xml:space="preserve">Weighted:</w:t>
      </w:r>
      <w:r w:rsidDel="00000000" w:rsidR="00000000" w:rsidRPr="00000000">
        <w:rPr>
          <w:rFonts w:ascii="Calibri" w:cs="Calibri" w:eastAsia="Calibri" w:hAnsi="Calibri"/>
          <w:sz w:val="22"/>
          <w:szCs w:val="22"/>
          <w:rtl w:val="0"/>
        </w:rPr>
        <w:t xml:space="preserve"> A course containing significant research and/or other rigorous components often with a prerequisite. A weighted class is afforded an additional “0.3333” GPA.  Advanced Placement classes are weighted at a ‘.5’ additional GPA.</w:t>
      </w:r>
    </w:p>
    <w:p w:rsidR="00000000" w:rsidDel="00000000" w:rsidP="00000000" w:rsidRDefault="00000000" w:rsidRPr="00000000" w14:paraId="00000053">
      <w:pPr>
        <w:pStyle w:val="Heading1"/>
        <w:spacing w:before="240" w:lineRule="auto"/>
        <w:rPr>
          <w:rFonts w:ascii="Calibri" w:cs="Calibri" w:eastAsia="Calibri" w:hAnsi="Calibri"/>
          <w:sz w:val="32"/>
          <w:szCs w:val="32"/>
        </w:rPr>
      </w:pPr>
      <w:bookmarkStart w:colFirst="0" w:colLast="0" w:name="_heading=h.1t3h5sf" w:id="9"/>
      <w:bookmarkEnd w:id="9"/>
      <w:r w:rsidDel="00000000" w:rsidR="00000000" w:rsidRPr="00000000">
        <w:rPr>
          <w:rtl w:val="0"/>
        </w:rPr>
      </w:r>
    </w:p>
    <w:p w:rsidR="00000000" w:rsidDel="00000000" w:rsidP="00000000" w:rsidRDefault="00000000" w:rsidRPr="00000000" w14:paraId="00000054">
      <w:pPr>
        <w:pStyle w:val="Heading1"/>
        <w:spacing w:before="240" w:lineRule="auto"/>
        <w:rPr>
          <w:rFonts w:ascii="Calibri" w:cs="Calibri" w:eastAsia="Calibri" w:hAnsi="Calibri"/>
          <w:sz w:val="32"/>
          <w:szCs w:val="32"/>
        </w:rPr>
      </w:pPr>
      <w:bookmarkStart w:colFirst="0" w:colLast="0" w:name="_heading=h.adqqkl6fxqhj" w:id="10"/>
      <w:bookmarkEnd w:id="10"/>
      <w:r w:rsidDel="00000000" w:rsidR="00000000" w:rsidRPr="00000000">
        <w:rPr>
          <w:rFonts w:ascii="Calibri" w:cs="Calibri" w:eastAsia="Calibri" w:hAnsi="Calibri"/>
          <w:sz w:val="32"/>
          <w:szCs w:val="32"/>
          <w:rtl w:val="0"/>
        </w:rPr>
        <w:t xml:space="preserve">SUBJECT AREAS </w:t>
      </w:r>
    </w:p>
    <w:p w:rsidR="00000000" w:rsidDel="00000000" w:rsidP="00000000" w:rsidRDefault="00000000" w:rsidRPr="00000000" w14:paraId="00000055">
      <w:pPr>
        <w:spacing w:after="16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English Language Arts (4 units)</w:t>
      </w:r>
      <w:r w:rsidDel="00000000" w:rsidR="00000000" w:rsidRPr="00000000">
        <w:rPr>
          <w:rFonts w:ascii="Calibri" w:cs="Calibri" w:eastAsia="Calibri" w:hAnsi="Calibri"/>
          <w:sz w:val="22"/>
          <w:szCs w:val="22"/>
          <w:rtl w:val="0"/>
        </w:rPr>
        <w:t xml:space="preserve"> A four-unit course of study is required to meet the needs and interests of the student. All students are required to complete ELA I and ELA II or Honors ELA II. Students entering with high school credit from a middle school in ELA are required to complete three units of ELA at the high school level.</w:t>
      </w:r>
    </w:p>
    <w:p w:rsidR="00000000" w:rsidDel="00000000" w:rsidP="00000000" w:rsidRDefault="00000000" w:rsidRPr="00000000" w14:paraId="00000056">
      <w:pPr>
        <w:spacing w:after="16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Social Studies (3 units)</w:t>
      </w:r>
      <w:r w:rsidDel="00000000" w:rsidR="00000000" w:rsidRPr="00000000">
        <w:rPr>
          <w:rFonts w:ascii="Calibri" w:cs="Calibri" w:eastAsia="Calibri" w:hAnsi="Calibri"/>
          <w:sz w:val="22"/>
          <w:szCs w:val="22"/>
          <w:rtl w:val="0"/>
        </w:rPr>
        <w:t xml:space="preserve"> A three-unit program of social studies is required for all students.  These must include Government, Western Civilization or AP European History, American History I and American History II.  In addition, all students shall satisfactorily pass an examination on the provisions and principles of both the United States and Missouri Constitutions.</w:t>
      </w:r>
    </w:p>
    <w:p w:rsidR="00000000" w:rsidDel="00000000" w:rsidP="00000000" w:rsidRDefault="00000000" w:rsidRPr="00000000" w14:paraId="00000057">
      <w:pPr>
        <w:spacing w:after="16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Mathematics (3 units)</w:t>
      </w:r>
      <w:r w:rsidDel="00000000" w:rsidR="00000000" w:rsidRPr="00000000">
        <w:rPr>
          <w:rFonts w:ascii="Calibri" w:cs="Calibri" w:eastAsia="Calibri" w:hAnsi="Calibri"/>
          <w:sz w:val="22"/>
          <w:szCs w:val="22"/>
          <w:rtl w:val="0"/>
        </w:rPr>
        <w:t xml:space="preserve"> A three-unit course of study to meet the needs and interests of the student. Required courses include Algebra I and Geometry. Students entering with high school credit from a middle school in mathematics are required to complete three units of mathematics at the high school level.</w:t>
      </w:r>
    </w:p>
    <w:p w:rsidR="00000000" w:rsidDel="00000000" w:rsidP="00000000" w:rsidRDefault="00000000" w:rsidRPr="00000000" w14:paraId="00000058">
      <w:pPr>
        <w:spacing w:after="16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Science (3 units)</w:t>
      </w:r>
      <w:r w:rsidDel="00000000" w:rsidR="00000000" w:rsidRPr="00000000">
        <w:rPr>
          <w:rFonts w:ascii="Calibri" w:cs="Calibri" w:eastAsia="Calibri" w:hAnsi="Calibri"/>
          <w:sz w:val="22"/>
          <w:szCs w:val="22"/>
          <w:rtl w:val="0"/>
        </w:rPr>
        <w:t xml:space="preserve"> A three-unit course of study to meet the needs and interests of the student. Required courses include Biology and Physical Science or Chemistry.  One unit of science credit may be earned by students enrolled in two years of Vocational Agriculture at the Warrensburg Area Career Center. One science credit may be earned by completing the three courses in Vocational Agriculture at KNHS.</w:t>
      </w:r>
    </w:p>
    <w:p w:rsidR="00000000" w:rsidDel="00000000" w:rsidP="00000000" w:rsidRDefault="00000000" w:rsidRPr="00000000" w14:paraId="00000059">
      <w:pPr>
        <w:spacing w:after="16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Physical Education (1.5 units)</w:t>
      </w:r>
      <w:r w:rsidDel="00000000" w:rsidR="00000000" w:rsidRPr="00000000">
        <w:rPr>
          <w:rFonts w:ascii="Calibri" w:cs="Calibri" w:eastAsia="Calibri" w:hAnsi="Calibri"/>
          <w:sz w:val="22"/>
          <w:szCs w:val="22"/>
          <w:rtl w:val="0"/>
        </w:rPr>
        <w:t xml:space="preserve"> A one and a half-unit course of study to meet the needs and interests of the student.  Required course is Freshman P.E. or Freshman Weights. Students with physical disabilities or handicaps may have this requirement waived by the principal with appropriate medical documentation.  </w:t>
      </w:r>
    </w:p>
    <w:p w:rsidR="00000000" w:rsidDel="00000000" w:rsidP="00000000" w:rsidRDefault="00000000" w:rsidRPr="00000000" w14:paraId="0000005A">
      <w:pPr>
        <w:spacing w:after="16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Business (.50 units)</w:t>
      </w:r>
      <w:r w:rsidDel="00000000" w:rsidR="00000000" w:rsidRPr="00000000">
        <w:rPr>
          <w:rFonts w:ascii="Calibri" w:cs="Calibri" w:eastAsia="Calibri" w:hAnsi="Calibri"/>
          <w:sz w:val="22"/>
          <w:szCs w:val="22"/>
          <w:rtl w:val="0"/>
        </w:rPr>
        <w:t xml:space="preserve"> A half-unit course of study to meet the needs and interests of the student. Required course is Personal Finance. </w:t>
      </w:r>
    </w:p>
    <w:p w:rsidR="00000000" w:rsidDel="00000000" w:rsidP="00000000" w:rsidRDefault="00000000" w:rsidRPr="00000000" w14:paraId="0000005B">
      <w:pPr>
        <w:spacing w:after="16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Health (.50 units)</w:t>
      </w:r>
      <w:r w:rsidDel="00000000" w:rsidR="00000000" w:rsidRPr="00000000">
        <w:rPr>
          <w:rFonts w:ascii="Calibri" w:cs="Calibri" w:eastAsia="Calibri" w:hAnsi="Calibri"/>
          <w:sz w:val="22"/>
          <w:szCs w:val="22"/>
          <w:rtl w:val="0"/>
        </w:rPr>
        <w:t xml:space="preserve"> A half-unit course of study to meet the needs and interests of the student. Required course is Health.</w:t>
      </w:r>
    </w:p>
    <w:p w:rsidR="00000000" w:rsidDel="00000000" w:rsidP="00000000" w:rsidRDefault="00000000" w:rsidRPr="00000000" w14:paraId="0000005C">
      <w:pPr>
        <w:spacing w:after="16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Fine Arts (1 unit)</w:t>
      </w:r>
      <w:r w:rsidDel="00000000" w:rsidR="00000000" w:rsidRPr="00000000">
        <w:rPr>
          <w:rFonts w:ascii="Calibri" w:cs="Calibri" w:eastAsia="Calibri" w:hAnsi="Calibri"/>
          <w:sz w:val="22"/>
          <w:szCs w:val="22"/>
          <w:rtl w:val="0"/>
        </w:rPr>
        <w:t xml:space="preserve"> A one-unit course of study to meet the needs and interests of the student. No more than eight total units in music can count toward graduation requirements.</w:t>
      </w:r>
    </w:p>
    <w:p w:rsidR="00000000" w:rsidDel="00000000" w:rsidP="00000000" w:rsidRDefault="00000000" w:rsidRPr="00000000" w14:paraId="0000005D">
      <w:pPr>
        <w:spacing w:after="16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Practical Arts (1 unit)</w:t>
      </w:r>
      <w:r w:rsidDel="00000000" w:rsidR="00000000" w:rsidRPr="00000000">
        <w:rPr>
          <w:rFonts w:ascii="Calibri" w:cs="Calibri" w:eastAsia="Calibri" w:hAnsi="Calibri"/>
          <w:sz w:val="22"/>
          <w:szCs w:val="22"/>
          <w:rtl w:val="0"/>
        </w:rPr>
        <w:t xml:space="preserve"> A one-unit course of study to meet the needs and interests of the student. Students are required to take at least one unit of course work in one of the following areas: vocational business, family &amp; consumer science, industrial technology, and/or a vocational technical course.</w:t>
      </w:r>
    </w:p>
    <w:p w:rsidR="00000000" w:rsidDel="00000000" w:rsidP="00000000" w:rsidRDefault="00000000" w:rsidRPr="00000000" w14:paraId="0000005E">
      <w:pPr>
        <w:spacing w:after="16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Electives (8.50 units)</w:t>
      </w:r>
      <w:r w:rsidDel="00000000" w:rsidR="00000000" w:rsidRPr="00000000">
        <w:rPr>
          <w:rFonts w:ascii="Calibri" w:cs="Calibri" w:eastAsia="Calibri" w:hAnsi="Calibri"/>
          <w:sz w:val="22"/>
          <w:szCs w:val="22"/>
          <w:rtl w:val="0"/>
        </w:rPr>
        <w:t xml:space="preserve"> Placement as needed to fit the needs and interests of the student.</w:t>
      </w:r>
    </w:p>
    <w:p w:rsidR="00000000" w:rsidDel="00000000" w:rsidP="00000000" w:rsidRDefault="00000000" w:rsidRPr="00000000" w14:paraId="0000005F">
      <w:pPr>
        <w:pStyle w:val="Heading1"/>
        <w:spacing w:before="240" w:lineRule="auto"/>
        <w:rPr>
          <w:rFonts w:ascii="Calibri" w:cs="Calibri" w:eastAsia="Calibri" w:hAnsi="Calibri"/>
          <w:sz w:val="32"/>
          <w:szCs w:val="32"/>
        </w:rPr>
      </w:pPr>
      <w:bookmarkStart w:colFirst="0" w:colLast="0" w:name="_heading=h.2s8eyo1" w:id="11"/>
      <w:bookmarkEnd w:id="11"/>
      <w:r w:rsidDel="00000000" w:rsidR="00000000" w:rsidRPr="00000000">
        <w:rPr>
          <w:rtl w:val="0"/>
        </w:rPr>
      </w:r>
    </w:p>
    <w:p w:rsidR="00000000" w:rsidDel="00000000" w:rsidP="00000000" w:rsidRDefault="00000000" w:rsidRPr="00000000" w14:paraId="00000060">
      <w:pPr>
        <w:pStyle w:val="Heading1"/>
        <w:spacing w:before="240" w:lineRule="auto"/>
        <w:rPr>
          <w:rFonts w:ascii="Calibri" w:cs="Calibri" w:eastAsia="Calibri" w:hAnsi="Calibri"/>
          <w:sz w:val="32"/>
          <w:szCs w:val="32"/>
        </w:rPr>
      </w:pPr>
      <w:bookmarkStart w:colFirst="0" w:colLast="0" w:name="_heading=h.qd5nth8hywy" w:id="12"/>
      <w:bookmarkEnd w:id="12"/>
      <w:r w:rsidDel="00000000" w:rsidR="00000000" w:rsidRPr="00000000">
        <w:rPr>
          <w:rtl w:val="0"/>
        </w:rPr>
      </w:r>
    </w:p>
    <w:p w:rsidR="00000000" w:rsidDel="00000000" w:rsidP="00000000" w:rsidRDefault="00000000" w:rsidRPr="00000000" w14:paraId="00000061">
      <w:pPr>
        <w:pStyle w:val="Heading1"/>
        <w:spacing w:before="240" w:lineRule="auto"/>
        <w:rPr>
          <w:rFonts w:ascii="Calibri" w:cs="Calibri" w:eastAsia="Calibri" w:hAnsi="Calibri"/>
          <w:sz w:val="32"/>
          <w:szCs w:val="32"/>
        </w:rPr>
      </w:pPr>
      <w:bookmarkStart w:colFirst="0" w:colLast="0" w:name="_heading=h.fsr345euxrrm" w:id="13"/>
      <w:bookmarkEnd w:id="13"/>
      <w:r w:rsidDel="00000000" w:rsidR="00000000" w:rsidRPr="00000000">
        <w:rPr>
          <w:rtl w:val="0"/>
        </w:rPr>
      </w:r>
    </w:p>
    <w:p w:rsidR="00000000" w:rsidDel="00000000" w:rsidP="00000000" w:rsidRDefault="00000000" w:rsidRPr="00000000" w14:paraId="00000062">
      <w:pPr>
        <w:pStyle w:val="Heading1"/>
        <w:spacing w:before="240" w:lineRule="auto"/>
        <w:rPr>
          <w:rFonts w:ascii="Calibri" w:cs="Calibri" w:eastAsia="Calibri" w:hAnsi="Calibri"/>
          <w:sz w:val="32"/>
          <w:szCs w:val="32"/>
        </w:rPr>
      </w:pPr>
      <w:bookmarkStart w:colFirst="0" w:colLast="0" w:name="_heading=h.o2t9zznb9s9l" w:id="14"/>
      <w:bookmarkEnd w:id="14"/>
      <w:r w:rsidDel="00000000" w:rsidR="00000000" w:rsidRPr="00000000">
        <w:rPr>
          <w:rtl w:val="0"/>
        </w:rPr>
      </w:r>
    </w:p>
    <w:p w:rsidR="00000000" w:rsidDel="00000000" w:rsidP="00000000" w:rsidRDefault="00000000" w:rsidRPr="00000000" w14:paraId="00000063">
      <w:pPr>
        <w:pStyle w:val="Heading1"/>
        <w:spacing w:before="240" w:lineRule="auto"/>
        <w:rPr>
          <w:rFonts w:ascii="Calibri" w:cs="Calibri" w:eastAsia="Calibri" w:hAnsi="Calibri"/>
          <w:sz w:val="32"/>
          <w:szCs w:val="32"/>
        </w:rPr>
      </w:pPr>
      <w:bookmarkStart w:colFirst="0" w:colLast="0" w:name="_heading=h.vf8a28we0ghg" w:id="15"/>
      <w:bookmarkEnd w:id="15"/>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pStyle w:val="Heading1"/>
        <w:spacing w:before="240" w:lineRule="auto"/>
        <w:rPr>
          <w:rFonts w:ascii="Calibri" w:cs="Calibri" w:eastAsia="Calibri" w:hAnsi="Calibri"/>
          <w:sz w:val="32"/>
          <w:szCs w:val="32"/>
        </w:rPr>
      </w:pPr>
      <w:bookmarkStart w:colFirst="0" w:colLast="0" w:name="_heading=h.8q9iu64hlo44" w:id="16"/>
      <w:bookmarkEnd w:id="16"/>
      <w:r w:rsidDel="00000000" w:rsidR="00000000" w:rsidRPr="00000000">
        <w:rPr>
          <w:rFonts w:ascii="Calibri" w:cs="Calibri" w:eastAsia="Calibri" w:hAnsi="Calibri"/>
          <w:sz w:val="32"/>
          <w:szCs w:val="32"/>
          <w:rtl w:val="0"/>
        </w:rPr>
        <w:t xml:space="preserve">CLASS RANK, HONOR ROLL, and GRADE POINT AVERAGE</w:t>
      </w:r>
    </w:p>
    <w:p w:rsidR="00000000" w:rsidDel="00000000" w:rsidP="00000000" w:rsidRDefault="00000000" w:rsidRPr="00000000" w14:paraId="00000066">
      <w:pPr>
        <w:numPr>
          <w:ilvl w:val="0"/>
          <w:numId w:val="33"/>
        </w:numPr>
        <w:ind w:left="720" w:hanging="360"/>
        <w:rPr>
          <w:sz w:val="22"/>
          <w:szCs w:val="22"/>
        </w:rPr>
      </w:pPr>
      <w:r w:rsidDel="00000000" w:rsidR="00000000" w:rsidRPr="00000000">
        <w:rPr>
          <w:rFonts w:ascii="Calibri" w:cs="Calibri" w:eastAsia="Calibri" w:hAnsi="Calibri"/>
          <w:sz w:val="22"/>
          <w:szCs w:val="22"/>
          <w:rtl w:val="0"/>
        </w:rPr>
        <w:t xml:space="preserve">Only four units of credit in Physical Education course will be figured in computing Grade Point Average, Honor Roll, or Class Rank </w:t>
      </w:r>
      <w:r w:rsidDel="00000000" w:rsidR="00000000" w:rsidRPr="00000000">
        <w:rPr>
          <w:rtl w:val="0"/>
        </w:rPr>
      </w:r>
    </w:p>
    <w:p w:rsidR="00000000" w:rsidDel="00000000" w:rsidP="00000000" w:rsidRDefault="00000000" w:rsidRPr="00000000" w14:paraId="00000067">
      <w:pPr>
        <w:numPr>
          <w:ilvl w:val="0"/>
          <w:numId w:val="33"/>
        </w:numPr>
        <w:ind w:left="720" w:hanging="360"/>
        <w:rPr>
          <w:sz w:val="22"/>
          <w:szCs w:val="22"/>
        </w:rPr>
      </w:pPr>
      <w:r w:rsidDel="00000000" w:rsidR="00000000" w:rsidRPr="00000000">
        <w:rPr>
          <w:rFonts w:ascii="Calibri" w:cs="Calibri" w:eastAsia="Calibri" w:hAnsi="Calibri"/>
          <w:sz w:val="22"/>
          <w:szCs w:val="22"/>
          <w:rtl w:val="0"/>
        </w:rPr>
        <w:t xml:space="preserve">Independent study courses will not be used to calculate Grade Point Average, Honor Roll, or Class Rank and will not be weighted. (Refer to specific information regarding Independent Study courses.)</w:t>
      </w:r>
      <w:r w:rsidDel="00000000" w:rsidR="00000000" w:rsidRPr="00000000">
        <w:rPr>
          <w:rtl w:val="0"/>
        </w:rPr>
      </w:r>
    </w:p>
    <w:p w:rsidR="00000000" w:rsidDel="00000000" w:rsidP="00000000" w:rsidRDefault="00000000" w:rsidRPr="00000000" w14:paraId="00000068">
      <w:pPr>
        <w:numPr>
          <w:ilvl w:val="0"/>
          <w:numId w:val="33"/>
        </w:numPr>
        <w:ind w:left="720" w:hanging="360"/>
        <w:rPr>
          <w:sz w:val="22"/>
          <w:szCs w:val="22"/>
        </w:rPr>
      </w:pPr>
      <w:r w:rsidDel="00000000" w:rsidR="00000000" w:rsidRPr="00000000">
        <w:rPr>
          <w:rFonts w:ascii="Calibri" w:cs="Calibri" w:eastAsia="Calibri" w:hAnsi="Calibri"/>
          <w:sz w:val="22"/>
          <w:szCs w:val="22"/>
          <w:rtl w:val="0"/>
        </w:rPr>
        <w:t xml:space="preserve">Correspondence courses will not be used to calculate Grade Point Average, Honor Roll, or Class Rank and will not be weighted. Credit will only be given if the specific course is needed to meet minimum graduation requirements. All correspondence courses must be approved by the high school counseling department and the principal.  A student may not apply more than one and one-half (1.5) units of correspondence credit toward minimum graduation requirements without authorization from the R-VIII Board of Education (not applicable for incoming students transferring from other accredited school districts).  </w:t>
      </w:r>
      <w:r w:rsidDel="00000000" w:rsidR="00000000" w:rsidRPr="00000000">
        <w:rPr>
          <w:rtl w:val="0"/>
        </w:rPr>
      </w:r>
    </w:p>
    <w:p w:rsidR="00000000" w:rsidDel="00000000" w:rsidP="00000000" w:rsidRDefault="00000000" w:rsidRPr="00000000" w14:paraId="00000069">
      <w:pPr>
        <w:numPr>
          <w:ilvl w:val="0"/>
          <w:numId w:val="33"/>
        </w:numPr>
        <w:ind w:left="720" w:hanging="360"/>
        <w:rPr>
          <w:sz w:val="22"/>
          <w:szCs w:val="22"/>
        </w:rPr>
      </w:pPr>
      <w:r w:rsidDel="00000000" w:rsidR="00000000" w:rsidRPr="00000000">
        <w:rPr>
          <w:rFonts w:ascii="Calibri" w:cs="Calibri" w:eastAsia="Calibri" w:hAnsi="Calibri"/>
          <w:sz w:val="22"/>
          <w:szCs w:val="22"/>
          <w:rtl w:val="0"/>
        </w:rPr>
        <w:t xml:space="preserve">Credit earned at the Gateway Educational Center will not count in figuring Grade Point Average, Honor Roll, or Class Rank and will not be weighted.</w:t>
      </w:r>
      <w:r w:rsidDel="00000000" w:rsidR="00000000" w:rsidRPr="00000000">
        <w:rPr>
          <w:rtl w:val="0"/>
        </w:rPr>
      </w:r>
    </w:p>
    <w:p w:rsidR="00000000" w:rsidDel="00000000" w:rsidP="00000000" w:rsidRDefault="00000000" w:rsidRPr="00000000" w14:paraId="0000006A">
      <w:pPr>
        <w:numPr>
          <w:ilvl w:val="0"/>
          <w:numId w:val="33"/>
        </w:numPr>
        <w:ind w:left="720" w:hanging="360"/>
        <w:rPr>
          <w:sz w:val="22"/>
          <w:szCs w:val="22"/>
        </w:rPr>
      </w:pPr>
      <w:r w:rsidDel="00000000" w:rsidR="00000000" w:rsidRPr="00000000">
        <w:rPr>
          <w:rFonts w:ascii="Calibri" w:cs="Calibri" w:eastAsia="Calibri" w:hAnsi="Calibri"/>
          <w:sz w:val="22"/>
          <w:szCs w:val="22"/>
          <w:rtl w:val="0"/>
        </w:rPr>
        <w:t xml:space="preserve">A student must be enrolled in a minimum of six (6) courses per semester, which are counted toward Grade Point Average, Honor Roll, and Class Rank for any grading period. </w:t>
      </w:r>
      <w:r w:rsidDel="00000000" w:rsidR="00000000" w:rsidRPr="00000000">
        <w:rPr>
          <w:rtl w:val="0"/>
        </w:rPr>
      </w:r>
    </w:p>
    <w:p w:rsidR="00000000" w:rsidDel="00000000" w:rsidP="00000000" w:rsidRDefault="00000000" w:rsidRPr="00000000" w14:paraId="0000006B">
      <w:pPr>
        <w:numPr>
          <w:ilvl w:val="0"/>
          <w:numId w:val="33"/>
        </w:numPr>
        <w:spacing w:after="160" w:lineRule="auto"/>
        <w:ind w:left="720" w:hanging="360"/>
        <w:rPr>
          <w:sz w:val="22"/>
          <w:szCs w:val="22"/>
        </w:rPr>
      </w:pPr>
      <w:r w:rsidDel="00000000" w:rsidR="00000000" w:rsidRPr="00000000">
        <w:rPr>
          <w:rFonts w:ascii="Calibri" w:cs="Calibri" w:eastAsia="Calibri" w:hAnsi="Calibri"/>
          <w:sz w:val="22"/>
          <w:szCs w:val="22"/>
          <w:rtl w:val="0"/>
        </w:rPr>
        <w:t xml:space="preserve">An Academic Letter ("K") will be awarded at the end of each school year to students who have obtained a 3.34 Grade Point Average or above for an academic school year, provided they have not received a semester grade of "F" in any subject.</w:t>
      </w:r>
      <w:r w:rsidDel="00000000" w:rsidR="00000000" w:rsidRPr="00000000">
        <w:rPr>
          <w:rtl w:val="0"/>
        </w:rPr>
      </w:r>
    </w:p>
    <w:p w:rsidR="00000000" w:rsidDel="00000000" w:rsidP="00000000" w:rsidRDefault="00000000" w:rsidRPr="00000000" w14:paraId="0000006C">
      <w:pPr>
        <w:pStyle w:val="Heading1"/>
        <w:spacing w:before="240" w:lineRule="auto"/>
        <w:rPr>
          <w:rFonts w:ascii="Calibri" w:cs="Calibri" w:eastAsia="Calibri" w:hAnsi="Calibri"/>
          <w:sz w:val="32"/>
          <w:szCs w:val="32"/>
        </w:rPr>
      </w:pPr>
      <w:bookmarkStart w:colFirst="0" w:colLast="0" w:name="_heading=h.njegf5blzgi1" w:id="17"/>
      <w:bookmarkEnd w:id="17"/>
      <w:r w:rsidDel="00000000" w:rsidR="00000000" w:rsidRPr="00000000">
        <w:rPr>
          <w:rFonts w:ascii="Calibri" w:cs="Calibri" w:eastAsia="Calibri" w:hAnsi="Calibri"/>
          <w:sz w:val="32"/>
          <w:szCs w:val="32"/>
          <w:rtl w:val="0"/>
        </w:rPr>
        <w:t xml:space="preserve">HONOR ROLL CRITERIA</w:t>
      </w:r>
    </w:p>
    <w:p w:rsidR="00000000" w:rsidDel="00000000" w:rsidP="00000000" w:rsidRDefault="00000000" w:rsidRPr="00000000" w14:paraId="0000006D">
      <w:pP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who qualify for the ‘A’ Honor Roll must have at least a 3.670 (A-) grade point average in all subjects for the grading period.  Students who accumulate a 2.670 grade point average shall be included on the ‘B’ Honor Roll.  No student with a grade of ‘F’ shall qualify for either the ‘A’ or ‘B’ Honor Roll. Official Honor Roll rosters are published at the end of each semester.</w:t>
      </w:r>
    </w:p>
    <w:p w:rsidR="00000000" w:rsidDel="00000000" w:rsidP="00000000" w:rsidRDefault="00000000" w:rsidRPr="00000000" w14:paraId="0000006E">
      <w:pPr>
        <w:pStyle w:val="Heading1"/>
        <w:spacing w:before="240" w:lineRule="auto"/>
        <w:rPr>
          <w:rFonts w:ascii="Calibri" w:cs="Calibri" w:eastAsia="Calibri" w:hAnsi="Calibri"/>
          <w:sz w:val="32"/>
          <w:szCs w:val="32"/>
        </w:rPr>
      </w:pPr>
      <w:bookmarkStart w:colFirst="0" w:colLast="0" w:name="_heading=h.17dp8vu" w:id="18"/>
      <w:bookmarkEnd w:id="18"/>
      <w:r w:rsidDel="00000000" w:rsidR="00000000" w:rsidRPr="00000000">
        <w:rPr>
          <w:rFonts w:ascii="Calibri" w:cs="Calibri" w:eastAsia="Calibri" w:hAnsi="Calibri"/>
          <w:sz w:val="32"/>
          <w:szCs w:val="32"/>
          <w:rtl w:val="0"/>
        </w:rPr>
        <w:t xml:space="preserve">SCHEDULE CHANGES</w:t>
      </w:r>
    </w:p>
    <w:p w:rsidR="00000000" w:rsidDel="00000000" w:rsidP="00000000" w:rsidRDefault="00000000" w:rsidRPr="00000000" w14:paraId="0000006F">
      <w:pP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Parents and students should plan and select courses and alternates with careful consideration. The master course schedule, teacher assignment, and class sizes are determined based on the course requests parents/students make in the spring. In most cases, requests to change schedules in the fall WILL NOT BE GRANTED. Any requests that are received will be reviewed on a case by case basis, but only extraordinary situations will be considered as legitimate reasons to adjust a schedule. If parents/students feel a schedule change is essential, they must put their request in writing along with an explanation warranting the change. The request should be submitted to the school counselors and it will then be reviewed by the administration.</w:t>
      </w:r>
    </w:p>
    <w:p w:rsidR="00000000" w:rsidDel="00000000" w:rsidP="00000000" w:rsidRDefault="00000000" w:rsidRPr="00000000" w14:paraId="00000070">
      <w:pPr>
        <w:pStyle w:val="Heading1"/>
        <w:spacing w:before="240" w:lineRule="auto"/>
        <w:rPr>
          <w:rFonts w:ascii="Calibri" w:cs="Calibri" w:eastAsia="Calibri" w:hAnsi="Calibri"/>
          <w:sz w:val="32"/>
          <w:szCs w:val="32"/>
        </w:rPr>
      </w:pPr>
      <w:bookmarkStart w:colFirst="0" w:colLast="0" w:name="_heading=h.3rdcrjn" w:id="19"/>
      <w:bookmarkEnd w:id="19"/>
      <w:r w:rsidDel="00000000" w:rsidR="00000000" w:rsidRPr="00000000">
        <w:rPr>
          <w:rFonts w:ascii="Calibri" w:cs="Calibri" w:eastAsia="Calibri" w:hAnsi="Calibri"/>
          <w:sz w:val="32"/>
          <w:szCs w:val="32"/>
          <w:rtl w:val="0"/>
        </w:rPr>
        <w:t xml:space="preserve">COURSE OFFERINGS AND CLASS SIZE</w:t>
      </w:r>
    </w:p>
    <w:p w:rsidR="00000000" w:rsidDel="00000000" w:rsidP="00000000" w:rsidRDefault="00000000" w:rsidRPr="00000000" w14:paraId="00000071">
      <w:pP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Due to staffing patterns and student requests, specific course offerings will be limited based upon the total number of requests.  A minimum number of students are generally needed in any course to warrant final placement onto the Master Schedule.  Thus, not all courses listed in this Career and Planning Guide may be offered.</w:t>
      </w:r>
    </w:p>
    <w:p w:rsidR="00000000" w:rsidDel="00000000" w:rsidP="00000000" w:rsidRDefault="00000000" w:rsidRPr="00000000" w14:paraId="00000072">
      <w:pP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Class size limitations are placed upon courses for various reasons such as safety, state mandates, or the need for individualized instruction.  Every effort will be made to keep class sizes to a level most conducive for student achievement.  In cases where student requests for a course outnumber the limit on class size, attendance, behavior, prior academic record, and/or student classification will be used as criteria to determine placement.</w:t>
      </w:r>
    </w:p>
    <w:p w:rsidR="00000000" w:rsidDel="00000000" w:rsidP="00000000" w:rsidRDefault="00000000" w:rsidRPr="00000000" w14:paraId="00000073">
      <w:pPr>
        <w:pStyle w:val="Heading1"/>
        <w:spacing w:before="240" w:lineRule="auto"/>
        <w:rPr>
          <w:rFonts w:ascii="Calibri" w:cs="Calibri" w:eastAsia="Calibri" w:hAnsi="Calibri"/>
          <w:sz w:val="32"/>
          <w:szCs w:val="32"/>
        </w:rPr>
      </w:pPr>
      <w:bookmarkStart w:colFirst="0" w:colLast="0" w:name="_heading=h.26in1rg" w:id="20"/>
      <w:bookmarkEnd w:id="20"/>
      <w:r w:rsidDel="00000000" w:rsidR="00000000" w:rsidRPr="00000000">
        <w:rPr>
          <w:rFonts w:ascii="Calibri" w:cs="Calibri" w:eastAsia="Calibri" w:hAnsi="Calibri"/>
          <w:sz w:val="32"/>
          <w:szCs w:val="32"/>
          <w:rtl w:val="0"/>
        </w:rPr>
        <w:t xml:space="preserve">PASS/FAIL OPTION</w:t>
      </w:r>
    </w:p>
    <w:p w:rsidR="00000000" w:rsidDel="00000000" w:rsidP="00000000" w:rsidRDefault="00000000" w:rsidRPr="00000000" w14:paraId="00000074">
      <w:pP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Pass/Fail is an option available to students instead of a traditional grade (A-F) under certain circumstances. The objective of pass/fail is to encourage students to experience courses they may avoid because of a lack of confidence or initial competence.</w:t>
      </w:r>
    </w:p>
    <w:p w:rsidR="00000000" w:rsidDel="00000000" w:rsidP="00000000" w:rsidRDefault="00000000" w:rsidRPr="00000000" w14:paraId="00000075">
      <w:pP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following rules apply for courses taken for Pass/Fail (excluding Worksite Learning):</w:t>
      </w:r>
    </w:p>
    <w:p w:rsidR="00000000" w:rsidDel="00000000" w:rsidP="00000000" w:rsidRDefault="00000000" w:rsidRPr="00000000" w14:paraId="00000076">
      <w:pP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A letter requesting Pass/Fail must be presented and approved before the beginning of the school year or before   the semester that course is attempted.</w:t>
      </w:r>
    </w:p>
    <w:p w:rsidR="00000000" w:rsidDel="00000000" w:rsidP="00000000" w:rsidRDefault="00000000" w:rsidRPr="00000000" w14:paraId="00000077">
      <w:pP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Passing (P) grades will include A-D coursework and a student will earn credit towards graduation. However, GPA will not be affected or calculated.  </w:t>
      </w:r>
    </w:p>
    <w:p w:rsidR="00000000" w:rsidDel="00000000" w:rsidP="00000000" w:rsidRDefault="00000000" w:rsidRPr="00000000" w14:paraId="00000078">
      <w:pP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Students earning a Failing (F) grade will not have their GPA impacted as this will not be entered as a credit attempt.</w:t>
      </w:r>
    </w:p>
    <w:p w:rsidR="00000000" w:rsidDel="00000000" w:rsidP="00000000" w:rsidRDefault="00000000" w:rsidRPr="00000000" w14:paraId="00000079">
      <w:pP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Curriculum available for Pass/Fail:</w:t>
      </w:r>
    </w:p>
    <w:p w:rsidR="00000000" w:rsidDel="00000000" w:rsidP="00000000" w:rsidRDefault="00000000" w:rsidRPr="00000000" w14:paraId="0000007A">
      <w:pPr>
        <w:spacing w:after="160" w:lineRule="auto"/>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t>
        <w:tab/>
        <w:t xml:space="preserve">Students attempting MOVIP AP courses may apply for Pass/Fail.</w:t>
      </w:r>
    </w:p>
    <w:p w:rsidR="00000000" w:rsidDel="00000000" w:rsidP="00000000" w:rsidRDefault="00000000" w:rsidRPr="00000000" w14:paraId="0000007B">
      <w:pPr>
        <w:spacing w:after="160" w:lineRule="auto"/>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w:t>
        <w:tab/>
        <w:t xml:space="preserve">Students attempting any advanced level coursework may apply for Pass/Fail. </w:t>
      </w:r>
    </w:p>
    <w:p w:rsidR="00000000" w:rsidDel="00000000" w:rsidP="00000000" w:rsidRDefault="00000000" w:rsidRPr="00000000" w14:paraId="0000007C">
      <w:pPr>
        <w:spacing w:after="160" w:lineRule="auto"/>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w:t>
        <w:tab/>
        <w:t xml:space="preserve">Students taking Algebra II a second time or as seniors may request Pass/Fail.</w:t>
      </w:r>
    </w:p>
    <w:p w:rsidR="00000000" w:rsidDel="00000000" w:rsidP="00000000" w:rsidRDefault="00000000" w:rsidRPr="00000000" w14:paraId="0000007D">
      <w:pPr>
        <w:pStyle w:val="Heading1"/>
        <w:spacing w:before="240" w:lineRule="auto"/>
        <w:rPr>
          <w:rFonts w:ascii="Calibri" w:cs="Calibri" w:eastAsia="Calibri" w:hAnsi="Calibri"/>
          <w:sz w:val="32"/>
          <w:szCs w:val="32"/>
        </w:rPr>
      </w:pPr>
      <w:bookmarkStart w:colFirst="0" w:colLast="0" w:name="_heading=h.lnxbz9" w:id="21"/>
      <w:bookmarkEnd w:id="21"/>
      <w:r w:rsidDel="00000000" w:rsidR="00000000" w:rsidRPr="00000000">
        <w:rPr>
          <w:rFonts w:ascii="Calibri" w:cs="Calibri" w:eastAsia="Calibri" w:hAnsi="Calibri"/>
          <w:sz w:val="32"/>
          <w:szCs w:val="32"/>
          <w:rtl w:val="0"/>
        </w:rPr>
        <w:t xml:space="preserve">EARLY GRADUATION</w:t>
      </w:r>
    </w:p>
    <w:p w:rsidR="00000000" w:rsidDel="00000000" w:rsidP="00000000" w:rsidRDefault="00000000" w:rsidRPr="00000000" w14:paraId="0000007E">
      <w:pP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Knob Noster R-VIII Board of Education believes there is value in learning.  To achieve that objective, students must be enrolled in school.  The Board of Education encourages all students to attend high school for eight semesters.  However, there are exceptions when a student may need to exit at the conclusion of seven semesters.  </w:t>
      </w:r>
    </w:p>
    <w:p w:rsidR="00000000" w:rsidDel="00000000" w:rsidP="00000000" w:rsidRDefault="00000000" w:rsidRPr="00000000" w14:paraId="0000007F">
      <w:pP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One of the following criteria must be met for consideration for early graduation: </w:t>
      </w:r>
    </w:p>
    <w:p w:rsidR="00000000" w:rsidDel="00000000" w:rsidP="00000000" w:rsidRDefault="00000000" w:rsidRPr="00000000" w14:paraId="00000080">
      <w:pPr>
        <w:numPr>
          <w:ilvl w:val="0"/>
          <w:numId w:val="36"/>
        </w:numPr>
        <w:ind w:left="720" w:hanging="360"/>
        <w:rPr>
          <w:sz w:val="22"/>
          <w:szCs w:val="22"/>
        </w:rPr>
      </w:pPr>
      <w:r w:rsidDel="00000000" w:rsidR="00000000" w:rsidRPr="00000000">
        <w:rPr>
          <w:rFonts w:ascii="Calibri" w:cs="Calibri" w:eastAsia="Calibri" w:hAnsi="Calibri"/>
          <w:sz w:val="22"/>
          <w:szCs w:val="22"/>
          <w:rtl w:val="0"/>
        </w:rPr>
        <w:t xml:space="preserve">Full-time enrollment in a college or university;</w:t>
      </w:r>
      <w:r w:rsidDel="00000000" w:rsidR="00000000" w:rsidRPr="00000000">
        <w:rPr>
          <w:rtl w:val="0"/>
        </w:rPr>
      </w:r>
    </w:p>
    <w:p w:rsidR="00000000" w:rsidDel="00000000" w:rsidP="00000000" w:rsidRDefault="00000000" w:rsidRPr="00000000" w14:paraId="00000081">
      <w:pPr>
        <w:numPr>
          <w:ilvl w:val="0"/>
          <w:numId w:val="36"/>
        </w:numPr>
        <w:ind w:left="720" w:hanging="360"/>
        <w:rPr>
          <w:sz w:val="22"/>
          <w:szCs w:val="22"/>
        </w:rPr>
      </w:pPr>
      <w:r w:rsidDel="00000000" w:rsidR="00000000" w:rsidRPr="00000000">
        <w:rPr>
          <w:rFonts w:ascii="Calibri" w:cs="Calibri" w:eastAsia="Calibri" w:hAnsi="Calibri"/>
          <w:sz w:val="22"/>
          <w:szCs w:val="22"/>
          <w:rtl w:val="0"/>
        </w:rPr>
        <w:t xml:space="preserve">Acquiring full-time vocational training;</w:t>
      </w:r>
      <w:r w:rsidDel="00000000" w:rsidR="00000000" w:rsidRPr="00000000">
        <w:rPr>
          <w:rtl w:val="0"/>
        </w:rPr>
      </w:r>
    </w:p>
    <w:p w:rsidR="00000000" w:rsidDel="00000000" w:rsidP="00000000" w:rsidRDefault="00000000" w:rsidRPr="00000000" w14:paraId="00000082">
      <w:pPr>
        <w:numPr>
          <w:ilvl w:val="0"/>
          <w:numId w:val="36"/>
        </w:numPr>
        <w:ind w:left="720" w:hanging="360"/>
        <w:rPr>
          <w:sz w:val="22"/>
          <w:szCs w:val="22"/>
        </w:rPr>
      </w:pPr>
      <w:r w:rsidDel="00000000" w:rsidR="00000000" w:rsidRPr="00000000">
        <w:rPr>
          <w:rFonts w:ascii="Calibri" w:cs="Calibri" w:eastAsia="Calibri" w:hAnsi="Calibri"/>
          <w:sz w:val="22"/>
          <w:szCs w:val="22"/>
          <w:rtl w:val="0"/>
        </w:rPr>
        <w:t xml:space="preserve">Securing full-time employment due to financial emergency;</w:t>
      </w:r>
      <w:r w:rsidDel="00000000" w:rsidR="00000000" w:rsidRPr="00000000">
        <w:rPr>
          <w:rtl w:val="0"/>
        </w:rPr>
      </w:r>
    </w:p>
    <w:p w:rsidR="00000000" w:rsidDel="00000000" w:rsidP="00000000" w:rsidRDefault="00000000" w:rsidRPr="00000000" w14:paraId="00000083">
      <w:pPr>
        <w:numPr>
          <w:ilvl w:val="0"/>
          <w:numId w:val="36"/>
        </w:numPr>
        <w:spacing w:after="160" w:lineRule="auto"/>
        <w:ind w:left="720" w:hanging="360"/>
        <w:rPr>
          <w:sz w:val="22"/>
          <w:szCs w:val="22"/>
        </w:rPr>
      </w:pPr>
      <w:r w:rsidDel="00000000" w:rsidR="00000000" w:rsidRPr="00000000">
        <w:rPr>
          <w:rFonts w:ascii="Calibri" w:cs="Calibri" w:eastAsia="Calibri" w:hAnsi="Calibri"/>
          <w:sz w:val="22"/>
          <w:szCs w:val="22"/>
          <w:rtl w:val="0"/>
        </w:rPr>
        <w:t xml:space="preserve">Transferring or retirement of military parents.</w:t>
      </w:r>
      <w:r w:rsidDel="00000000" w:rsidR="00000000" w:rsidRPr="00000000">
        <w:rPr>
          <w:rtl w:val="0"/>
        </w:rPr>
      </w:r>
    </w:p>
    <w:p w:rsidR="00000000" w:rsidDel="00000000" w:rsidP="00000000" w:rsidRDefault="00000000" w:rsidRPr="00000000" w14:paraId="00000084">
      <w:pP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order to be considered for early graduation, students must submit a written letter of intent along with any supporting documentation to the senior counselor no later than the</w:t>
      </w:r>
      <w:r w:rsidDel="00000000" w:rsidR="00000000" w:rsidRPr="00000000">
        <w:rPr>
          <w:rFonts w:ascii="Calibri" w:cs="Calibri" w:eastAsia="Calibri" w:hAnsi="Calibri"/>
          <w:sz w:val="22"/>
          <w:szCs w:val="22"/>
          <w:u w:val="single"/>
          <w:rtl w:val="0"/>
        </w:rPr>
        <w:t xml:space="preserve"> first Tuesday in October </w:t>
      </w:r>
      <w:r w:rsidDel="00000000" w:rsidR="00000000" w:rsidRPr="00000000">
        <w:rPr>
          <w:rFonts w:ascii="Calibri" w:cs="Calibri" w:eastAsia="Calibri" w:hAnsi="Calibri"/>
          <w:sz w:val="22"/>
          <w:szCs w:val="22"/>
          <w:rtl w:val="0"/>
        </w:rPr>
        <w:t xml:space="preserve">of the academic school year for which the student wishes to graduate.  In circumstances beyond a student’s control, the principal may waive the deadline for submitting a written intent letter.  </w:t>
      </w:r>
    </w:p>
    <w:p w:rsidR="00000000" w:rsidDel="00000000" w:rsidP="00000000" w:rsidRDefault="00000000" w:rsidRPr="00000000" w14:paraId="00000085">
      <w:pP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Supporting documentation must be submitted with each written request for early graduation.  The following is provided for assistance.  </w:t>
      </w:r>
    </w:p>
    <w:p w:rsidR="00000000" w:rsidDel="00000000" w:rsidP="00000000" w:rsidRDefault="00000000" w:rsidRPr="00000000" w14:paraId="00000086">
      <w:pPr>
        <w:numPr>
          <w:ilvl w:val="0"/>
          <w:numId w:val="19"/>
        </w:numPr>
        <w:ind w:left="720" w:hanging="360"/>
        <w:rPr>
          <w:sz w:val="22"/>
          <w:szCs w:val="22"/>
        </w:rPr>
      </w:pPr>
      <w:r w:rsidDel="00000000" w:rsidR="00000000" w:rsidRPr="00000000">
        <w:rPr>
          <w:rFonts w:ascii="Calibri" w:cs="Calibri" w:eastAsia="Calibri" w:hAnsi="Calibri"/>
          <w:sz w:val="22"/>
          <w:szCs w:val="22"/>
          <w:rtl w:val="0"/>
        </w:rPr>
        <w:t xml:space="preserve">If planning to attend college, the student must provide proof of acceptance by the college or university along with a tentative schedule of courses to be taken during the winter or spring semester.  </w:t>
      </w:r>
      <w:r w:rsidDel="00000000" w:rsidR="00000000" w:rsidRPr="00000000">
        <w:rPr>
          <w:rtl w:val="0"/>
        </w:rPr>
      </w:r>
    </w:p>
    <w:p w:rsidR="00000000" w:rsidDel="00000000" w:rsidP="00000000" w:rsidRDefault="00000000" w:rsidRPr="00000000" w14:paraId="00000087">
      <w:pPr>
        <w:numPr>
          <w:ilvl w:val="0"/>
          <w:numId w:val="19"/>
        </w:numPr>
        <w:ind w:left="720" w:hanging="360"/>
        <w:rPr>
          <w:sz w:val="22"/>
          <w:szCs w:val="22"/>
        </w:rPr>
      </w:pPr>
      <w:r w:rsidDel="00000000" w:rsidR="00000000" w:rsidRPr="00000000">
        <w:rPr>
          <w:rFonts w:ascii="Calibri" w:cs="Calibri" w:eastAsia="Calibri" w:hAnsi="Calibri"/>
          <w:sz w:val="22"/>
          <w:szCs w:val="22"/>
          <w:rtl w:val="0"/>
        </w:rPr>
        <w:t xml:space="preserve">If planning to attend vocational school, the student must provide proof of enrollment in a vocational or trade school, which their previously chosen career path supports.  </w:t>
      </w:r>
      <w:r w:rsidDel="00000000" w:rsidR="00000000" w:rsidRPr="00000000">
        <w:rPr>
          <w:rtl w:val="0"/>
        </w:rPr>
      </w:r>
    </w:p>
    <w:p w:rsidR="00000000" w:rsidDel="00000000" w:rsidP="00000000" w:rsidRDefault="00000000" w:rsidRPr="00000000" w14:paraId="00000088">
      <w:pPr>
        <w:numPr>
          <w:ilvl w:val="0"/>
          <w:numId w:val="19"/>
        </w:numPr>
        <w:spacing w:after="160" w:lineRule="auto"/>
        <w:ind w:left="720" w:hanging="360"/>
        <w:rPr>
          <w:sz w:val="22"/>
          <w:szCs w:val="22"/>
        </w:rPr>
      </w:pPr>
      <w:r w:rsidDel="00000000" w:rsidR="00000000" w:rsidRPr="00000000">
        <w:rPr>
          <w:rFonts w:ascii="Calibri" w:cs="Calibri" w:eastAsia="Calibri" w:hAnsi="Calibri"/>
          <w:sz w:val="22"/>
          <w:szCs w:val="22"/>
          <w:rtl w:val="0"/>
        </w:rPr>
        <w:t xml:space="preserve">If citing a financial reason, evidence must be submitted and verified based upon specific circumstances, which the student must indicate.</w:t>
        <w:br w:type="textWrapping"/>
      </w:r>
    </w:p>
    <w:p w:rsidR="00000000" w:rsidDel="00000000" w:rsidP="00000000" w:rsidRDefault="00000000" w:rsidRPr="00000000" w14:paraId="00000089">
      <w:pPr>
        <w:pStyle w:val="Heading1"/>
        <w:spacing w:before="240" w:line="259" w:lineRule="auto"/>
        <w:rPr>
          <w:rFonts w:ascii="Calibri" w:cs="Calibri" w:eastAsia="Calibri" w:hAnsi="Calibri"/>
          <w:sz w:val="32"/>
          <w:szCs w:val="32"/>
        </w:rPr>
      </w:pPr>
      <w:bookmarkStart w:colFirst="0" w:colLast="0" w:name="_heading=h.35nkun2" w:id="22"/>
      <w:bookmarkEnd w:id="22"/>
      <w:r w:rsidDel="00000000" w:rsidR="00000000" w:rsidRPr="00000000">
        <w:rPr>
          <w:rFonts w:ascii="Calibri" w:cs="Calibri" w:eastAsia="Calibri" w:hAnsi="Calibri"/>
          <w:sz w:val="32"/>
          <w:szCs w:val="32"/>
          <w:rtl w:val="0"/>
        </w:rPr>
        <w:t xml:space="preserve">STATUS OF STUDENTS APPROVED FOR EARLY GRADUATION</w:t>
      </w:r>
    </w:p>
    <w:p w:rsidR="00000000" w:rsidDel="00000000" w:rsidP="00000000" w:rsidRDefault="00000000" w:rsidRPr="00000000" w14:paraId="0000008A">
      <w:pPr>
        <w:numPr>
          <w:ilvl w:val="0"/>
          <w:numId w:val="29"/>
        </w:numPr>
        <w:ind w:left="720" w:hanging="360"/>
        <w:rPr>
          <w:sz w:val="22"/>
          <w:szCs w:val="22"/>
        </w:rPr>
      </w:pPr>
      <w:r w:rsidDel="00000000" w:rsidR="00000000" w:rsidRPr="00000000">
        <w:rPr>
          <w:rFonts w:ascii="Calibri" w:cs="Calibri" w:eastAsia="Calibri" w:hAnsi="Calibri"/>
          <w:sz w:val="22"/>
          <w:szCs w:val="22"/>
          <w:rtl w:val="0"/>
        </w:rPr>
        <w:t xml:space="preserve">Students approved for early graduation will be notified in writing by the Board of Education or their designee no later than ten (10) school days after a final decision is reached.</w:t>
      </w:r>
      <w:r w:rsidDel="00000000" w:rsidR="00000000" w:rsidRPr="00000000">
        <w:rPr>
          <w:rtl w:val="0"/>
        </w:rPr>
      </w:r>
    </w:p>
    <w:p w:rsidR="00000000" w:rsidDel="00000000" w:rsidP="00000000" w:rsidRDefault="00000000" w:rsidRPr="00000000" w14:paraId="0000008B">
      <w:pPr>
        <w:numPr>
          <w:ilvl w:val="0"/>
          <w:numId w:val="29"/>
        </w:numPr>
        <w:ind w:left="720" w:hanging="360"/>
        <w:rPr>
          <w:sz w:val="22"/>
          <w:szCs w:val="22"/>
        </w:rPr>
      </w:pPr>
      <w:r w:rsidDel="00000000" w:rsidR="00000000" w:rsidRPr="00000000">
        <w:rPr>
          <w:rFonts w:ascii="Calibri" w:cs="Calibri" w:eastAsia="Calibri" w:hAnsi="Calibri"/>
          <w:sz w:val="22"/>
          <w:szCs w:val="22"/>
          <w:rtl w:val="0"/>
        </w:rPr>
        <w:t xml:space="preserve">Students approved for early graduation WILL BE ALLOWED to participate in commencement activities.  However, attendance at commencement rehearsal is MANDATORY or the student forfeits the right to participate.</w:t>
      </w:r>
      <w:r w:rsidDel="00000000" w:rsidR="00000000" w:rsidRPr="00000000">
        <w:rPr>
          <w:rtl w:val="0"/>
        </w:rPr>
      </w:r>
    </w:p>
    <w:p w:rsidR="00000000" w:rsidDel="00000000" w:rsidP="00000000" w:rsidRDefault="00000000" w:rsidRPr="00000000" w14:paraId="0000008C">
      <w:pPr>
        <w:numPr>
          <w:ilvl w:val="0"/>
          <w:numId w:val="29"/>
        </w:numPr>
        <w:ind w:left="720" w:hanging="360"/>
        <w:rPr>
          <w:sz w:val="22"/>
          <w:szCs w:val="22"/>
        </w:rPr>
      </w:pPr>
      <w:r w:rsidDel="00000000" w:rsidR="00000000" w:rsidRPr="00000000">
        <w:rPr>
          <w:rFonts w:ascii="Calibri" w:cs="Calibri" w:eastAsia="Calibri" w:hAnsi="Calibri"/>
          <w:sz w:val="22"/>
          <w:szCs w:val="22"/>
          <w:rtl w:val="0"/>
        </w:rPr>
        <w:t xml:space="preserve">Students approved for early graduation WILL NOT BE ALLOWED to participate in any school activities prior to commencement (This includes athletics, dances, field trips, etc.).  A student approved for early graduation may attend Project Graduation and Prom.</w:t>
      </w:r>
      <w:r w:rsidDel="00000000" w:rsidR="00000000" w:rsidRPr="00000000">
        <w:rPr>
          <w:rtl w:val="0"/>
        </w:rPr>
      </w:r>
    </w:p>
    <w:p w:rsidR="00000000" w:rsidDel="00000000" w:rsidP="00000000" w:rsidRDefault="00000000" w:rsidRPr="00000000" w14:paraId="0000008D">
      <w:pPr>
        <w:numPr>
          <w:ilvl w:val="0"/>
          <w:numId w:val="29"/>
        </w:numPr>
        <w:spacing w:after="160" w:lineRule="auto"/>
        <w:ind w:left="720" w:hanging="360"/>
        <w:rPr>
          <w:sz w:val="22"/>
          <w:szCs w:val="22"/>
        </w:rPr>
      </w:pPr>
      <w:r w:rsidDel="00000000" w:rsidR="00000000" w:rsidRPr="00000000">
        <w:rPr>
          <w:rFonts w:ascii="Calibri" w:cs="Calibri" w:eastAsia="Calibri" w:hAnsi="Calibri"/>
          <w:sz w:val="22"/>
          <w:szCs w:val="22"/>
          <w:rtl w:val="0"/>
        </w:rPr>
        <w:t xml:space="preserve">Please Note:  Early graduation requests are NOT automatically approved. The Board of Education will consider each on a case-by-case basis taking into consideration the aforementioned guidelines.</w:t>
      </w:r>
      <w:r w:rsidDel="00000000" w:rsidR="00000000" w:rsidRPr="00000000">
        <w:rPr>
          <w:rtl w:val="0"/>
        </w:rPr>
      </w:r>
    </w:p>
    <w:sdt>
      <w:sdtPr>
        <w:tag w:val="goog_rdk_0"/>
      </w:sdtPr>
      <w:sdtContent>
        <w:p w:rsidR="00000000" w:rsidDel="00000000" w:rsidP="00000000" w:rsidRDefault="00000000" w:rsidRPr="00000000" w14:paraId="0000008E">
          <w:pPr>
            <w:pStyle w:val="Heading1"/>
            <w:spacing w:before="240" w:line="259" w:lineRule="auto"/>
            <w:rPr>
              <w:rFonts w:ascii="Calibri" w:cs="Calibri" w:eastAsia="Calibri" w:hAnsi="Calibri"/>
              <w:sz w:val="32"/>
              <w:szCs w:val="32"/>
            </w:rPr>
          </w:pPr>
          <w:bookmarkStart w:colFirst="0" w:colLast="0" w:name="_heading=h.1ksv4uv" w:id="23"/>
          <w:bookmarkEnd w:id="23"/>
          <w:r w:rsidDel="00000000" w:rsidR="00000000" w:rsidRPr="00000000">
            <w:rPr>
              <w:rFonts w:ascii="Calibri" w:cs="Calibri" w:eastAsia="Calibri" w:hAnsi="Calibri"/>
              <w:sz w:val="32"/>
              <w:szCs w:val="32"/>
              <w:rtl w:val="0"/>
            </w:rPr>
            <w:t xml:space="preserve">DEPARTMENTAL HONOR GRADUATES</w:t>
          </w:r>
        </w:p>
      </w:sdtContent>
    </w:sdt>
    <w:p w:rsidR="00000000" w:rsidDel="00000000" w:rsidP="00000000" w:rsidRDefault="00000000" w:rsidRPr="00000000" w14:paraId="0000008F">
      <w:pP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Departmental or organizational honor societies are created to honor students for academic excellence within their particular discipline.  Individual departments and organizations have the option of participating.  </w:t>
      </w:r>
    </w:p>
    <w:p w:rsidR="00000000" w:rsidDel="00000000" w:rsidP="00000000" w:rsidRDefault="00000000" w:rsidRPr="00000000" w14:paraId="00000090">
      <w:pP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Departmental Honor Graduates have an asterisk listed by their name in the Graduation Program.  In addition, each department honor graduate receives an honor ‘cord’ that correlates to the specific department/organization to wear with his or her cap and gown at graduation.</w:t>
      </w:r>
    </w:p>
    <w:p w:rsidR="00000000" w:rsidDel="00000000" w:rsidP="00000000" w:rsidRDefault="00000000" w:rsidRPr="00000000" w14:paraId="00000091">
      <w:pP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Each spring the faculty members of each department will meet and make Honor Graduate selections based on the criteria they have established within their respective departments. Students are encouraged to contact staff members for the specific details for selection.</w:t>
      </w:r>
    </w:p>
    <w:p w:rsidR="00000000" w:rsidDel="00000000" w:rsidP="00000000" w:rsidRDefault="00000000" w:rsidRPr="00000000" w14:paraId="00000092">
      <w:pPr>
        <w:pStyle w:val="Heading2"/>
        <w:spacing w:before="40" w:line="259" w:lineRule="auto"/>
        <w:rPr>
          <w:rFonts w:ascii="Calibri" w:cs="Calibri" w:eastAsia="Calibri" w:hAnsi="Calibri"/>
          <w:b w:val="0"/>
          <w:sz w:val="26"/>
          <w:szCs w:val="26"/>
          <w:u w:val="none"/>
        </w:rPr>
      </w:pPr>
      <w:bookmarkStart w:colFirst="0" w:colLast="0" w:name="_heading=h.44sinio" w:id="24"/>
      <w:bookmarkEnd w:id="24"/>
      <w:r w:rsidDel="00000000" w:rsidR="00000000" w:rsidRPr="00000000">
        <w:rPr>
          <w:rFonts w:ascii="Calibri" w:cs="Calibri" w:eastAsia="Calibri" w:hAnsi="Calibri"/>
          <w:b w:val="0"/>
          <w:sz w:val="26"/>
          <w:szCs w:val="26"/>
          <w:u w:val="none"/>
          <w:rtl w:val="0"/>
        </w:rPr>
        <w:t xml:space="preserve">Art</w:t>
      </w:r>
    </w:p>
    <w:p w:rsidR="00000000" w:rsidDel="00000000" w:rsidP="00000000" w:rsidRDefault="00000000" w:rsidRPr="00000000" w14:paraId="0000009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Cord Color: Multicolor </w:t>
      </w:r>
    </w:p>
    <w:p w:rsidR="00000000" w:rsidDel="00000000" w:rsidP="00000000" w:rsidRDefault="00000000" w:rsidRPr="00000000" w14:paraId="00000094">
      <w:pPr>
        <w:numPr>
          <w:ilvl w:val="0"/>
          <w:numId w:val="35"/>
        </w:numPr>
        <w:shd w:fill="ffffff" w:val="clea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color w:val="222222"/>
          <w:sz w:val="22"/>
          <w:szCs w:val="22"/>
          <w:rtl w:val="0"/>
        </w:rPr>
        <w:t xml:space="preserve">Take art all four years completing: Art I, Art II, Art III, &amp; Art IV</w:t>
      </w:r>
      <w:r w:rsidDel="00000000" w:rsidR="00000000" w:rsidRPr="00000000">
        <w:rPr>
          <w:rtl w:val="0"/>
        </w:rPr>
      </w:r>
    </w:p>
    <w:p w:rsidR="00000000" w:rsidDel="00000000" w:rsidP="00000000" w:rsidRDefault="00000000" w:rsidRPr="00000000" w14:paraId="00000095">
      <w:pPr>
        <w:numPr>
          <w:ilvl w:val="0"/>
          <w:numId w:val="3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They must maintain a 92% or higher all four years in their art classes.</w:t>
      </w:r>
    </w:p>
    <w:p w:rsidR="00000000" w:rsidDel="00000000" w:rsidP="00000000" w:rsidRDefault="00000000" w:rsidRPr="00000000" w14:paraId="00000096">
      <w:pPr>
        <w:pStyle w:val="Heading2"/>
        <w:spacing w:before="40" w:line="259" w:lineRule="auto"/>
        <w:rPr>
          <w:rFonts w:ascii="Calibri" w:cs="Calibri" w:eastAsia="Calibri" w:hAnsi="Calibri"/>
          <w:b w:val="0"/>
          <w:sz w:val="26"/>
          <w:szCs w:val="26"/>
          <w:u w:val="none"/>
        </w:rPr>
      </w:pPr>
      <w:r w:rsidDel="00000000" w:rsidR="00000000" w:rsidRPr="00000000">
        <w:rPr>
          <w:rtl w:val="0"/>
        </w:rPr>
      </w:r>
    </w:p>
    <w:p w:rsidR="00000000" w:rsidDel="00000000" w:rsidP="00000000" w:rsidRDefault="00000000" w:rsidRPr="00000000" w14:paraId="00000097">
      <w:pPr>
        <w:pStyle w:val="Heading2"/>
        <w:spacing w:before="40" w:line="259" w:lineRule="auto"/>
        <w:rPr>
          <w:rFonts w:ascii="Calibri" w:cs="Calibri" w:eastAsia="Calibri" w:hAnsi="Calibri"/>
          <w:b w:val="0"/>
          <w:sz w:val="26"/>
          <w:szCs w:val="26"/>
          <w:u w:val="none"/>
        </w:rPr>
      </w:pPr>
      <w:r w:rsidDel="00000000" w:rsidR="00000000" w:rsidRPr="00000000">
        <w:rPr>
          <w:rFonts w:ascii="Calibri" w:cs="Calibri" w:eastAsia="Calibri" w:hAnsi="Calibri"/>
          <w:b w:val="0"/>
          <w:sz w:val="26"/>
          <w:szCs w:val="26"/>
          <w:u w:val="none"/>
          <w:rtl w:val="0"/>
        </w:rPr>
        <w:t xml:space="preserve">Engineering</w:t>
      </w:r>
    </w:p>
    <w:p w:rsidR="00000000" w:rsidDel="00000000" w:rsidP="00000000" w:rsidRDefault="00000000" w:rsidRPr="00000000" w14:paraId="0000009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Cord color: Silver</w:t>
      </w:r>
    </w:p>
    <w:p w:rsidR="00000000" w:rsidDel="00000000" w:rsidP="00000000" w:rsidRDefault="00000000" w:rsidRPr="00000000" w14:paraId="00000099">
      <w:pPr>
        <w:numPr>
          <w:ilvl w:val="0"/>
          <w:numId w:val="37"/>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 minimum of six (6) semesters of coursework in the Engineering department.</w:t>
      </w:r>
    </w:p>
    <w:p w:rsidR="00000000" w:rsidDel="00000000" w:rsidP="00000000" w:rsidRDefault="00000000" w:rsidRPr="00000000" w14:paraId="0000009A">
      <w:pPr>
        <w:numPr>
          <w:ilvl w:val="0"/>
          <w:numId w:val="37"/>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 Engineering Design and Development Capstone Course and Project. </w:t>
      </w:r>
    </w:p>
    <w:p w:rsidR="00000000" w:rsidDel="00000000" w:rsidP="00000000" w:rsidRDefault="00000000" w:rsidRPr="00000000" w14:paraId="0000009B">
      <w:pPr>
        <w:numPr>
          <w:ilvl w:val="0"/>
          <w:numId w:val="37"/>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Minimum G.P.A. of 3.25 in all Engineering and Technology courses </w:t>
      </w:r>
    </w:p>
    <w:p w:rsidR="00000000" w:rsidDel="00000000" w:rsidP="00000000" w:rsidRDefault="00000000" w:rsidRPr="00000000" w14:paraId="0000009C">
      <w:pPr>
        <w:numPr>
          <w:ilvl w:val="0"/>
          <w:numId w:val="37"/>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Minimum cumulative G.P.A. of 3.25 in all other coursework.</w:t>
      </w:r>
    </w:p>
    <w:p w:rsidR="00000000" w:rsidDel="00000000" w:rsidP="00000000" w:rsidRDefault="00000000" w:rsidRPr="00000000" w14:paraId="0000009D">
      <w:pPr>
        <w:numPr>
          <w:ilvl w:val="0"/>
          <w:numId w:val="37"/>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Maintain active memberships in Technology Student Association (TSA) and participate in organization’s activities.</w:t>
      </w:r>
    </w:p>
    <w:p w:rsidR="00000000" w:rsidDel="00000000" w:rsidP="00000000" w:rsidRDefault="00000000" w:rsidRPr="00000000" w14:paraId="0000009E">
      <w:pPr>
        <w:numPr>
          <w:ilvl w:val="0"/>
          <w:numId w:val="37"/>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Must be recommended by a department staff member.</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pStyle w:val="Heading2"/>
        <w:spacing w:before="40" w:line="259" w:lineRule="auto"/>
        <w:rPr>
          <w:rFonts w:ascii="Calibri" w:cs="Calibri" w:eastAsia="Calibri" w:hAnsi="Calibri"/>
          <w:b w:val="0"/>
          <w:sz w:val="26"/>
          <w:szCs w:val="26"/>
          <w:u w:val="none"/>
        </w:rPr>
      </w:pPr>
      <w:bookmarkStart w:colFirst="0" w:colLast="0" w:name="_heading=h.2jxsxqh" w:id="25"/>
      <w:bookmarkEnd w:id="25"/>
      <w:r w:rsidDel="00000000" w:rsidR="00000000" w:rsidRPr="00000000">
        <w:rPr>
          <w:rFonts w:ascii="Calibri" w:cs="Calibri" w:eastAsia="Calibri" w:hAnsi="Calibri"/>
          <w:b w:val="0"/>
          <w:sz w:val="26"/>
          <w:szCs w:val="26"/>
          <w:u w:val="none"/>
          <w:rtl w:val="0"/>
        </w:rPr>
        <w:t xml:space="preserve">English Language Arts</w:t>
      </w:r>
    </w:p>
    <w:p w:rsidR="00000000" w:rsidDel="00000000" w:rsidP="00000000" w:rsidRDefault="00000000" w:rsidRPr="00000000" w14:paraId="000000A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Cord color: Red</w:t>
      </w:r>
    </w:p>
    <w:p w:rsidR="00000000" w:rsidDel="00000000" w:rsidP="00000000" w:rsidRDefault="00000000" w:rsidRPr="00000000" w14:paraId="000000A2">
      <w:pPr>
        <w:numPr>
          <w:ilvl w:val="0"/>
          <w:numId w:val="3"/>
        </w:numPr>
        <w:shd w:fill="ffffff" w:val="clea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color w:val="222222"/>
          <w:sz w:val="22"/>
          <w:szCs w:val="22"/>
          <w:rtl w:val="0"/>
        </w:rPr>
        <w:t xml:space="preserve">At least 1 full year of advanced placement or dual credit English courses.</w:t>
      </w:r>
      <w:r w:rsidDel="00000000" w:rsidR="00000000" w:rsidRPr="00000000">
        <w:rPr>
          <w:rtl w:val="0"/>
        </w:rPr>
      </w:r>
    </w:p>
    <w:p w:rsidR="00000000" w:rsidDel="00000000" w:rsidP="00000000" w:rsidRDefault="00000000" w:rsidRPr="00000000" w14:paraId="000000A3">
      <w:pPr>
        <w:numPr>
          <w:ilvl w:val="0"/>
          <w:numId w:val="3"/>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Minimum cumulative G.P.A. of 3.5 in all English coursework.</w:t>
      </w:r>
    </w:p>
    <w:p w:rsidR="00000000" w:rsidDel="00000000" w:rsidP="00000000" w:rsidRDefault="00000000" w:rsidRPr="00000000" w14:paraId="000000A4">
      <w:pPr>
        <w:numPr>
          <w:ilvl w:val="0"/>
          <w:numId w:val="3"/>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Must be recommended by a department staff member.</w:t>
      </w:r>
    </w:p>
    <w:p w:rsidR="00000000" w:rsidDel="00000000" w:rsidP="00000000" w:rsidRDefault="00000000" w:rsidRPr="00000000" w14:paraId="000000A5">
      <w:pPr>
        <w:pStyle w:val="Heading2"/>
        <w:spacing w:before="40" w:line="259" w:lineRule="auto"/>
        <w:rPr>
          <w:rFonts w:ascii="Calibri" w:cs="Calibri" w:eastAsia="Calibri" w:hAnsi="Calibri"/>
          <w:b w:val="0"/>
          <w:color w:val="2e75b5"/>
          <w:sz w:val="26"/>
          <w:szCs w:val="26"/>
          <w:u w:val="none"/>
        </w:rPr>
      </w:pPr>
      <w:r w:rsidDel="00000000" w:rsidR="00000000" w:rsidRPr="00000000">
        <w:rPr>
          <w:rtl w:val="0"/>
        </w:rPr>
      </w:r>
    </w:p>
    <w:p w:rsidR="00000000" w:rsidDel="00000000" w:rsidP="00000000" w:rsidRDefault="00000000" w:rsidRPr="00000000" w14:paraId="000000A6">
      <w:pPr>
        <w:pStyle w:val="Heading2"/>
        <w:spacing w:before="40" w:line="259" w:lineRule="auto"/>
        <w:rPr>
          <w:rFonts w:ascii="Calibri" w:cs="Calibri" w:eastAsia="Calibri" w:hAnsi="Calibri"/>
          <w:b w:val="0"/>
          <w:sz w:val="26"/>
          <w:szCs w:val="26"/>
          <w:u w:val="none"/>
        </w:rPr>
      </w:pPr>
      <w:bookmarkStart w:colFirst="0" w:colLast="0" w:name="_heading=h.z337ya" w:id="26"/>
      <w:bookmarkEnd w:id="26"/>
      <w:r w:rsidDel="00000000" w:rsidR="00000000" w:rsidRPr="00000000">
        <w:rPr>
          <w:rFonts w:ascii="Calibri" w:cs="Calibri" w:eastAsia="Calibri" w:hAnsi="Calibri"/>
          <w:b w:val="0"/>
          <w:sz w:val="26"/>
          <w:szCs w:val="26"/>
          <w:u w:val="none"/>
          <w:rtl w:val="0"/>
        </w:rPr>
        <w:t xml:space="preserve">Family and Consumer Science </w:t>
      </w:r>
    </w:p>
    <w:p w:rsidR="00000000" w:rsidDel="00000000" w:rsidP="00000000" w:rsidRDefault="00000000" w:rsidRPr="00000000" w14:paraId="000000A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Cord color: Mint Green</w:t>
      </w:r>
    </w:p>
    <w:p w:rsidR="00000000" w:rsidDel="00000000" w:rsidP="00000000" w:rsidRDefault="00000000" w:rsidRPr="00000000" w14:paraId="000000A8">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 minimum of six (6) semesters of coursework in the Family &amp; Consumer Science department.</w:t>
      </w:r>
    </w:p>
    <w:p w:rsidR="00000000" w:rsidDel="00000000" w:rsidP="00000000" w:rsidRDefault="00000000" w:rsidRPr="00000000" w14:paraId="000000A9">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Minimum G.P.A. of 3.7 in all Family &amp; Consumer Science courses and 3.25 in all non-FACS coursework.</w:t>
      </w:r>
    </w:p>
    <w:p w:rsidR="00000000" w:rsidDel="00000000" w:rsidP="00000000" w:rsidRDefault="00000000" w:rsidRPr="00000000" w14:paraId="000000AA">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Maintain active memberships in Family, Career and Community Leaders of America (FCCLA) and participate in organization’s activities.</w:t>
      </w:r>
    </w:p>
    <w:p w:rsidR="00000000" w:rsidDel="00000000" w:rsidP="00000000" w:rsidRDefault="00000000" w:rsidRPr="00000000" w14:paraId="000000AB">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Must be recommended by a department staff member.</w:t>
      </w:r>
    </w:p>
    <w:p w:rsidR="00000000" w:rsidDel="00000000" w:rsidP="00000000" w:rsidRDefault="00000000" w:rsidRPr="00000000" w14:paraId="000000AC">
      <w:pPr>
        <w:pStyle w:val="Heading2"/>
        <w:spacing w:before="40" w:line="259" w:lineRule="auto"/>
        <w:rPr>
          <w:rFonts w:ascii="Calibri" w:cs="Calibri" w:eastAsia="Calibri" w:hAnsi="Calibri"/>
          <w:b w:val="0"/>
          <w:sz w:val="26"/>
          <w:szCs w:val="26"/>
          <w:u w:val="none"/>
        </w:rPr>
      </w:pPr>
      <w:r w:rsidDel="00000000" w:rsidR="00000000" w:rsidRPr="00000000">
        <w:rPr>
          <w:rFonts w:ascii="Calibri" w:cs="Calibri" w:eastAsia="Calibri" w:hAnsi="Calibri"/>
          <w:b w:val="0"/>
          <w:sz w:val="26"/>
          <w:szCs w:val="26"/>
          <w:u w:val="none"/>
          <w:rtl w:val="0"/>
        </w:rPr>
        <w:t xml:space="preserve">FFA</w:t>
      </w:r>
    </w:p>
    <w:p w:rsidR="00000000" w:rsidDel="00000000" w:rsidP="00000000" w:rsidRDefault="00000000" w:rsidRPr="00000000" w14:paraId="000000A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Cord Color: Blue and Gold Intertwined</w:t>
      </w:r>
    </w:p>
    <w:p w:rsidR="00000000" w:rsidDel="00000000" w:rsidP="00000000" w:rsidRDefault="00000000" w:rsidRPr="00000000" w14:paraId="000000AE">
      <w:pPr>
        <w:numPr>
          <w:ilvl w:val="0"/>
          <w:numId w:val="4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 enrolled in a Knob Noster agriculture class their senior year of high school.</w:t>
      </w:r>
    </w:p>
    <w:p w:rsidR="00000000" w:rsidDel="00000000" w:rsidP="00000000" w:rsidRDefault="00000000" w:rsidRPr="00000000" w14:paraId="000000AF">
      <w:pPr>
        <w:numPr>
          <w:ilvl w:val="0"/>
          <w:numId w:val="4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 a member of the FFA Organization for three consecutive years.</w:t>
      </w:r>
    </w:p>
    <w:p w:rsidR="00000000" w:rsidDel="00000000" w:rsidP="00000000" w:rsidRDefault="00000000" w:rsidRPr="00000000" w14:paraId="000000B0">
      <w:pPr>
        <w:numPr>
          <w:ilvl w:val="0"/>
          <w:numId w:val="4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Have at least a cumulative 30 hours of FFA activity participation for all four years of high school.</w:t>
      </w:r>
    </w:p>
    <w:p w:rsidR="00000000" w:rsidDel="00000000" w:rsidP="00000000" w:rsidRDefault="00000000" w:rsidRPr="00000000" w14:paraId="000000B1">
      <w:pPr>
        <w:numPr>
          <w:ilvl w:val="0"/>
          <w:numId w:val="4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Must be recommended by the Knob Noster FFA Chapter Advisor.</w:t>
      </w:r>
      <w:r w:rsidDel="00000000" w:rsidR="00000000" w:rsidRPr="00000000">
        <w:rPr>
          <w:rtl w:val="0"/>
        </w:rPr>
      </w:r>
    </w:p>
    <w:p w:rsidR="00000000" w:rsidDel="00000000" w:rsidP="00000000" w:rsidRDefault="00000000" w:rsidRPr="00000000" w14:paraId="000000B2">
      <w:pPr>
        <w:pStyle w:val="Heading2"/>
        <w:spacing w:before="40" w:line="259" w:lineRule="auto"/>
        <w:rPr>
          <w:rFonts w:ascii="Calibri" w:cs="Calibri" w:eastAsia="Calibri" w:hAnsi="Calibri"/>
          <w:b w:val="0"/>
          <w:color w:val="2e75b5"/>
          <w:sz w:val="26"/>
          <w:szCs w:val="26"/>
          <w:u w:val="none"/>
        </w:rPr>
      </w:pPr>
      <w:bookmarkStart w:colFirst="0" w:colLast="0" w:name="_heading=h.1y810tw" w:id="27"/>
      <w:bookmarkEnd w:id="27"/>
      <w:r w:rsidDel="00000000" w:rsidR="00000000" w:rsidRPr="00000000">
        <w:rPr>
          <w:rFonts w:ascii="Calibri" w:cs="Calibri" w:eastAsia="Calibri" w:hAnsi="Calibri"/>
          <w:b w:val="0"/>
          <w:sz w:val="26"/>
          <w:szCs w:val="26"/>
          <w:u w:val="none"/>
          <w:rtl w:val="0"/>
        </w:rPr>
        <w:t xml:space="preserve">JROTC</w:t>
      </w:r>
      <w:r w:rsidDel="00000000" w:rsidR="00000000" w:rsidRPr="00000000">
        <w:rPr>
          <w:rFonts w:ascii="Calibri" w:cs="Calibri" w:eastAsia="Calibri" w:hAnsi="Calibri"/>
          <w:b w:val="0"/>
          <w:color w:val="2e75b5"/>
          <w:sz w:val="26"/>
          <w:szCs w:val="26"/>
          <w:u w:val="none"/>
          <w:rtl w:val="0"/>
        </w:rPr>
        <w:t xml:space="preserve"> </w:t>
      </w:r>
    </w:p>
    <w:p w:rsidR="00000000" w:rsidDel="00000000" w:rsidP="00000000" w:rsidRDefault="00000000" w:rsidRPr="00000000" w14:paraId="000000B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Cord Color: Blue </w:t>
      </w:r>
    </w:p>
    <w:p w:rsidR="00000000" w:rsidDel="00000000" w:rsidP="00000000" w:rsidRDefault="00000000" w:rsidRPr="00000000" w14:paraId="000000B4">
      <w:pPr>
        <w:numPr>
          <w:ilvl w:val="0"/>
          <w:numId w:val="39"/>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Seniors who have an A average in all AFJROTC courses </w:t>
      </w:r>
    </w:p>
    <w:p w:rsidR="00000000" w:rsidDel="00000000" w:rsidP="00000000" w:rsidRDefault="00000000" w:rsidRPr="00000000" w14:paraId="000000B5">
      <w:pPr>
        <w:numPr>
          <w:ilvl w:val="0"/>
          <w:numId w:val="39"/>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Completed at least 3 years of AFJROTC </w:t>
      </w:r>
    </w:p>
    <w:p w:rsidR="00000000" w:rsidDel="00000000" w:rsidP="00000000" w:rsidRDefault="00000000" w:rsidRPr="00000000" w14:paraId="000000B6">
      <w:pPr>
        <w:numPr>
          <w:ilvl w:val="0"/>
          <w:numId w:val="39"/>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Must currently be enrolled in the TRIAD AFJROTC Program</w:t>
      </w:r>
    </w:p>
    <w:p w:rsidR="00000000" w:rsidDel="00000000" w:rsidP="00000000" w:rsidRDefault="00000000" w:rsidRPr="00000000" w14:paraId="000000B7">
      <w:pPr>
        <w:pStyle w:val="Heading2"/>
        <w:spacing w:before="40" w:line="259" w:lineRule="auto"/>
        <w:ind w:left="720" w:firstLine="0"/>
        <w:rPr>
          <w:rFonts w:ascii="Calibri" w:cs="Calibri" w:eastAsia="Calibri" w:hAnsi="Calibri"/>
          <w:b w:val="0"/>
          <w:color w:val="2e75b5"/>
          <w:sz w:val="26"/>
          <w:szCs w:val="26"/>
          <w:u w:val="none"/>
        </w:rPr>
      </w:pPr>
      <w:r w:rsidDel="00000000" w:rsidR="00000000" w:rsidRPr="00000000">
        <w:rPr>
          <w:rtl w:val="0"/>
        </w:rPr>
      </w:r>
    </w:p>
    <w:p w:rsidR="00000000" w:rsidDel="00000000" w:rsidP="00000000" w:rsidRDefault="00000000" w:rsidRPr="00000000" w14:paraId="000000B8">
      <w:pPr>
        <w:pStyle w:val="Heading2"/>
        <w:spacing w:before="40" w:line="259" w:lineRule="auto"/>
        <w:rPr>
          <w:rFonts w:ascii="Calibri" w:cs="Calibri" w:eastAsia="Calibri" w:hAnsi="Calibri"/>
          <w:b w:val="0"/>
          <w:sz w:val="26"/>
          <w:szCs w:val="26"/>
          <w:u w:val="none"/>
        </w:rPr>
      </w:pPr>
      <w:bookmarkStart w:colFirst="0" w:colLast="0" w:name="_heading=h.4i7ojhp" w:id="28"/>
      <w:bookmarkEnd w:id="28"/>
      <w:r w:rsidDel="00000000" w:rsidR="00000000" w:rsidRPr="00000000">
        <w:rPr>
          <w:rFonts w:ascii="Calibri" w:cs="Calibri" w:eastAsia="Calibri" w:hAnsi="Calibri"/>
          <w:b w:val="0"/>
          <w:sz w:val="26"/>
          <w:szCs w:val="26"/>
          <w:u w:val="none"/>
          <w:rtl w:val="0"/>
        </w:rPr>
        <w:t xml:space="preserve">Math</w:t>
      </w:r>
    </w:p>
    <w:p w:rsidR="00000000" w:rsidDel="00000000" w:rsidP="00000000" w:rsidRDefault="00000000" w:rsidRPr="00000000" w14:paraId="000000B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Cord Color: Light Blue</w:t>
      </w:r>
    </w:p>
    <w:p w:rsidR="00000000" w:rsidDel="00000000" w:rsidP="00000000" w:rsidRDefault="00000000" w:rsidRPr="00000000" w14:paraId="000000BA">
      <w:pPr>
        <w:numPr>
          <w:ilvl w:val="0"/>
          <w:numId w:val="2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Enrolled in a math course each semester during grades 9-12.</w:t>
      </w:r>
    </w:p>
    <w:p w:rsidR="00000000" w:rsidDel="00000000" w:rsidP="00000000" w:rsidRDefault="00000000" w:rsidRPr="00000000" w14:paraId="000000BB">
      <w:pPr>
        <w:numPr>
          <w:ilvl w:val="0"/>
          <w:numId w:val="2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Completed Advanced Placement Calculus or Statistics and take the corresponding AP exam.</w:t>
      </w:r>
    </w:p>
    <w:p w:rsidR="00000000" w:rsidDel="00000000" w:rsidP="00000000" w:rsidRDefault="00000000" w:rsidRPr="00000000" w14:paraId="000000BC">
      <w:pPr>
        <w:numPr>
          <w:ilvl w:val="0"/>
          <w:numId w:val="2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Maintain a minimum cumulative G.P.A. of 3.25 in all coursework.</w:t>
      </w:r>
    </w:p>
    <w:p w:rsidR="00000000" w:rsidDel="00000000" w:rsidP="00000000" w:rsidRDefault="00000000" w:rsidRPr="00000000" w14:paraId="000000BD">
      <w:pPr>
        <w:numPr>
          <w:ilvl w:val="0"/>
          <w:numId w:val="2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Maintain minimum G.P.A. of 3.50 in all math coursework.</w:t>
      </w:r>
    </w:p>
    <w:p w:rsidR="00000000" w:rsidDel="00000000" w:rsidP="00000000" w:rsidRDefault="00000000" w:rsidRPr="00000000" w14:paraId="000000BE">
      <w:pPr>
        <w:numPr>
          <w:ilvl w:val="0"/>
          <w:numId w:val="2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Must be recommended by a math department staff member.</w:t>
      </w:r>
    </w:p>
    <w:p w:rsidR="00000000" w:rsidDel="00000000" w:rsidP="00000000" w:rsidRDefault="00000000" w:rsidRPr="00000000" w14:paraId="000000BF">
      <w:pPr>
        <w:pStyle w:val="Heading2"/>
        <w:spacing w:before="40" w:line="259" w:lineRule="auto"/>
        <w:rPr>
          <w:rFonts w:ascii="Calibri" w:cs="Calibri" w:eastAsia="Calibri" w:hAnsi="Calibri"/>
          <w:b w:val="0"/>
          <w:color w:val="2e75b5"/>
          <w:sz w:val="26"/>
          <w:szCs w:val="26"/>
          <w:u w:val="none"/>
        </w:rPr>
      </w:pPr>
      <w:bookmarkStart w:colFirst="0" w:colLast="0" w:name="_heading=h.2xcytpi" w:id="29"/>
      <w:bookmarkEnd w:id="29"/>
      <w:r w:rsidDel="00000000" w:rsidR="00000000" w:rsidRPr="00000000">
        <w:rPr>
          <w:rtl w:val="0"/>
        </w:rPr>
      </w:r>
    </w:p>
    <w:p w:rsidR="00000000" w:rsidDel="00000000" w:rsidP="00000000" w:rsidRDefault="00000000" w:rsidRPr="00000000" w14:paraId="000000C0">
      <w:pPr>
        <w:pStyle w:val="Heading2"/>
        <w:spacing w:before="40" w:line="259" w:lineRule="auto"/>
        <w:rPr>
          <w:rFonts w:ascii="Calibri" w:cs="Calibri" w:eastAsia="Calibri" w:hAnsi="Calibri"/>
          <w:b w:val="0"/>
          <w:sz w:val="26"/>
          <w:szCs w:val="26"/>
          <w:u w:val="none"/>
        </w:rPr>
      </w:pPr>
      <w:bookmarkStart w:colFirst="0" w:colLast="0" w:name="_heading=h.1ci93xb" w:id="30"/>
      <w:bookmarkEnd w:id="30"/>
      <w:r w:rsidDel="00000000" w:rsidR="00000000" w:rsidRPr="00000000">
        <w:rPr>
          <w:rFonts w:ascii="Calibri" w:cs="Calibri" w:eastAsia="Calibri" w:hAnsi="Calibri"/>
          <w:b w:val="0"/>
          <w:sz w:val="26"/>
          <w:szCs w:val="26"/>
          <w:u w:val="none"/>
          <w:rtl w:val="0"/>
        </w:rPr>
        <w:t xml:space="preserve">Music (Instrumental and Vocal)</w:t>
      </w:r>
    </w:p>
    <w:p w:rsidR="00000000" w:rsidDel="00000000" w:rsidP="00000000" w:rsidRDefault="00000000" w:rsidRPr="00000000" w14:paraId="000000C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Cord Color: Pink</w:t>
      </w:r>
    </w:p>
    <w:p w:rsidR="00000000" w:rsidDel="00000000" w:rsidP="00000000" w:rsidRDefault="00000000" w:rsidRPr="00000000" w14:paraId="000000C2">
      <w:pPr>
        <w:numPr>
          <w:ilvl w:val="0"/>
          <w:numId w:val="2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Enrolled in a music course each semester during grades 9-12 (i.e. Instrumental course for 4 years or vocal course for 4 years).</w:t>
      </w:r>
    </w:p>
    <w:p w:rsidR="00000000" w:rsidDel="00000000" w:rsidP="00000000" w:rsidRDefault="00000000" w:rsidRPr="00000000" w14:paraId="000000C3">
      <w:pPr>
        <w:numPr>
          <w:ilvl w:val="0"/>
          <w:numId w:val="2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Maintain minimum 4.0 G.P.A in all music related coursework.</w:t>
      </w:r>
    </w:p>
    <w:p w:rsidR="00000000" w:rsidDel="00000000" w:rsidP="00000000" w:rsidRDefault="00000000" w:rsidRPr="00000000" w14:paraId="000000C4">
      <w:pPr>
        <w:numPr>
          <w:ilvl w:val="0"/>
          <w:numId w:val="2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Maintain minimum cumulative G.P.A. of 3.5 in all non-music related coursework.</w:t>
      </w:r>
    </w:p>
    <w:p w:rsidR="00000000" w:rsidDel="00000000" w:rsidP="00000000" w:rsidRDefault="00000000" w:rsidRPr="00000000" w14:paraId="000000C5">
      <w:pPr>
        <w:numPr>
          <w:ilvl w:val="0"/>
          <w:numId w:val="2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unexcused absences to music-related performances.</w:t>
      </w:r>
    </w:p>
    <w:p w:rsidR="00000000" w:rsidDel="00000000" w:rsidP="00000000" w:rsidRDefault="00000000" w:rsidRPr="00000000" w14:paraId="000000C6">
      <w:pPr>
        <w:numPr>
          <w:ilvl w:val="0"/>
          <w:numId w:val="2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Must be recommended by a certified staff member within the music department.</w:t>
      </w:r>
    </w:p>
    <w:p w:rsidR="00000000" w:rsidDel="00000000" w:rsidP="00000000" w:rsidRDefault="00000000" w:rsidRPr="00000000" w14:paraId="000000C7">
      <w:pPr>
        <w:numPr>
          <w:ilvl w:val="0"/>
          <w:numId w:val="2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‘Lettered’ in music a minimum of two (2) years.</w:t>
      </w:r>
    </w:p>
    <w:p w:rsidR="00000000" w:rsidDel="00000000" w:rsidP="00000000" w:rsidRDefault="00000000" w:rsidRPr="00000000" w14:paraId="000000C8">
      <w:pPr>
        <w:numPr>
          <w:ilvl w:val="0"/>
          <w:numId w:val="24"/>
        </w:numPr>
        <w:spacing w:line="259"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Plus ONE of the following: </w:t>
      </w:r>
    </w:p>
    <w:p w:rsidR="00000000" w:rsidDel="00000000" w:rsidP="00000000" w:rsidRDefault="00000000" w:rsidRPr="00000000" w14:paraId="000000C9">
      <w:pPr>
        <w:numPr>
          <w:ilvl w:val="1"/>
          <w:numId w:val="24"/>
        </w:numPr>
        <w:spacing w:line="259"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Earned a ‘1” rating at contest as part of a solo or small ensemble for minimum of two (2) years OR</w:t>
      </w:r>
    </w:p>
    <w:p w:rsidR="00000000" w:rsidDel="00000000" w:rsidP="00000000" w:rsidRDefault="00000000" w:rsidRPr="00000000" w14:paraId="000000CA">
      <w:pPr>
        <w:numPr>
          <w:ilvl w:val="1"/>
          <w:numId w:val="24"/>
        </w:numPr>
        <w:spacing w:after="0" w:line="259"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Attained ‘All-District’ Honors a minimum of two (2) years.</w:t>
      </w:r>
    </w:p>
    <w:p w:rsidR="00000000" w:rsidDel="00000000" w:rsidP="00000000" w:rsidRDefault="00000000" w:rsidRPr="00000000" w14:paraId="000000CB">
      <w:pPr>
        <w:numPr>
          <w:ilvl w:val="1"/>
          <w:numId w:val="24"/>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All-Conference a minimum of three (3) years</w:t>
      </w:r>
    </w:p>
    <w:p w:rsidR="00000000" w:rsidDel="00000000" w:rsidP="00000000" w:rsidRDefault="00000000" w:rsidRPr="00000000" w14:paraId="000000CC">
      <w:pPr>
        <w:pStyle w:val="Heading2"/>
        <w:spacing w:before="40" w:line="259" w:lineRule="auto"/>
        <w:rPr>
          <w:rFonts w:ascii="Calibri" w:cs="Calibri" w:eastAsia="Calibri" w:hAnsi="Calibri"/>
          <w:b w:val="0"/>
          <w:color w:val="2e75b5"/>
          <w:sz w:val="26"/>
          <w:szCs w:val="26"/>
          <w:u w:val="none"/>
        </w:rPr>
      </w:pPr>
      <w:bookmarkStart w:colFirst="0" w:colLast="0" w:name="_heading=h.3whwml4" w:id="31"/>
      <w:bookmarkEnd w:id="31"/>
      <w:r w:rsidDel="00000000" w:rsidR="00000000" w:rsidRPr="00000000">
        <w:rPr>
          <w:rFonts w:ascii="Calibri" w:cs="Calibri" w:eastAsia="Calibri" w:hAnsi="Calibri"/>
          <w:b w:val="0"/>
          <w:sz w:val="26"/>
          <w:szCs w:val="26"/>
          <w:u w:val="none"/>
          <w:rtl w:val="0"/>
        </w:rPr>
        <w:t xml:space="preserve">Science</w:t>
      </w:r>
      <w:r w:rsidDel="00000000" w:rsidR="00000000" w:rsidRPr="00000000">
        <w:rPr>
          <w:rFonts w:ascii="Calibri" w:cs="Calibri" w:eastAsia="Calibri" w:hAnsi="Calibri"/>
          <w:b w:val="0"/>
          <w:color w:val="2e75b5"/>
          <w:sz w:val="26"/>
          <w:szCs w:val="26"/>
          <w:u w:val="none"/>
          <w:rtl w:val="0"/>
        </w:rPr>
        <w:t xml:space="preserve"> </w:t>
      </w:r>
    </w:p>
    <w:p w:rsidR="00000000" w:rsidDel="00000000" w:rsidP="00000000" w:rsidRDefault="00000000" w:rsidRPr="00000000" w14:paraId="000000CD">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Cord Color: White</w:t>
      </w:r>
    </w:p>
    <w:p w:rsidR="00000000" w:rsidDel="00000000" w:rsidP="00000000" w:rsidRDefault="00000000" w:rsidRPr="00000000" w14:paraId="000000CE">
      <w:pPr>
        <w:numPr>
          <w:ilvl w:val="0"/>
          <w:numId w:val="4"/>
        </w:numPr>
        <w:spacing w:line="259"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Minimum cumulative G.P.A. of 3.25 in all coursework</w:t>
      </w:r>
    </w:p>
    <w:p w:rsidR="00000000" w:rsidDel="00000000" w:rsidP="00000000" w:rsidRDefault="00000000" w:rsidRPr="00000000" w14:paraId="000000CF">
      <w:pPr>
        <w:numPr>
          <w:ilvl w:val="0"/>
          <w:numId w:val="4"/>
        </w:numPr>
        <w:spacing w:line="259"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 a full year science course each year during grades 9-12 with a 3.5 minimum G.P.A</w:t>
      </w:r>
    </w:p>
    <w:p w:rsidR="00000000" w:rsidDel="00000000" w:rsidP="00000000" w:rsidRDefault="00000000" w:rsidRPr="00000000" w14:paraId="000000D0">
      <w:pPr>
        <w:numPr>
          <w:ilvl w:val="0"/>
          <w:numId w:val="4"/>
        </w:numPr>
        <w:spacing w:line="259"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Must complete courses in both the life sciences and physical sciences (chemistry or physics)</w:t>
      </w:r>
    </w:p>
    <w:p w:rsidR="00000000" w:rsidDel="00000000" w:rsidP="00000000" w:rsidRDefault="00000000" w:rsidRPr="00000000" w14:paraId="000000D1">
      <w:pPr>
        <w:numPr>
          <w:ilvl w:val="0"/>
          <w:numId w:val="4"/>
        </w:numPr>
        <w:spacing w:line="259"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Must complete at least one of the following upper level courses:  AP Biology; AP Chemistry; AP Physics, AP Environmental Science, Anatomy &amp; Physiology</w:t>
      </w:r>
    </w:p>
    <w:p w:rsidR="00000000" w:rsidDel="00000000" w:rsidP="00000000" w:rsidRDefault="00000000" w:rsidRPr="00000000" w14:paraId="000000D2">
      <w:pPr>
        <w:numPr>
          <w:ilvl w:val="0"/>
          <w:numId w:val="4"/>
        </w:numPr>
        <w:spacing w:after="160" w:line="259" w:lineRule="auto"/>
        <w:ind w:left="720" w:hanging="360"/>
        <w:rPr/>
      </w:pPr>
      <w:r w:rsidDel="00000000" w:rsidR="00000000" w:rsidRPr="00000000">
        <w:rPr>
          <w:rFonts w:ascii="Calibri" w:cs="Calibri" w:eastAsia="Calibri" w:hAnsi="Calibri"/>
          <w:sz w:val="22"/>
          <w:szCs w:val="22"/>
          <w:rtl w:val="0"/>
        </w:rPr>
        <w:t xml:space="preserve">Must be recommended by a science department staff member</w:t>
      </w:r>
      <w:r w:rsidDel="00000000" w:rsidR="00000000" w:rsidRPr="00000000">
        <w:rPr>
          <w:rtl w:val="0"/>
        </w:rPr>
      </w:r>
    </w:p>
    <w:p w:rsidR="00000000" w:rsidDel="00000000" w:rsidP="00000000" w:rsidRDefault="00000000" w:rsidRPr="00000000" w14:paraId="000000D3">
      <w:pPr>
        <w:pStyle w:val="Heading2"/>
        <w:spacing w:before="40" w:line="259" w:lineRule="auto"/>
        <w:rPr>
          <w:rFonts w:ascii="Calibri" w:cs="Calibri" w:eastAsia="Calibri" w:hAnsi="Calibri"/>
          <w:b w:val="0"/>
          <w:sz w:val="26"/>
          <w:szCs w:val="26"/>
          <w:u w:val="none"/>
        </w:rPr>
      </w:pPr>
      <w:bookmarkStart w:colFirst="0" w:colLast="0" w:name="_heading=h.2bn6wsx" w:id="32"/>
      <w:bookmarkEnd w:id="32"/>
      <w:r w:rsidDel="00000000" w:rsidR="00000000" w:rsidRPr="00000000">
        <w:rPr>
          <w:rFonts w:ascii="Calibri" w:cs="Calibri" w:eastAsia="Calibri" w:hAnsi="Calibri"/>
          <w:b w:val="0"/>
          <w:sz w:val="26"/>
          <w:szCs w:val="26"/>
          <w:u w:val="none"/>
          <w:rtl w:val="0"/>
        </w:rPr>
        <w:t xml:space="preserve">Social Studies </w:t>
      </w:r>
    </w:p>
    <w:p w:rsidR="00000000" w:rsidDel="00000000" w:rsidP="00000000" w:rsidRDefault="00000000" w:rsidRPr="00000000" w14:paraId="000000D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Cord Color: Navy Blue</w:t>
      </w:r>
    </w:p>
    <w:p w:rsidR="00000000" w:rsidDel="00000000" w:rsidP="00000000" w:rsidRDefault="00000000" w:rsidRPr="00000000" w14:paraId="000000D5">
      <w:pPr>
        <w:numPr>
          <w:ilvl w:val="0"/>
          <w:numId w:val="20"/>
        </w:numPr>
        <w:ind w:left="720" w:hanging="360"/>
        <w:rPr/>
      </w:pPr>
      <w:r w:rsidDel="00000000" w:rsidR="00000000" w:rsidRPr="00000000">
        <w:rPr>
          <w:rFonts w:ascii="Calibri" w:cs="Calibri" w:eastAsia="Calibri" w:hAnsi="Calibri"/>
          <w:sz w:val="22"/>
          <w:szCs w:val="22"/>
          <w:rtl w:val="0"/>
        </w:rPr>
        <w:t xml:space="preserve">Minimum cumulative 3.5 G.P.A. in all coursework.</w:t>
      </w:r>
      <w:r w:rsidDel="00000000" w:rsidR="00000000" w:rsidRPr="00000000">
        <w:rPr>
          <w:rtl w:val="0"/>
        </w:rPr>
      </w:r>
    </w:p>
    <w:p w:rsidR="00000000" w:rsidDel="00000000" w:rsidP="00000000" w:rsidRDefault="00000000" w:rsidRPr="00000000" w14:paraId="000000D6">
      <w:pPr>
        <w:numPr>
          <w:ilvl w:val="0"/>
          <w:numId w:val="20"/>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Minimum unweighted cumulative G.P.A. of 3.5 in all social studies coursework.</w:t>
      </w:r>
    </w:p>
    <w:p w:rsidR="00000000" w:rsidDel="00000000" w:rsidP="00000000" w:rsidRDefault="00000000" w:rsidRPr="00000000" w14:paraId="000000D7">
      <w:pPr>
        <w:numPr>
          <w:ilvl w:val="0"/>
          <w:numId w:val="20"/>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Successfully pass both the U.S. and Missouri Constitutions examinations.</w:t>
      </w:r>
    </w:p>
    <w:p w:rsidR="00000000" w:rsidDel="00000000" w:rsidP="00000000" w:rsidRDefault="00000000" w:rsidRPr="00000000" w14:paraId="000000D8">
      <w:pPr>
        <w:numPr>
          <w:ilvl w:val="0"/>
          <w:numId w:val="20"/>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 a minimum of eight (8) semesters in Social Studies coursework. At least two of those semesters must be in a weighted AP Course.</w:t>
      </w:r>
    </w:p>
    <w:p w:rsidR="00000000" w:rsidDel="00000000" w:rsidP="00000000" w:rsidRDefault="00000000" w:rsidRPr="00000000" w14:paraId="000000D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A">
      <w:pPr>
        <w:pStyle w:val="Heading2"/>
        <w:spacing w:before="40" w:line="259" w:lineRule="auto"/>
        <w:rPr>
          <w:rFonts w:ascii="Calibri" w:cs="Calibri" w:eastAsia="Calibri" w:hAnsi="Calibri"/>
          <w:b w:val="0"/>
          <w:sz w:val="26"/>
          <w:szCs w:val="26"/>
          <w:u w:val="none"/>
        </w:rPr>
      </w:pPr>
      <w:bookmarkStart w:colFirst="0" w:colLast="0" w:name="_heading=h.wsxxmhkn6y1l" w:id="33"/>
      <w:bookmarkEnd w:id="33"/>
      <w:r w:rsidDel="00000000" w:rsidR="00000000" w:rsidRPr="00000000">
        <w:rPr>
          <w:rFonts w:ascii="Calibri" w:cs="Calibri" w:eastAsia="Calibri" w:hAnsi="Calibri"/>
          <w:b w:val="0"/>
          <w:sz w:val="26"/>
          <w:szCs w:val="26"/>
          <w:u w:val="none"/>
          <w:rtl w:val="0"/>
        </w:rPr>
        <w:t xml:space="preserve">Theatre Arts </w:t>
      </w:r>
    </w:p>
    <w:p w:rsidR="00000000" w:rsidDel="00000000" w:rsidP="00000000" w:rsidRDefault="00000000" w:rsidRPr="00000000" w14:paraId="000000D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Cord Color: </w:t>
      </w:r>
      <w:r w:rsidDel="00000000" w:rsidR="00000000" w:rsidRPr="00000000">
        <w:rPr>
          <w:rFonts w:ascii="Calibri" w:cs="Calibri" w:eastAsia="Calibri" w:hAnsi="Calibri"/>
          <w:sz w:val="22"/>
          <w:szCs w:val="22"/>
          <w:rtl w:val="0"/>
        </w:rPr>
        <w:t xml:space="preserve">Black &amp; Lilac</w:t>
      </w:r>
    </w:p>
    <w:p w:rsidR="00000000" w:rsidDel="00000000" w:rsidP="00000000" w:rsidRDefault="00000000" w:rsidRPr="00000000" w14:paraId="000000DC">
      <w:pPr>
        <w:numPr>
          <w:ilvl w:val="0"/>
          <w:numId w:val="38"/>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Enrolled in a minimum of two semesters of a drama course and earned a minimum G.P.A. of 3.0 for both semesters.</w:t>
      </w:r>
    </w:p>
    <w:p w:rsidR="00000000" w:rsidDel="00000000" w:rsidP="00000000" w:rsidRDefault="00000000" w:rsidRPr="00000000" w14:paraId="000000DD">
      <w:pPr>
        <w:numPr>
          <w:ilvl w:val="0"/>
          <w:numId w:val="38"/>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Participated as an actor or crewmember in at least one theatrical production per school year during the time of their enrollment at KNHS, including the main stage production and/or the one-act or reader’s theater production.</w:t>
      </w:r>
    </w:p>
    <w:p w:rsidR="00000000" w:rsidDel="00000000" w:rsidP="00000000" w:rsidRDefault="00000000" w:rsidRPr="00000000" w14:paraId="000000DE">
      <w:pPr>
        <w:numPr>
          <w:ilvl w:val="0"/>
          <w:numId w:val="38"/>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Participated in a minimum of one dramatic event at speech contest (one-act or Reader’s Theatre, Duet Acting, Humorous or Dramatic Interpretative Reading, Poetry or Prose) and earned a minimum of one medal at Conference, District or State Speech contest.</w:t>
      </w:r>
    </w:p>
    <w:p w:rsidR="00000000" w:rsidDel="00000000" w:rsidP="00000000" w:rsidRDefault="00000000" w:rsidRPr="00000000" w14:paraId="000000DF">
      <w:pPr>
        <w:numPr>
          <w:ilvl w:val="0"/>
          <w:numId w:val="38"/>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Demonstrate a love for the theater and performing arts by attending as many performances as possible.  Attendance at performances will be recorded by the teacher or sponsor.</w:t>
      </w:r>
    </w:p>
    <w:p w:rsidR="00000000" w:rsidDel="00000000" w:rsidP="00000000" w:rsidRDefault="00000000" w:rsidRPr="00000000" w14:paraId="000000E0">
      <w:pPr>
        <w:numPr>
          <w:ilvl w:val="0"/>
          <w:numId w:val="38"/>
        </w:numPr>
        <w:ind w:left="720" w:hanging="360"/>
        <w:rPr/>
      </w:pPr>
      <w:r w:rsidDel="00000000" w:rsidR="00000000" w:rsidRPr="00000000">
        <w:rPr>
          <w:rFonts w:ascii="Calibri" w:cs="Calibri" w:eastAsia="Calibri" w:hAnsi="Calibri"/>
          <w:sz w:val="22"/>
          <w:szCs w:val="22"/>
          <w:rtl w:val="0"/>
        </w:rPr>
        <w:t xml:space="preserve">Demonstrate a dedication to the Arts of the Theatre by attending rehearsals regularly, listening to and taking direction, meeting rehearsal deadlines, and contributing to the spirit of ‘company’ by always putting ensemble above individual accomplishment.</w:t>
      </w:r>
      <w:r w:rsidDel="00000000" w:rsidR="00000000" w:rsidRPr="00000000">
        <w:rPr>
          <w:rtl w:val="0"/>
        </w:rPr>
      </w:r>
    </w:p>
    <w:p w:rsidR="00000000" w:rsidDel="00000000" w:rsidP="00000000" w:rsidRDefault="00000000" w:rsidRPr="00000000" w14:paraId="000000E1">
      <w:pPr>
        <w:numPr>
          <w:ilvl w:val="0"/>
          <w:numId w:val="38"/>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 recommended by the Drama department instructors and/or speech team sponsors.</w:t>
      </w:r>
    </w:p>
    <w:p w:rsidR="00000000" w:rsidDel="00000000" w:rsidP="00000000" w:rsidRDefault="00000000" w:rsidRPr="00000000" w14:paraId="000000E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3">
      <w:pPr>
        <w:pStyle w:val="Heading2"/>
        <w:spacing w:before="40" w:line="259" w:lineRule="auto"/>
        <w:rPr>
          <w:rFonts w:ascii="Calibri" w:cs="Calibri" w:eastAsia="Calibri" w:hAnsi="Calibri"/>
          <w:b w:val="0"/>
          <w:sz w:val="26"/>
          <w:szCs w:val="26"/>
          <w:u w:val="none"/>
        </w:rPr>
      </w:pPr>
      <w:bookmarkStart w:colFirst="0" w:colLast="0" w:name="_heading=h.3as4poj" w:id="34"/>
      <w:bookmarkEnd w:id="34"/>
      <w:r w:rsidDel="00000000" w:rsidR="00000000" w:rsidRPr="00000000">
        <w:rPr>
          <w:rFonts w:ascii="Calibri" w:cs="Calibri" w:eastAsia="Calibri" w:hAnsi="Calibri"/>
          <w:b w:val="0"/>
          <w:sz w:val="26"/>
          <w:szCs w:val="26"/>
          <w:u w:val="none"/>
          <w:rtl w:val="0"/>
        </w:rPr>
        <w:t xml:space="preserve">World Languages</w:t>
      </w:r>
    </w:p>
    <w:p w:rsidR="00000000" w:rsidDel="00000000" w:rsidP="00000000" w:rsidRDefault="00000000" w:rsidRPr="00000000" w14:paraId="000000E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Cord Color:  Burgundy</w:t>
      </w:r>
    </w:p>
    <w:p w:rsidR="00000000" w:rsidDel="00000000" w:rsidP="00000000" w:rsidRDefault="00000000" w:rsidRPr="00000000" w14:paraId="000000E5">
      <w:pPr>
        <w:numPr>
          <w:ilvl w:val="0"/>
          <w:numId w:val="8"/>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 minimum of three (3) years of a world language in grades 9-12 and maintain a minimum G.P.A. of 3.50 in all world language courses.</w:t>
      </w:r>
    </w:p>
    <w:p w:rsidR="00000000" w:rsidDel="00000000" w:rsidP="00000000" w:rsidRDefault="00000000" w:rsidRPr="00000000" w14:paraId="000000E6">
      <w:pPr>
        <w:numPr>
          <w:ilvl w:val="0"/>
          <w:numId w:val="8"/>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Maintain a cumulative minimum G.P.A. of 3.25 in all non-world language coursework.</w:t>
      </w:r>
    </w:p>
    <w:p w:rsidR="00000000" w:rsidDel="00000000" w:rsidP="00000000" w:rsidRDefault="00000000" w:rsidRPr="00000000" w14:paraId="000000E7">
      <w:pPr>
        <w:numPr>
          <w:ilvl w:val="0"/>
          <w:numId w:val="8"/>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Must be recommended by a staff member in the world language department.</w:t>
      </w:r>
    </w:p>
    <w:p w:rsidR="00000000" w:rsidDel="00000000" w:rsidP="00000000" w:rsidRDefault="00000000" w:rsidRPr="00000000" w14:paraId="000000E8">
      <w:pPr>
        <w:numPr>
          <w:ilvl w:val="0"/>
          <w:numId w:val="8"/>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color w:val="222222"/>
          <w:sz w:val="22"/>
          <w:szCs w:val="22"/>
          <w:rtl w:val="0"/>
        </w:rPr>
        <w:t xml:space="preserve">Students must at least apply for the Missouri Seal of Biliteracy, which includes sitting for the AAPPL and/or AP exam.</w:t>
      </w:r>
      <w:r w:rsidDel="00000000" w:rsidR="00000000" w:rsidRPr="00000000">
        <w:rPr>
          <w:rtl w:val="0"/>
        </w:rPr>
      </w:r>
    </w:p>
    <w:p w:rsidR="00000000" w:rsidDel="00000000" w:rsidP="00000000" w:rsidRDefault="00000000" w:rsidRPr="00000000" w14:paraId="000000E9">
      <w:pPr>
        <w:pStyle w:val="Heading1"/>
        <w:spacing w:before="240" w:line="259" w:lineRule="auto"/>
        <w:rPr>
          <w:rFonts w:ascii="Calibri" w:cs="Calibri" w:eastAsia="Calibri" w:hAnsi="Calibri"/>
          <w:sz w:val="32"/>
          <w:szCs w:val="32"/>
        </w:rPr>
      </w:pPr>
      <w:bookmarkStart w:colFirst="0" w:colLast="0" w:name="_heading=h.grrummq4cfoh" w:id="35"/>
      <w:bookmarkEnd w:id="35"/>
      <w:r w:rsidDel="00000000" w:rsidR="00000000" w:rsidRPr="00000000">
        <w:rPr>
          <w:rFonts w:ascii="Calibri" w:cs="Calibri" w:eastAsia="Calibri" w:hAnsi="Calibri"/>
          <w:sz w:val="32"/>
          <w:szCs w:val="32"/>
          <w:rtl w:val="0"/>
        </w:rPr>
        <w:t xml:space="preserve">QUALIFICATIONS FOR ACADEMIC EXCELLENCE</w:t>
      </w:r>
    </w:p>
    <w:p w:rsidR="00000000" w:rsidDel="00000000" w:rsidP="00000000" w:rsidRDefault="00000000" w:rsidRPr="00000000" w14:paraId="000000EA">
      <w:pP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Integrity and rigorous coursework are cornerstones in any curriculum.  It is the goal of the R-VIII Board of Education that a student being recognized for Academic Excellence completes a rigorous and challenging curriculum along with maintaining a full schedule of academic coursework throughout eight (8) semesters of high school. For a student to be eligible for Summa Cum Laude, Magna Cum Laude or Cum Laude honors, the following criteria must be met and applied.</w:t>
      </w:r>
    </w:p>
    <w:p w:rsidR="00000000" w:rsidDel="00000000" w:rsidP="00000000" w:rsidRDefault="00000000" w:rsidRPr="00000000" w14:paraId="000000EB">
      <w:pPr>
        <w:numPr>
          <w:ilvl w:val="0"/>
          <w:numId w:val="9"/>
        </w:numPr>
        <w:ind w:left="720" w:hanging="360"/>
        <w:rPr>
          <w:sz w:val="22"/>
          <w:szCs w:val="22"/>
        </w:rPr>
      </w:pPr>
      <w:r w:rsidDel="00000000" w:rsidR="00000000" w:rsidRPr="00000000">
        <w:rPr>
          <w:rFonts w:ascii="Calibri" w:cs="Calibri" w:eastAsia="Calibri" w:hAnsi="Calibri"/>
          <w:sz w:val="22"/>
          <w:szCs w:val="22"/>
          <w:rtl w:val="0"/>
        </w:rPr>
        <w:t xml:space="preserve">Must adhere to each specified criteria under Grade Point Average as stated in this Enrollment Guide.</w:t>
      </w:r>
      <w:r w:rsidDel="00000000" w:rsidR="00000000" w:rsidRPr="00000000">
        <w:rPr>
          <w:rtl w:val="0"/>
        </w:rPr>
      </w:r>
    </w:p>
    <w:p w:rsidR="00000000" w:rsidDel="00000000" w:rsidP="00000000" w:rsidRDefault="00000000" w:rsidRPr="00000000" w14:paraId="000000EC">
      <w:pPr>
        <w:numPr>
          <w:ilvl w:val="0"/>
          <w:numId w:val="9"/>
        </w:numPr>
        <w:ind w:left="720" w:hanging="360"/>
        <w:rPr>
          <w:sz w:val="22"/>
          <w:szCs w:val="22"/>
        </w:rPr>
      </w:pPr>
      <w:r w:rsidDel="00000000" w:rsidR="00000000" w:rsidRPr="00000000">
        <w:rPr>
          <w:rFonts w:ascii="Calibri" w:cs="Calibri" w:eastAsia="Calibri" w:hAnsi="Calibri"/>
          <w:sz w:val="22"/>
          <w:szCs w:val="22"/>
          <w:rtl w:val="0"/>
        </w:rPr>
        <w:t xml:space="preserve">Be enrolled in seven (7) classes both semesters of the senior year or five (5) classes with authorization from the principal to enroll in approved off-campus college courses or MOVIP courses, Worksite Learning or Warrensburg Area Career Center (WACC).</w:t>
      </w:r>
      <w:r w:rsidDel="00000000" w:rsidR="00000000" w:rsidRPr="00000000">
        <w:rPr>
          <w:rtl w:val="0"/>
        </w:rPr>
      </w:r>
    </w:p>
    <w:p w:rsidR="00000000" w:rsidDel="00000000" w:rsidP="00000000" w:rsidRDefault="00000000" w:rsidRPr="00000000" w14:paraId="000000ED">
      <w:pPr>
        <w:numPr>
          <w:ilvl w:val="0"/>
          <w:numId w:val="9"/>
        </w:numPr>
        <w:spacing w:after="160" w:lineRule="auto"/>
        <w:ind w:left="720" w:hanging="360"/>
        <w:rPr>
          <w:sz w:val="22"/>
          <w:szCs w:val="22"/>
        </w:rPr>
      </w:pPr>
      <w:r w:rsidDel="00000000" w:rsidR="00000000" w:rsidRPr="00000000">
        <w:rPr>
          <w:rFonts w:ascii="Calibri" w:cs="Calibri" w:eastAsia="Calibri" w:hAnsi="Calibri"/>
          <w:sz w:val="22"/>
          <w:szCs w:val="22"/>
          <w:rtl w:val="0"/>
        </w:rPr>
        <w:t xml:space="preserve">Must be enrolled in a minimum of six (6) classes both semesters of the senior year which are used to compute ‘Grade Point Average’.</w:t>
      </w:r>
      <w:r w:rsidDel="00000000" w:rsidR="00000000" w:rsidRPr="00000000">
        <w:rPr>
          <w:rtl w:val="0"/>
        </w:rPr>
      </w:r>
    </w:p>
    <w:p w:rsidR="00000000" w:rsidDel="00000000" w:rsidP="00000000" w:rsidRDefault="00000000" w:rsidRPr="00000000" w14:paraId="000000EE">
      <w:pP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Grade Point Average will be calculated in decimal format to the fourth (4th) decimal digit, with the fourth (4th) decimal digit being rounded to the third (3rd) place. Numerals 5, 6, 7, 8, &amp; 9 will round the third (3rd) decimal digit upward one (1) numeral.  (Example:  3.7755 = 3.776; 3.7754 = 3.775)</w:t>
      </w:r>
    </w:p>
    <w:p w:rsidR="00000000" w:rsidDel="00000000" w:rsidP="00000000" w:rsidRDefault="00000000" w:rsidRPr="00000000" w14:paraId="000000EF">
      <w:pP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Recognition will be in the following format:</w:t>
      </w:r>
    </w:p>
    <w:tbl>
      <w:tblPr>
        <w:tblStyle w:val="Table2"/>
        <w:tblW w:w="935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0F0">
            <w:pPr>
              <w:rPr>
                <w:rFonts w:ascii="Calibri" w:cs="Calibri" w:eastAsia="Calibri" w:hAnsi="Calibri"/>
                <w:sz w:val="22"/>
                <w:szCs w:val="22"/>
              </w:rPr>
            </w:pPr>
            <w:r w:rsidDel="00000000" w:rsidR="00000000" w:rsidRPr="00000000">
              <w:rPr>
                <w:rFonts w:ascii="Calibri" w:cs="Calibri" w:eastAsia="Calibri" w:hAnsi="Calibri"/>
                <w:b w:val="0"/>
                <w:sz w:val="22"/>
                <w:szCs w:val="22"/>
                <w:rtl w:val="0"/>
              </w:rPr>
              <w:t xml:space="preserve">Summa Cum Laude</w:t>
            </w:r>
            <w:r w:rsidDel="00000000" w:rsidR="00000000" w:rsidRPr="00000000">
              <w:rPr>
                <w:rtl w:val="0"/>
              </w:rPr>
            </w:r>
          </w:p>
        </w:tc>
        <w:tc>
          <w:tcPr/>
          <w:p w:rsidR="00000000" w:rsidDel="00000000" w:rsidP="00000000" w:rsidRDefault="00000000" w:rsidRPr="00000000" w14:paraId="000000F1">
            <w:pPr>
              <w:rPr>
                <w:rFonts w:ascii="Calibri" w:cs="Calibri" w:eastAsia="Calibri" w:hAnsi="Calibri"/>
                <w:sz w:val="22"/>
                <w:szCs w:val="22"/>
              </w:rPr>
            </w:pPr>
            <w:r w:rsidDel="00000000" w:rsidR="00000000" w:rsidRPr="00000000">
              <w:rPr>
                <w:rFonts w:ascii="Calibri" w:cs="Calibri" w:eastAsia="Calibri" w:hAnsi="Calibri"/>
                <w:b w:val="0"/>
                <w:sz w:val="22"/>
                <w:szCs w:val="22"/>
                <w:rtl w:val="0"/>
              </w:rPr>
              <w:t xml:space="preserve">4.0 GPA and above</w:t>
            </w:r>
            <w:r w:rsidDel="00000000" w:rsidR="00000000" w:rsidRPr="00000000">
              <w:rPr>
                <w:rtl w:val="0"/>
              </w:rPr>
            </w:r>
          </w:p>
        </w:tc>
      </w:tr>
      <w:tr>
        <w:trPr>
          <w:cantSplit w:val="0"/>
          <w:tblHeader w:val="0"/>
        </w:trPr>
        <w:tc>
          <w:tcPr/>
          <w:p w:rsidR="00000000" w:rsidDel="00000000" w:rsidP="00000000" w:rsidRDefault="00000000" w:rsidRPr="00000000" w14:paraId="000000F2">
            <w:pPr>
              <w:rPr>
                <w:rFonts w:ascii="Calibri" w:cs="Calibri" w:eastAsia="Calibri" w:hAnsi="Calibri"/>
                <w:sz w:val="22"/>
                <w:szCs w:val="22"/>
              </w:rPr>
            </w:pPr>
            <w:r w:rsidDel="00000000" w:rsidR="00000000" w:rsidRPr="00000000">
              <w:rPr>
                <w:rFonts w:ascii="Calibri" w:cs="Calibri" w:eastAsia="Calibri" w:hAnsi="Calibri"/>
                <w:b w:val="0"/>
                <w:sz w:val="22"/>
                <w:szCs w:val="22"/>
                <w:rtl w:val="0"/>
              </w:rPr>
              <w:t xml:space="preserve">Magna Cum Laude</w:t>
            </w:r>
            <w:r w:rsidDel="00000000" w:rsidR="00000000" w:rsidRPr="00000000">
              <w:rPr>
                <w:rtl w:val="0"/>
              </w:rPr>
            </w:r>
          </w:p>
        </w:tc>
        <w:tc>
          <w:tcPr/>
          <w:p w:rsidR="00000000" w:rsidDel="00000000" w:rsidP="00000000" w:rsidRDefault="00000000" w:rsidRPr="00000000" w14:paraId="000000F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3.83 to 3.99 GPA</w:t>
            </w:r>
          </w:p>
        </w:tc>
      </w:tr>
      <w:tr>
        <w:trPr>
          <w:cantSplit w:val="0"/>
          <w:tblHeader w:val="0"/>
        </w:trPr>
        <w:tc>
          <w:tcPr/>
          <w:p w:rsidR="00000000" w:rsidDel="00000000" w:rsidP="00000000" w:rsidRDefault="00000000" w:rsidRPr="00000000" w14:paraId="000000F4">
            <w:pPr>
              <w:rPr>
                <w:rFonts w:ascii="Calibri" w:cs="Calibri" w:eastAsia="Calibri" w:hAnsi="Calibri"/>
                <w:sz w:val="22"/>
                <w:szCs w:val="22"/>
              </w:rPr>
            </w:pPr>
            <w:r w:rsidDel="00000000" w:rsidR="00000000" w:rsidRPr="00000000">
              <w:rPr>
                <w:rFonts w:ascii="Calibri" w:cs="Calibri" w:eastAsia="Calibri" w:hAnsi="Calibri"/>
                <w:b w:val="0"/>
                <w:sz w:val="22"/>
                <w:szCs w:val="22"/>
                <w:rtl w:val="0"/>
              </w:rPr>
              <w:t xml:space="preserve">Cum Laude</w:t>
            </w:r>
            <w:r w:rsidDel="00000000" w:rsidR="00000000" w:rsidRPr="00000000">
              <w:rPr>
                <w:rtl w:val="0"/>
              </w:rPr>
            </w:r>
          </w:p>
        </w:tc>
        <w:tc>
          <w:tcPr/>
          <w:p w:rsidR="00000000" w:rsidDel="00000000" w:rsidP="00000000" w:rsidRDefault="00000000" w:rsidRPr="00000000" w14:paraId="000000F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3.67 to 3.82 GPA</w:t>
            </w:r>
          </w:p>
        </w:tc>
      </w:tr>
    </w:tbl>
    <w:p w:rsidR="00000000" w:rsidDel="00000000" w:rsidP="00000000" w:rsidRDefault="00000000" w:rsidRPr="00000000" w14:paraId="000000F6">
      <w:pPr>
        <w:spacing w:after="16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7">
      <w:pPr>
        <w:pStyle w:val="Heading1"/>
        <w:spacing w:before="240" w:line="259" w:lineRule="auto"/>
        <w:rPr>
          <w:rFonts w:ascii="Calibri" w:cs="Calibri" w:eastAsia="Calibri" w:hAnsi="Calibri"/>
          <w:sz w:val="32"/>
          <w:szCs w:val="32"/>
        </w:rPr>
      </w:pPr>
      <w:bookmarkStart w:colFirst="0" w:colLast="0" w:name="_heading=h.o6n989i6cklb" w:id="36"/>
      <w:bookmarkEnd w:id="36"/>
      <w:r w:rsidDel="00000000" w:rsidR="00000000" w:rsidRPr="00000000">
        <w:rPr>
          <w:rFonts w:ascii="Calibri" w:cs="Calibri" w:eastAsia="Calibri" w:hAnsi="Calibri"/>
          <w:sz w:val="32"/>
          <w:szCs w:val="32"/>
          <w:rtl w:val="0"/>
        </w:rPr>
        <w:t xml:space="preserve">COLLEGE DAY PROCEDURE</w:t>
      </w:r>
    </w:p>
    <w:p w:rsidR="00000000" w:rsidDel="00000000" w:rsidP="00000000" w:rsidRDefault="00000000" w:rsidRPr="00000000" w14:paraId="000000F8">
      <w:pP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will be allowed two (2) excused absences to visit a college, university, or other post-secondary institution.  In order to be an excused absence, the student must meet the following guidelines:</w:t>
      </w:r>
    </w:p>
    <w:p w:rsidR="00000000" w:rsidDel="00000000" w:rsidP="00000000" w:rsidRDefault="00000000" w:rsidRPr="00000000" w14:paraId="000000F9">
      <w:pPr>
        <w:numPr>
          <w:ilvl w:val="0"/>
          <w:numId w:val="11"/>
        </w:numPr>
        <w:ind w:left="720" w:hanging="360"/>
        <w:rPr>
          <w:sz w:val="22"/>
          <w:szCs w:val="22"/>
        </w:rPr>
      </w:pPr>
      <w:r w:rsidDel="00000000" w:rsidR="00000000" w:rsidRPr="00000000">
        <w:rPr>
          <w:rFonts w:ascii="Calibri" w:cs="Calibri" w:eastAsia="Calibri" w:hAnsi="Calibri"/>
          <w:sz w:val="22"/>
          <w:szCs w:val="22"/>
          <w:rtl w:val="0"/>
        </w:rPr>
        <w:t xml:space="preserve">The principal or designee must be notified a minimum of forty-eight (48) hours in advance.</w:t>
      </w:r>
      <w:r w:rsidDel="00000000" w:rsidR="00000000" w:rsidRPr="00000000">
        <w:rPr>
          <w:rtl w:val="0"/>
        </w:rPr>
      </w:r>
    </w:p>
    <w:p w:rsidR="00000000" w:rsidDel="00000000" w:rsidP="00000000" w:rsidRDefault="00000000" w:rsidRPr="00000000" w14:paraId="000000FA">
      <w:pPr>
        <w:numPr>
          <w:ilvl w:val="0"/>
          <w:numId w:val="11"/>
        </w:numPr>
        <w:ind w:left="720" w:hanging="360"/>
        <w:rPr>
          <w:sz w:val="22"/>
          <w:szCs w:val="22"/>
        </w:rPr>
      </w:pPr>
      <w:r w:rsidDel="00000000" w:rsidR="00000000" w:rsidRPr="00000000">
        <w:rPr>
          <w:rFonts w:ascii="Calibri" w:cs="Calibri" w:eastAsia="Calibri" w:hAnsi="Calibri"/>
          <w:sz w:val="22"/>
          <w:szCs w:val="22"/>
          <w:rtl w:val="0"/>
        </w:rPr>
        <w:t xml:space="preserve">The student must submit in writing a letter from the parent/ guardian stating the name of the institution he/she will be visiting as well as the date of visit.</w:t>
      </w:r>
      <w:r w:rsidDel="00000000" w:rsidR="00000000" w:rsidRPr="00000000">
        <w:rPr>
          <w:rtl w:val="0"/>
        </w:rPr>
      </w:r>
    </w:p>
    <w:p w:rsidR="00000000" w:rsidDel="00000000" w:rsidP="00000000" w:rsidRDefault="00000000" w:rsidRPr="00000000" w14:paraId="000000FB">
      <w:pPr>
        <w:numPr>
          <w:ilvl w:val="0"/>
          <w:numId w:val="11"/>
        </w:numPr>
        <w:ind w:left="720" w:hanging="360"/>
        <w:rPr>
          <w:sz w:val="22"/>
          <w:szCs w:val="22"/>
        </w:rPr>
      </w:pPr>
      <w:r w:rsidDel="00000000" w:rsidR="00000000" w:rsidRPr="00000000">
        <w:rPr>
          <w:rFonts w:ascii="Calibri" w:cs="Calibri" w:eastAsia="Calibri" w:hAnsi="Calibri"/>
          <w:sz w:val="22"/>
          <w:szCs w:val="22"/>
          <w:rtl w:val="0"/>
        </w:rPr>
        <w:t xml:space="preserve">The student will be responsible for making arrangements to visit the admissions office and obtain a written statement verifying attendance, along with a name and telephone number from an admissions representative at the college, university, or technical school.</w:t>
      </w:r>
      <w:r w:rsidDel="00000000" w:rsidR="00000000" w:rsidRPr="00000000">
        <w:rPr>
          <w:rtl w:val="0"/>
        </w:rPr>
      </w:r>
    </w:p>
    <w:p w:rsidR="00000000" w:rsidDel="00000000" w:rsidP="00000000" w:rsidRDefault="00000000" w:rsidRPr="00000000" w14:paraId="000000FC">
      <w:pPr>
        <w:numPr>
          <w:ilvl w:val="0"/>
          <w:numId w:val="11"/>
        </w:numPr>
        <w:ind w:left="720" w:hanging="360"/>
        <w:rPr>
          <w:sz w:val="22"/>
          <w:szCs w:val="22"/>
        </w:rPr>
      </w:pPr>
      <w:r w:rsidDel="00000000" w:rsidR="00000000" w:rsidRPr="00000000">
        <w:rPr>
          <w:rFonts w:ascii="Calibri" w:cs="Calibri" w:eastAsia="Calibri" w:hAnsi="Calibri"/>
          <w:sz w:val="22"/>
          <w:szCs w:val="22"/>
          <w:rtl w:val="0"/>
        </w:rPr>
        <w:t xml:space="preserve">The student should return the written correspondence from the admissions office to the assistant principal upon return.  Once a visit is confirmed, the visit will be officially excused.</w:t>
      </w:r>
      <w:r w:rsidDel="00000000" w:rsidR="00000000" w:rsidRPr="00000000">
        <w:rPr>
          <w:rtl w:val="0"/>
        </w:rPr>
      </w:r>
    </w:p>
    <w:p w:rsidR="00000000" w:rsidDel="00000000" w:rsidP="00000000" w:rsidRDefault="00000000" w:rsidRPr="00000000" w14:paraId="000000FD">
      <w:pPr>
        <w:numPr>
          <w:ilvl w:val="0"/>
          <w:numId w:val="11"/>
        </w:numPr>
        <w:ind w:left="720" w:hanging="360"/>
        <w:rPr>
          <w:sz w:val="22"/>
          <w:szCs w:val="22"/>
        </w:rPr>
      </w:pPr>
      <w:r w:rsidDel="00000000" w:rsidR="00000000" w:rsidRPr="00000000">
        <w:rPr>
          <w:rFonts w:ascii="Calibri" w:cs="Calibri" w:eastAsia="Calibri" w:hAnsi="Calibri"/>
          <w:sz w:val="22"/>
          <w:szCs w:val="22"/>
          <w:rtl w:val="0"/>
        </w:rPr>
        <w:t xml:space="preserve">All homework and/or assignments shall be obtained prior to absence, and it is the student’s responsibility to inform teachers of their upcoming absence.</w:t>
      </w:r>
      <w:r w:rsidDel="00000000" w:rsidR="00000000" w:rsidRPr="00000000">
        <w:rPr>
          <w:rtl w:val="0"/>
        </w:rPr>
      </w:r>
    </w:p>
    <w:p w:rsidR="00000000" w:rsidDel="00000000" w:rsidP="00000000" w:rsidRDefault="00000000" w:rsidRPr="00000000" w14:paraId="000000FE">
      <w:pPr>
        <w:numPr>
          <w:ilvl w:val="0"/>
          <w:numId w:val="11"/>
        </w:numPr>
        <w:spacing w:after="160" w:lineRule="auto"/>
        <w:ind w:left="720" w:hanging="360"/>
        <w:rPr>
          <w:sz w:val="22"/>
          <w:szCs w:val="22"/>
        </w:rPr>
      </w:pPr>
      <w:r w:rsidDel="00000000" w:rsidR="00000000" w:rsidRPr="00000000">
        <w:rPr>
          <w:rFonts w:ascii="Calibri" w:cs="Calibri" w:eastAsia="Calibri" w:hAnsi="Calibri"/>
          <w:sz w:val="22"/>
          <w:szCs w:val="22"/>
          <w:rtl w:val="0"/>
        </w:rPr>
        <w:t xml:space="preserve">If the College Day Procedure is not followed, the absence from school will be considered unexcused.</w:t>
      </w:r>
      <w:r w:rsidDel="00000000" w:rsidR="00000000" w:rsidRPr="00000000">
        <w:rPr>
          <w:rtl w:val="0"/>
        </w:rPr>
      </w:r>
    </w:p>
    <w:p w:rsidR="00000000" w:rsidDel="00000000" w:rsidP="00000000" w:rsidRDefault="00000000" w:rsidRPr="00000000" w14:paraId="000000FF">
      <w:pPr>
        <w:pStyle w:val="Heading1"/>
        <w:spacing w:before="240" w:line="259" w:lineRule="auto"/>
        <w:rPr>
          <w:rFonts w:ascii="Calibri" w:cs="Calibri" w:eastAsia="Calibri" w:hAnsi="Calibri"/>
          <w:sz w:val="32"/>
          <w:szCs w:val="32"/>
        </w:rPr>
      </w:pPr>
      <w:bookmarkStart w:colFirst="0" w:colLast="0" w:name="_heading=h.2p2csry" w:id="37"/>
      <w:bookmarkEnd w:id="37"/>
      <w:r w:rsidDel="00000000" w:rsidR="00000000" w:rsidRPr="00000000">
        <w:rPr>
          <w:rFonts w:ascii="Calibri" w:cs="Calibri" w:eastAsia="Calibri" w:hAnsi="Calibri"/>
          <w:sz w:val="32"/>
          <w:szCs w:val="32"/>
          <w:rtl w:val="0"/>
        </w:rPr>
        <w:t xml:space="preserve">HOME SCHOOLING POLICY</w:t>
      </w:r>
    </w:p>
    <w:p w:rsidR="00000000" w:rsidDel="00000000" w:rsidP="00000000" w:rsidRDefault="00000000" w:rsidRPr="00000000" w14:paraId="00000100">
      <w:pP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Should a student present records and/or credit from an unaccredited school or home instructional program, the building principal shall place the student according to an evaluation, based upon the student’s chronological age, previous educational records, current psychological and achievement tests, criterion-referenced tests, and other educational data pertinent to the assignment of the student.  In accordance with Missouri State Statute, a student transferring from any home instructional program is expected to produce samples of academic work along with logs of instructional hours completed.  A student received as a transfer from any unaccredited or home instructional program shall not be placed permanently in a grade or program of study until appropriate professional staff members can evaluate the student.   </w:t>
      </w:r>
    </w:p>
    <w:p w:rsidR="00000000" w:rsidDel="00000000" w:rsidP="00000000" w:rsidRDefault="00000000" w:rsidRPr="00000000" w14:paraId="00000101">
      <w:pP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student transferring from a home school or other unaccredited institution must be enrolled for two (2) complete semesters and earn at least five (5) units of credit before credit earned from the unaccredited or home school may be accepted to meet graduation requirements.  </w:t>
      </w:r>
    </w:p>
    <w:p w:rsidR="00000000" w:rsidDel="00000000" w:rsidP="00000000" w:rsidRDefault="00000000" w:rsidRPr="00000000" w14:paraId="00000102">
      <w:pP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building principal and counselor(s) will evaluate transcript credits from an unaccredited school.  Only transcript credits which correspond to course offerings accepted by the Missouri Department of Elementary and Secondary Education or which correspond to course offerings of Knob Noster High School may be accepted to meet graduation requirements.  A maximum of seven (7) units of credit may be accepted from unaccredited schools for any academic year, including summer school and correspondence courses.  </w:t>
      </w:r>
    </w:p>
    <w:p w:rsidR="00000000" w:rsidDel="00000000" w:rsidP="00000000" w:rsidRDefault="00000000" w:rsidRPr="00000000" w14:paraId="00000103">
      <w:pPr>
        <w:pStyle w:val="Heading1"/>
        <w:spacing w:before="240" w:line="259" w:lineRule="auto"/>
        <w:rPr>
          <w:rFonts w:ascii="Calibri" w:cs="Calibri" w:eastAsia="Calibri" w:hAnsi="Calibri"/>
          <w:color w:val="2e75b5"/>
          <w:sz w:val="32"/>
          <w:szCs w:val="32"/>
        </w:rPr>
      </w:pPr>
      <w:bookmarkStart w:colFirst="0" w:colLast="0" w:name="_heading=h.147n2zr" w:id="38"/>
      <w:bookmarkEnd w:id="38"/>
      <w:r w:rsidDel="00000000" w:rsidR="00000000" w:rsidRPr="00000000">
        <w:rPr>
          <w:rFonts w:ascii="Calibri" w:cs="Calibri" w:eastAsia="Calibri" w:hAnsi="Calibri"/>
          <w:sz w:val="32"/>
          <w:szCs w:val="32"/>
          <w:rtl w:val="0"/>
        </w:rPr>
        <w:t xml:space="preserve">EARLY COLLEGE WITH STATE FAIR COMMUNITY COLLEGE</w:t>
      </w:r>
      <w:r w:rsidDel="00000000" w:rsidR="00000000" w:rsidRPr="00000000">
        <w:rPr>
          <w:rFonts w:ascii="Calibri" w:cs="Calibri" w:eastAsia="Calibri" w:hAnsi="Calibri"/>
          <w:color w:val="2e75b5"/>
          <w:sz w:val="32"/>
          <w:szCs w:val="32"/>
          <w:rtl w:val="0"/>
        </w:rPr>
        <w:t xml:space="preserve"> </w:t>
      </w:r>
    </w:p>
    <w:p w:rsidR="00000000" w:rsidDel="00000000" w:rsidP="00000000" w:rsidRDefault="00000000" w:rsidRPr="00000000" w14:paraId="00000104">
      <w:pP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Early College program is a dual credit partnership agreement between the school district and State Fair Community College (SFCC). The program is designed to allow high school students who qualify to earn dual high school credit and college credit by taking on-site and online classes.  Students may earn college credit as a high school student and graduate with the Missouri general education transfer core and/or a two-year Associate of Arts degree from SFCC at the same time. Enrollment in the Early College program is available to junior and senior level students who have a grade point average of 3.0 or better on a 4.0 scale.  Students must also have the recommendation of their high school principal to participate. Additionally, students must have ACT or Accuplacer placement scores appropriate to the dual credit classes being taken. Sophomores and freshman students wanting to take dual credit classes have specific requirements for eligibility. See your counselor for current information.</w:t>
      </w:r>
    </w:p>
    <w:p w:rsidR="00000000" w:rsidDel="00000000" w:rsidP="00000000" w:rsidRDefault="00000000" w:rsidRPr="00000000" w14:paraId="00000105">
      <w:pPr>
        <w:pStyle w:val="Heading1"/>
        <w:spacing w:before="240" w:line="259" w:lineRule="auto"/>
        <w:rPr>
          <w:rFonts w:ascii="Calibri" w:cs="Calibri" w:eastAsia="Calibri" w:hAnsi="Calibri"/>
          <w:sz w:val="32"/>
          <w:szCs w:val="32"/>
        </w:rPr>
      </w:pPr>
      <w:bookmarkStart w:colFirst="0" w:colLast="0" w:name="_heading=h.3o7alnk" w:id="39"/>
      <w:bookmarkEnd w:id="39"/>
      <w:r w:rsidDel="00000000" w:rsidR="00000000" w:rsidRPr="00000000">
        <w:rPr>
          <w:rFonts w:ascii="Calibri" w:cs="Calibri" w:eastAsia="Calibri" w:hAnsi="Calibri"/>
          <w:sz w:val="32"/>
          <w:szCs w:val="32"/>
          <w:rtl w:val="0"/>
        </w:rPr>
        <w:t xml:space="preserve">MISSOURI VIRTUAL INSTRUCTION PROGRAM (MOVIP) POLICY</w:t>
      </w:r>
    </w:p>
    <w:p w:rsidR="00000000" w:rsidDel="00000000" w:rsidP="00000000" w:rsidRDefault="00000000" w:rsidRPr="00000000" w14:paraId="00000106">
      <w:pP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MOVIP courses are available to all students in the Knob Noster R-VIII District. Registration for courses will be through the school counselors in the students’ respective school. </w:t>
      </w:r>
    </w:p>
    <w:p w:rsidR="00000000" w:rsidDel="00000000" w:rsidP="00000000" w:rsidRDefault="00000000" w:rsidRPr="00000000" w14:paraId="00000107">
      <w:pP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Enrollment may incur financial cost/obligation to the parent/guardian. DESE/MOVIP will notify school contacts and students of enrollment in desired course(s) and provide additional direction for enrollment with the appropriate course network provider. Cost of the class(es) is/are determined by the DESE/MOVIP provider.</w:t>
      </w:r>
    </w:p>
    <w:p w:rsidR="00000000" w:rsidDel="00000000" w:rsidP="00000000" w:rsidRDefault="00000000" w:rsidRPr="00000000" w14:paraId="00000108">
      <w:pPr>
        <w:pStyle w:val="Heading1"/>
        <w:spacing w:before="240" w:line="259" w:lineRule="auto"/>
        <w:rPr>
          <w:rFonts w:ascii="Calibri" w:cs="Calibri" w:eastAsia="Calibri" w:hAnsi="Calibri"/>
          <w:sz w:val="32"/>
          <w:szCs w:val="32"/>
        </w:rPr>
      </w:pPr>
      <w:bookmarkStart w:colFirst="0" w:colLast="0" w:name="_heading=h.23ckvvd" w:id="40"/>
      <w:bookmarkEnd w:id="40"/>
      <w:r w:rsidDel="00000000" w:rsidR="00000000" w:rsidRPr="00000000">
        <w:rPr>
          <w:rFonts w:ascii="Calibri" w:cs="Calibri" w:eastAsia="Calibri" w:hAnsi="Calibri"/>
          <w:sz w:val="32"/>
          <w:szCs w:val="32"/>
          <w:rtl w:val="0"/>
        </w:rPr>
        <w:t xml:space="preserve">PREREQUISITES</w:t>
      </w:r>
    </w:p>
    <w:p w:rsidR="00000000" w:rsidDel="00000000" w:rsidP="00000000" w:rsidRDefault="00000000" w:rsidRPr="00000000" w14:paraId="00000109">
      <w:pP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Prerequisites for certain courses are designed to reduce the risk for a student to be placed into a course where they may experience difficulty or not be successful.  In addition, to maintain academic rigor throughout the curriculum, students must demonstrate mastery of basic concepts in each subject area discipline. Thus, students should be aware that their present effort and performance will impact future enrollment flexibility.  </w:t>
      </w:r>
    </w:p>
    <w:p w:rsidR="00000000" w:rsidDel="00000000" w:rsidP="00000000" w:rsidRDefault="00000000" w:rsidRPr="00000000" w14:paraId="0000010A">
      <w:pP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not meeting a specific course prerequisite may submit a written request to the counselor’s office requesting a waiver of the particular standard.  However, only the principal, counselors, and instructor (jointly) have authority to waive any course prerequisite.   </w:t>
      </w:r>
    </w:p>
    <w:p w:rsidR="00000000" w:rsidDel="00000000" w:rsidP="00000000" w:rsidRDefault="00000000" w:rsidRPr="00000000" w14:paraId="0000010B">
      <w:pP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Note: If you enroll in a course and have not met all prerequisites, your schedule will be subject to change without notice.  Make sure you have met all prerequisites before enrolling in a course.</w:t>
      </w:r>
    </w:p>
    <w:p w:rsidR="00000000" w:rsidDel="00000000" w:rsidP="00000000" w:rsidRDefault="00000000" w:rsidRPr="00000000" w14:paraId="0000010C">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b w:val="1"/>
          <w:sz w:val="36"/>
          <w:szCs w:val="36"/>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b w:val="1"/>
          <w:sz w:val="32"/>
          <w:szCs w:val="32"/>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b w:val="1"/>
          <w:sz w:val="32"/>
          <w:szCs w:val="32"/>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b w:val="1"/>
          <w:sz w:val="32"/>
          <w:szCs w:val="32"/>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b w:val="1"/>
          <w:sz w:val="32"/>
          <w:szCs w:val="32"/>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b w:val="1"/>
          <w:sz w:val="32"/>
          <w:szCs w:val="32"/>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b w:val="1"/>
          <w:sz w:val="32"/>
          <w:szCs w:val="32"/>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b w:val="1"/>
          <w:sz w:val="32"/>
          <w:szCs w:val="32"/>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b w:val="1"/>
          <w:sz w:val="32"/>
          <w:szCs w:val="32"/>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b w:val="1"/>
          <w:sz w:val="32"/>
          <w:szCs w:val="32"/>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b w:val="1"/>
          <w:sz w:val="32"/>
          <w:szCs w:val="32"/>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b w:val="1"/>
          <w:sz w:val="32"/>
          <w:szCs w:val="32"/>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b w:val="1"/>
          <w:sz w:val="32"/>
          <w:szCs w:val="32"/>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b w:val="1"/>
          <w:sz w:val="32"/>
          <w:szCs w:val="32"/>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b w:val="1"/>
          <w:sz w:val="32"/>
          <w:szCs w:val="32"/>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b w:val="1"/>
          <w:sz w:val="32"/>
          <w:szCs w:val="32"/>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b w:val="1"/>
          <w:sz w:val="32"/>
          <w:szCs w:val="32"/>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b w:val="1"/>
          <w:sz w:val="32"/>
          <w:szCs w:val="32"/>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b w:val="1"/>
          <w:sz w:val="32"/>
          <w:szCs w:val="32"/>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b w:val="1"/>
          <w:sz w:val="32"/>
          <w:szCs w:val="32"/>
          <w:rtl w:val="0"/>
        </w:rPr>
        <w:t xml:space="preserve">HIGH SCHOOL GRADUATION REQUIREMENTS</w:t>
      </w: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24"/>
          <w:szCs w:val="24"/>
          <w:u w:val="single"/>
          <w:rtl w:val="0"/>
        </w:rPr>
        <w:t xml:space="preserve">Units of Credit</w:t>
      </w: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 Carnegie Unit of high school credit is the standard of measurement given for the completion of a course covering a regular school year equivalent to 36 weeks of five (5) class periods.  One half unit may be given for 18 weeks of five class periods.</w:t>
      </w:r>
    </w:p>
    <w:p w:rsidR="00000000" w:rsidDel="00000000" w:rsidP="00000000" w:rsidRDefault="00000000" w:rsidRPr="00000000" w14:paraId="00000123">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24"/>
          <w:szCs w:val="24"/>
          <w:u w:val="single"/>
          <w:rtl w:val="0"/>
        </w:rPr>
        <w:t xml:space="preserve">Minimum Requirements </w:t>
      </w: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Students must meet the minimum requirements for graduation as prescribed by the Department of Education for the State of Missouri which are included in the Knob Noster Public Schools graduation requirements as follows:</w:t>
      </w:r>
    </w:p>
    <w:p w:rsidR="00000000" w:rsidDel="00000000" w:rsidP="00000000" w:rsidRDefault="00000000" w:rsidRPr="00000000" w14:paraId="00000126">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127">
      <w:pPr>
        <w:tabs>
          <w:tab w:val="left" w:leader="none" w:pos="2160"/>
          <w:tab w:val="left" w:leader="none" w:pos="2160"/>
          <w:tab w:val="left" w:leader="none" w:pos="1440"/>
        </w:tabs>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To meet high school graduation requirements, a student must complete a minimum of 26 units of credit during grades nine through twelve in a program which should be cooperatively planned by the student, parents, and the school to meet individual needs of the student.  The program shall consist of:</w:t>
      </w:r>
    </w:p>
    <w:p w:rsidR="00000000" w:rsidDel="00000000" w:rsidP="00000000" w:rsidRDefault="00000000" w:rsidRPr="00000000" w14:paraId="00000128">
      <w:pPr>
        <w:tabs>
          <w:tab w:val="left" w:leader="none" w:pos="2160"/>
          <w:tab w:val="left" w:leader="none" w:pos="2160"/>
          <w:tab w:val="left" w:leader="none" w:pos="1440"/>
        </w:tabs>
        <w:jc w:val="both"/>
        <w:rPr>
          <w:rFonts w:ascii="Playfair Display" w:cs="Playfair Display" w:eastAsia="Playfair Display" w:hAnsi="Playfair Display"/>
          <w:sz w:val="22"/>
          <w:szCs w:val="22"/>
        </w:rPr>
      </w:pPr>
      <w:r w:rsidDel="00000000" w:rsidR="00000000" w:rsidRPr="00000000">
        <w:rPr>
          <w:rtl w:val="0"/>
        </w:rPr>
      </w:r>
    </w:p>
    <w:tbl>
      <w:tblPr>
        <w:tblStyle w:val="Table3"/>
        <w:tblW w:w="10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25"/>
        <w:gridCol w:w="2955"/>
        <w:gridCol w:w="4920"/>
        <w:tblGridChange w:id="0">
          <w:tblGrid>
            <w:gridCol w:w="2925"/>
            <w:gridCol w:w="2955"/>
            <w:gridCol w:w="4920"/>
          </w:tblGrid>
        </w:tblGridChange>
      </w:tblGrid>
      <w:tr>
        <w:trPr>
          <w:cantSplit w:val="0"/>
          <w:trHeight w:val="770" w:hRule="atLeast"/>
          <w:tblHeader w:val="0"/>
        </w:trPr>
        <w:tc>
          <w:tcPr>
            <w:tcBorders>
              <w:top w:color="7f7f7f" w:space="0" w:sz="8" w:val="single"/>
              <w:left w:color="000000" w:space="0" w:sz="0" w:val="nil"/>
              <w:bottom w:color="7f7f7f"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129">
            <w:pPr>
              <w:tabs>
                <w:tab w:val="left" w:leader="none" w:pos="2160"/>
                <w:tab w:val="left" w:leader="none" w:pos="2160"/>
                <w:tab w:val="left" w:leader="none" w:pos="1440"/>
              </w:tabs>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Number of Credits Required</w:t>
            </w:r>
          </w:p>
        </w:tc>
        <w:tc>
          <w:tcPr>
            <w:tcBorders>
              <w:top w:color="7f7f7f" w:space="0" w:sz="8" w:val="single"/>
              <w:left w:color="000000" w:space="0" w:sz="0" w:val="nil"/>
              <w:bottom w:color="7f7f7f"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12A">
            <w:pPr>
              <w:tabs>
                <w:tab w:val="left" w:leader="none" w:pos="2160"/>
                <w:tab w:val="left" w:leader="none" w:pos="2160"/>
                <w:tab w:val="left" w:leader="none" w:pos="1440"/>
              </w:tabs>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Subject Area</w:t>
            </w:r>
          </w:p>
        </w:tc>
        <w:tc>
          <w:tcPr>
            <w:tcBorders>
              <w:top w:color="7f7f7f" w:space="0" w:sz="8" w:val="single"/>
              <w:left w:color="000000" w:space="0" w:sz="0" w:val="nil"/>
              <w:bottom w:color="7f7f7f"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12B">
            <w:pPr>
              <w:tabs>
                <w:tab w:val="left" w:leader="none" w:pos="2160"/>
                <w:tab w:val="left" w:leader="none" w:pos="2160"/>
                <w:tab w:val="left" w:leader="none" w:pos="1440"/>
              </w:tabs>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Required Courses</w:t>
            </w:r>
          </w:p>
        </w:tc>
      </w:tr>
      <w:tr>
        <w:trPr>
          <w:cantSplit w:val="0"/>
          <w:trHeight w:val="465" w:hRule="atLeast"/>
          <w:tblHeader w:val="0"/>
        </w:trPr>
        <w:tc>
          <w:tcPr>
            <w:tcBorders>
              <w:top w:color="000000" w:space="0" w:sz="0" w:val="nil"/>
              <w:left w:color="000000" w:space="0" w:sz="0" w:val="nil"/>
              <w:bottom w:color="7f7f7f"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12C">
            <w:pPr>
              <w:tabs>
                <w:tab w:val="left" w:leader="none" w:pos="2160"/>
                <w:tab w:val="left" w:leader="none" w:pos="2160"/>
                <w:tab w:val="left" w:leader="none" w:pos="1440"/>
              </w:tabs>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4</w:t>
            </w:r>
          </w:p>
        </w:tc>
        <w:tc>
          <w:tcPr>
            <w:tcBorders>
              <w:top w:color="000000" w:space="0" w:sz="0" w:val="nil"/>
              <w:left w:color="000000" w:space="0" w:sz="0" w:val="nil"/>
              <w:bottom w:color="7f7f7f"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12D">
            <w:pPr>
              <w:tabs>
                <w:tab w:val="left" w:leader="none" w:pos="2160"/>
                <w:tab w:val="left" w:leader="none" w:pos="2160"/>
                <w:tab w:val="left" w:leader="none" w:pos="1440"/>
              </w:tabs>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English Language Arts</w:t>
            </w:r>
          </w:p>
        </w:tc>
        <w:tc>
          <w:tcPr>
            <w:tcBorders>
              <w:top w:color="000000" w:space="0" w:sz="0" w:val="nil"/>
              <w:left w:color="000000" w:space="0" w:sz="0" w:val="nil"/>
              <w:bottom w:color="7f7f7f"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12E">
            <w:pPr>
              <w:tabs>
                <w:tab w:val="left" w:leader="none" w:pos="2160"/>
                <w:tab w:val="left" w:leader="none" w:pos="2160"/>
                <w:tab w:val="left" w:leader="none" w:pos="1440"/>
              </w:tabs>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ELA I, ELA II or Honors ELA II, ELA III or AP Lang &amp; Comp</w:t>
            </w:r>
          </w:p>
        </w:tc>
      </w:tr>
      <w:tr>
        <w:trPr>
          <w:cantSplit w:val="0"/>
          <w:trHeight w:val="10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2F">
            <w:pPr>
              <w:tabs>
                <w:tab w:val="left" w:leader="none" w:pos="2160"/>
                <w:tab w:val="left" w:leader="none" w:pos="2160"/>
                <w:tab w:val="left" w:leader="none" w:pos="1440"/>
              </w:tabs>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30">
            <w:pPr>
              <w:tabs>
                <w:tab w:val="left" w:leader="none" w:pos="2160"/>
                <w:tab w:val="left" w:leader="none" w:pos="2160"/>
                <w:tab w:val="left" w:leader="none" w:pos="1440"/>
              </w:tabs>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Social Studies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31">
            <w:pPr>
              <w:tabs>
                <w:tab w:val="left" w:leader="none" w:pos="2160"/>
                <w:tab w:val="left" w:leader="none" w:pos="2160"/>
                <w:tab w:val="left" w:leader="none" w:pos="1440"/>
              </w:tabs>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American History I, American History II, Government, Western Civilizations or European History AP</w:t>
            </w:r>
          </w:p>
        </w:tc>
      </w:tr>
      <w:tr>
        <w:trPr>
          <w:cantSplit w:val="0"/>
          <w:trHeight w:val="510" w:hRule="atLeast"/>
          <w:tblHeader w:val="0"/>
        </w:trPr>
        <w:tc>
          <w:tcPr>
            <w:tcBorders>
              <w:top w:color="7f7f7f" w:space="0" w:sz="8" w:val="single"/>
              <w:left w:color="000000" w:space="0" w:sz="0" w:val="nil"/>
              <w:bottom w:color="7f7f7f"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132">
            <w:pPr>
              <w:tabs>
                <w:tab w:val="left" w:leader="none" w:pos="2160"/>
                <w:tab w:val="left" w:leader="none" w:pos="2160"/>
                <w:tab w:val="left" w:leader="none" w:pos="1440"/>
              </w:tabs>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3</w:t>
            </w:r>
          </w:p>
        </w:tc>
        <w:tc>
          <w:tcPr>
            <w:tcBorders>
              <w:top w:color="7f7f7f" w:space="0" w:sz="8" w:val="single"/>
              <w:left w:color="000000" w:space="0" w:sz="0" w:val="nil"/>
              <w:bottom w:color="7f7f7f"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133">
            <w:pPr>
              <w:tabs>
                <w:tab w:val="left" w:leader="none" w:pos="2160"/>
                <w:tab w:val="left" w:leader="none" w:pos="2160"/>
                <w:tab w:val="left" w:leader="none" w:pos="1440"/>
              </w:tabs>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Science</w:t>
            </w:r>
          </w:p>
        </w:tc>
        <w:tc>
          <w:tcPr>
            <w:tcBorders>
              <w:top w:color="7f7f7f" w:space="0" w:sz="8" w:val="single"/>
              <w:left w:color="000000" w:space="0" w:sz="0" w:val="nil"/>
              <w:bottom w:color="7f7f7f"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134">
            <w:pPr>
              <w:tabs>
                <w:tab w:val="left" w:leader="none" w:pos="2160"/>
                <w:tab w:val="left" w:leader="none" w:pos="2160"/>
                <w:tab w:val="left" w:leader="none" w:pos="1440"/>
              </w:tabs>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Biology, Physical Science or Chemistry</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35">
            <w:pPr>
              <w:tabs>
                <w:tab w:val="left" w:leader="none" w:pos="2160"/>
                <w:tab w:val="left" w:leader="none" w:pos="2160"/>
                <w:tab w:val="left" w:leader="none" w:pos="1440"/>
              </w:tabs>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36">
            <w:pPr>
              <w:tabs>
                <w:tab w:val="left" w:leader="none" w:pos="2160"/>
                <w:tab w:val="left" w:leader="none" w:pos="2160"/>
                <w:tab w:val="left" w:leader="none" w:pos="1440"/>
              </w:tabs>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Math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37">
            <w:pPr>
              <w:tabs>
                <w:tab w:val="left" w:leader="none" w:pos="2160"/>
                <w:tab w:val="left" w:leader="none" w:pos="2160"/>
                <w:tab w:val="left" w:leader="none" w:pos="1440"/>
              </w:tabs>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Algebra I, Geometry</w:t>
            </w:r>
          </w:p>
        </w:tc>
      </w:tr>
      <w:tr>
        <w:trPr>
          <w:cantSplit w:val="0"/>
          <w:trHeight w:val="485" w:hRule="atLeast"/>
          <w:tblHeader w:val="0"/>
        </w:trPr>
        <w:tc>
          <w:tcPr>
            <w:tcBorders>
              <w:top w:color="7f7f7f" w:space="0" w:sz="8" w:val="single"/>
              <w:left w:color="000000" w:space="0" w:sz="0" w:val="nil"/>
              <w:bottom w:color="7f7f7f"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138">
            <w:pPr>
              <w:tabs>
                <w:tab w:val="left" w:leader="none" w:pos="2160"/>
                <w:tab w:val="left" w:leader="none" w:pos="2160"/>
                <w:tab w:val="left" w:leader="none" w:pos="1440"/>
              </w:tabs>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1.5</w:t>
            </w:r>
          </w:p>
        </w:tc>
        <w:tc>
          <w:tcPr>
            <w:tcBorders>
              <w:top w:color="7f7f7f" w:space="0" w:sz="8" w:val="single"/>
              <w:left w:color="000000" w:space="0" w:sz="0" w:val="nil"/>
              <w:bottom w:color="7f7f7f"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139">
            <w:pPr>
              <w:tabs>
                <w:tab w:val="left" w:leader="none" w:pos="2160"/>
                <w:tab w:val="left" w:leader="none" w:pos="2160"/>
                <w:tab w:val="left" w:leader="none" w:pos="1440"/>
              </w:tabs>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Physical Education</w:t>
            </w:r>
          </w:p>
        </w:tc>
        <w:tc>
          <w:tcPr>
            <w:tcBorders>
              <w:top w:color="7f7f7f" w:space="0" w:sz="8" w:val="single"/>
              <w:left w:color="000000" w:space="0" w:sz="0" w:val="nil"/>
              <w:bottom w:color="7f7f7f"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13A">
            <w:pPr>
              <w:tabs>
                <w:tab w:val="left" w:leader="none" w:pos="2160"/>
                <w:tab w:val="left" w:leader="none" w:pos="2160"/>
                <w:tab w:val="left" w:leader="none" w:pos="1440"/>
              </w:tabs>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 </w:t>
            </w:r>
          </w:p>
        </w:tc>
      </w:tr>
      <w:tr>
        <w:trPr>
          <w:cantSplit w:val="0"/>
          <w:trHeight w:val="46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3B">
            <w:pPr>
              <w:tabs>
                <w:tab w:val="left" w:leader="none" w:pos="2160"/>
                <w:tab w:val="left" w:leader="none" w:pos="2160"/>
                <w:tab w:val="left" w:leader="none" w:pos="1440"/>
              </w:tabs>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3C">
            <w:pPr>
              <w:tabs>
                <w:tab w:val="left" w:leader="none" w:pos="2160"/>
                <w:tab w:val="left" w:leader="none" w:pos="2160"/>
                <w:tab w:val="left" w:leader="none" w:pos="1440"/>
              </w:tabs>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Health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3D">
            <w:pPr>
              <w:tabs>
                <w:tab w:val="left" w:leader="none" w:pos="2160"/>
                <w:tab w:val="left" w:leader="none" w:pos="2160"/>
                <w:tab w:val="left" w:leader="none" w:pos="1440"/>
              </w:tabs>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Health</w:t>
            </w:r>
          </w:p>
        </w:tc>
      </w:tr>
      <w:tr>
        <w:trPr>
          <w:cantSplit w:val="0"/>
          <w:trHeight w:val="485" w:hRule="atLeast"/>
          <w:tblHeader w:val="0"/>
        </w:trPr>
        <w:tc>
          <w:tcPr>
            <w:tcBorders>
              <w:top w:color="7f7f7f" w:space="0" w:sz="8" w:val="single"/>
              <w:left w:color="000000" w:space="0" w:sz="0" w:val="nil"/>
              <w:bottom w:color="7f7f7f"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13E">
            <w:pPr>
              <w:tabs>
                <w:tab w:val="left" w:leader="none" w:pos="2160"/>
                <w:tab w:val="left" w:leader="none" w:pos="2160"/>
                <w:tab w:val="left" w:leader="none" w:pos="1440"/>
              </w:tabs>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.5</w:t>
            </w:r>
          </w:p>
        </w:tc>
        <w:tc>
          <w:tcPr>
            <w:tcBorders>
              <w:top w:color="7f7f7f" w:space="0" w:sz="8" w:val="single"/>
              <w:left w:color="000000" w:space="0" w:sz="0" w:val="nil"/>
              <w:bottom w:color="7f7f7f"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13F">
            <w:pPr>
              <w:tabs>
                <w:tab w:val="left" w:leader="none" w:pos="2160"/>
                <w:tab w:val="left" w:leader="none" w:pos="2160"/>
                <w:tab w:val="left" w:leader="none" w:pos="1440"/>
              </w:tabs>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Business</w:t>
            </w:r>
          </w:p>
        </w:tc>
        <w:tc>
          <w:tcPr>
            <w:tcBorders>
              <w:top w:color="7f7f7f" w:space="0" w:sz="8" w:val="single"/>
              <w:left w:color="000000" w:space="0" w:sz="0" w:val="nil"/>
              <w:bottom w:color="7f7f7f"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140">
            <w:pPr>
              <w:tabs>
                <w:tab w:val="left" w:leader="none" w:pos="2160"/>
                <w:tab w:val="left" w:leader="none" w:pos="2160"/>
                <w:tab w:val="left" w:leader="none" w:pos="1440"/>
              </w:tabs>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Personal Finance</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41">
            <w:pPr>
              <w:tabs>
                <w:tab w:val="left" w:leader="none" w:pos="2160"/>
                <w:tab w:val="left" w:leader="none" w:pos="2160"/>
                <w:tab w:val="left" w:leader="none" w:pos="1440"/>
              </w:tabs>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42">
            <w:pPr>
              <w:tabs>
                <w:tab w:val="left" w:leader="none" w:pos="2160"/>
                <w:tab w:val="left" w:leader="none" w:pos="2160"/>
                <w:tab w:val="left" w:leader="none" w:pos="1440"/>
              </w:tabs>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Practical Art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43">
            <w:pPr>
              <w:tabs>
                <w:tab w:val="left" w:leader="none" w:pos="2160"/>
                <w:tab w:val="left" w:leader="none" w:pos="2160"/>
                <w:tab w:val="left" w:leader="none" w:pos="1440"/>
              </w:tabs>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 </w:t>
            </w:r>
          </w:p>
        </w:tc>
      </w:tr>
      <w:tr>
        <w:trPr>
          <w:cantSplit w:val="0"/>
          <w:trHeight w:val="485" w:hRule="atLeast"/>
          <w:tblHeader w:val="0"/>
        </w:trPr>
        <w:tc>
          <w:tcPr>
            <w:tcBorders>
              <w:top w:color="7f7f7f" w:space="0" w:sz="8" w:val="single"/>
              <w:left w:color="000000" w:space="0" w:sz="0" w:val="nil"/>
              <w:bottom w:color="7f7f7f"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144">
            <w:pPr>
              <w:tabs>
                <w:tab w:val="left" w:leader="none" w:pos="2160"/>
                <w:tab w:val="left" w:leader="none" w:pos="2160"/>
                <w:tab w:val="left" w:leader="none" w:pos="1440"/>
              </w:tabs>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1</w:t>
            </w:r>
          </w:p>
        </w:tc>
        <w:tc>
          <w:tcPr>
            <w:tcBorders>
              <w:top w:color="7f7f7f" w:space="0" w:sz="8" w:val="single"/>
              <w:left w:color="000000" w:space="0" w:sz="0" w:val="nil"/>
              <w:bottom w:color="7f7f7f"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145">
            <w:pPr>
              <w:tabs>
                <w:tab w:val="left" w:leader="none" w:pos="2160"/>
                <w:tab w:val="left" w:leader="none" w:pos="2160"/>
                <w:tab w:val="left" w:leader="none" w:pos="1440"/>
              </w:tabs>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Fine Art</w:t>
            </w:r>
          </w:p>
        </w:tc>
        <w:tc>
          <w:tcPr>
            <w:tcBorders>
              <w:top w:color="7f7f7f" w:space="0" w:sz="8" w:val="single"/>
              <w:left w:color="000000" w:space="0" w:sz="0" w:val="nil"/>
              <w:bottom w:color="7f7f7f"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146">
            <w:pPr>
              <w:tabs>
                <w:tab w:val="left" w:leader="none" w:pos="2160"/>
                <w:tab w:val="left" w:leader="none" w:pos="2160"/>
                <w:tab w:val="left" w:leader="none" w:pos="1440"/>
              </w:tabs>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 </w:t>
            </w:r>
          </w:p>
        </w:tc>
      </w:tr>
      <w:tr>
        <w:trPr>
          <w:cantSplit w:val="0"/>
          <w:trHeight w:val="40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47">
            <w:pPr>
              <w:tabs>
                <w:tab w:val="left" w:leader="none" w:pos="2160"/>
                <w:tab w:val="left" w:leader="none" w:pos="2160"/>
                <w:tab w:val="left" w:leader="none" w:pos="1440"/>
              </w:tabs>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8.5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48">
            <w:pPr>
              <w:tabs>
                <w:tab w:val="left" w:leader="none" w:pos="2160"/>
                <w:tab w:val="left" w:leader="none" w:pos="2160"/>
                <w:tab w:val="left" w:leader="none" w:pos="1440"/>
              </w:tabs>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Electives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49">
            <w:pPr>
              <w:tabs>
                <w:tab w:val="left" w:leader="none" w:pos="2160"/>
                <w:tab w:val="left" w:leader="none" w:pos="2160"/>
                <w:tab w:val="left" w:leader="none" w:pos="1440"/>
              </w:tabs>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May be taken in any subject area.</w:t>
            </w:r>
          </w:p>
        </w:tc>
      </w:tr>
      <w:tr>
        <w:trPr>
          <w:cantSplit w:val="0"/>
          <w:trHeight w:val="735" w:hRule="atLeast"/>
          <w:tblHeader w:val="0"/>
        </w:trPr>
        <w:tc>
          <w:tcPr>
            <w:tcBorders>
              <w:top w:color="7f7f7f" w:space="0" w:sz="8" w:val="single"/>
              <w:left w:color="000000" w:space="0" w:sz="0" w:val="nil"/>
              <w:bottom w:color="7f7f7f"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14A">
            <w:pPr>
              <w:tabs>
                <w:tab w:val="left" w:leader="none" w:pos="2160"/>
                <w:tab w:val="left" w:leader="none" w:pos="2160"/>
                <w:tab w:val="left" w:leader="none" w:pos="1440"/>
              </w:tabs>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26 Total Credits</w:t>
            </w:r>
          </w:p>
        </w:tc>
        <w:tc>
          <w:tcPr>
            <w:tcBorders>
              <w:top w:color="7f7f7f" w:space="0" w:sz="8" w:val="single"/>
              <w:left w:color="000000" w:space="0" w:sz="0" w:val="nil"/>
              <w:bottom w:color="7f7f7f"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14B">
            <w:pPr>
              <w:tabs>
                <w:tab w:val="left" w:leader="none" w:pos="2160"/>
                <w:tab w:val="left" w:leader="none" w:pos="2160"/>
                <w:tab w:val="left" w:leader="none" w:pos="1440"/>
              </w:tabs>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 </w:t>
            </w:r>
          </w:p>
        </w:tc>
        <w:tc>
          <w:tcPr>
            <w:tcBorders>
              <w:top w:color="7f7f7f" w:space="0" w:sz="8" w:val="single"/>
              <w:left w:color="000000" w:space="0" w:sz="0" w:val="nil"/>
              <w:bottom w:color="7f7f7f"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14C">
            <w:pPr>
              <w:tabs>
                <w:tab w:val="left" w:leader="none" w:pos="2160"/>
                <w:tab w:val="left" w:leader="none" w:pos="2160"/>
                <w:tab w:val="left" w:leader="none" w:pos="1440"/>
              </w:tabs>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 </w:t>
            </w:r>
          </w:p>
        </w:tc>
      </w:tr>
    </w:tbl>
    <w:p w:rsidR="00000000" w:rsidDel="00000000" w:rsidP="00000000" w:rsidRDefault="00000000" w:rsidRPr="00000000" w14:paraId="0000014D">
      <w:pPr>
        <w:tabs>
          <w:tab w:val="left" w:leader="none" w:pos="2160"/>
          <w:tab w:val="left" w:leader="none" w:pos="2160"/>
          <w:tab w:val="left" w:leader="none" w:pos="1440"/>
        </w:tabs>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14E">
      <w:pPr>
        <w:tabs>
          <w:tab w:val="left" w:leader="none" w:pos="2160"/>
          <w:tab w:val="left" w:leader="none" w:pos="2160"/>
          <w:tab w:val="left" w:leader="none" w:pos="1440"/>
        </w:tabs>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14F">
      <w:pPr>
        <w:tabs>
          <w:tab w:val="left" w:leader="none" w:pos="2160"/>
          <w:tab w:val="left" w:leader="none" w:pos="2160"/>
          <w:tab w:val="left" w:leader="none" w:pos="1440"/>
        </w:tabs>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150">
      <w:pPr>
        <w:tabs>
          <w:tab w:val="left" w:leader="none" w:pos="2160"/>
          <w:tab w:val="left" w:leader="none" w:pos="2160"/>
          <w:tab w:val="left" w:leader="none" w:pos="1440"/>
        </w:tabs>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151">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152">
      <w:pPr>
        <w:numPr>
          <w:ilvl w:val="0"/>
          <w:numId w:val="25"/>
        </w:numPr>
        <w:tabs>
          <w:tab w:val="left" w:leader="none" w:pos="2160"/>
          <w:tab w:val="left" w:leader="none" w:pos="2160"/>
          <w:tab w:val="left" w:leader="none" w:pos="1440"/>
        </w:tabs>
        <w:ind w:left="1440" w:right="-630" w:hanging="144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One additional credit of ELA, math or science can be earned by taking 2 years of classes within the same program at the Warrensburg Area Career Center or State Fair Career Center . </w:t>
      </w:r>
    </w:p>
    <w:p w:rsidR="00000000" w:rsidDel="00000000" w:rsidP="00000000" w:rsidRDefault="00000000" w:rsidRPr="00000000" w14:paraId="00000153">
      <w:pPr>
        <w:numPr>
          <w:ilvl w:val="0"/>
          <w:numId w:val="25"/>
        </w:numPr>
        <w:tabs>
          <w:tab w:val="left" w:leader="none" w:pos="2160"/>
          <w:tab w:val="left" w:leader="none" w:pos="2160"/>
          <w:tab w:val="left" w:leader="none" w:pos="1440"/>
        </w:tabs>
        <w:ind w:left="1440" w:right="-630" w:hanging="144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One science credit may be earned by completing three eligible courses (marked with ^)  in Vocational Agriculture at KNHS.</w:t>
      </w:r>
    </w:p>
    <w:p w:rsidR="00000000" w:rsidDel="00000000" w:rsidP="00000000" w:rsidRDefault="00000000" w:rsidRPr="00000000" w14:paraId="00000154">
      <w:pPr>
        <w:numPr>
          <w:ilvl w:val="0"/>
          <w:numId w:val="25"/>
        </w:numPr>
        <w:tabs>
          <w:tab w:val="left" w:leader="none" w:pos="2160"/>
          <w:tab w:val="left" w:leader="none" w:pos="2160"/>
          <w:tab w:val="left" w:leader="none" w:pos="1440"/>
        </w:tabs>
        <w:spacing w:after="160" w:lineRule="auto"/>
        <w:ind w:left="1440" w:right="-630" w:hanging="144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Students with physical disabilities or handicaps may have this requirement waived by the principal with appropriate medical documentation.</w:t>
      </w:r>
    </w:p>
    <w:p w:rsidR="00000000" w:rsidDel="00000000" w:rsidP="00000000" w:rsidRDefault="00000000" w:rsidRPr="00000000" w14:paraId="00000155">
      <w:pPr>
        <w:numPr>
          <w:ilvl w:val="0"/>
          <w:numId w:val="6"/>
        </w:num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720" w:right="-630" w:hanging="36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 student must have fulfilled ALL state and local graduation requirements prior to participation in commencement activities.</w:t>
      </w:r>
    </w:p>
    <w:p w:rsidR="00000000" w:rsidDel="00000000" w:rsidP="00000000" w:rsidRDefault="00000000" w:rsidRPr="00000000" w14:paraId="00000156">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720" w:right="-630" w:firstLine="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157">
      <w:pPr>
        <w:numPr>
          <w:ilvl w:val="0"/>
          <w:numId w:val="6"/>
        </w:num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720" w:right="-630" w:hanging="36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All students must pass the United States Constitution and the Missouri Constitution tests before graduation. All students must complete 30 minutes of CPR training.  Beginning with the graduating class of 2021, all students must pass a local civics test. </w:t>
      </w:r>
    </w:p>
    <w:p w:rsidR="00000000" w:rsidDel="00000000" w:rsidP="00000000" w:rsidRDefault="00000000" w:rsidRPr="00000000" w14:paraId="00000158">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159">
      <w:pPr>
        <w:numPr>
          <w:ilvl w:val="0"/>
          <w:numId w:val="6"/>
        </w:num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720" w:right="-630" w:hanging="36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Eight semesters of attendance are recommended, with a minimum requirement of seven semesters.</w:t>
      </w:r>
    </w:p>
    <w:p w:rsidR="00000000" w:rsidDel="00000000" w:rsidP="00000000" w:rsidRDefault="00000000" w:rsidRPr="00000000" w14:paraId="0000015A">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15B">
      <w:pPr>
        <w:numPr>
          <w:ilvl w:val="0"/>
          <w:numId w:val="6"/>
        </w:num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720" w:right="-630" w:hanging="36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 maximum of two units of credit may be earned through correspondence/online courses beyond the seven credits earned during a traditional school year.  (All correspondence/online course fees are the responsibility of the student.)</w:t>
      </w:r>
    </w:p>
    <w:p w:rsidR="00000000" w:rsidDel="00000000" w:rsidP="00000000" w:rsidRDefault="00000000" w:rsidRPr="00000000" w14:paraId="0000015C">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15D">
      <w:pPr>
        <w:numPr>
          <w:ilvl w:val="0"/>
          <w:numId w:val="6"/>
        </w:num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720" w:right="-630" w:hanging="36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Special cases such as transfers from other schools will be considered individually.</w:t>
      </w:r>
    </w:p>
    <w:p w:rsidR="00000000" w:rsidDel="00000000" w:rsidP="00000000" w:rsidRDefault="00000000" w:rsidRPr="00000000" w14:paraId="0000015E">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15F">
      <w:pPr>
        <w:numPr>
          <w:ilvl w:val="0"/>
          <w:numId w:val="6"/>
        </w:num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720" w:right="-630" w:hanging="36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All 9</w:t>
      </w:r>
      <w:r w:rsidDel="00000000" w:rsidR="00000000" w:rsidRPr="00000000">
        <w:rPr>
          <w:rFonts w:ascii="Playfair Display" w:cs="Playfair Display" w:eastAsia="Playfair Display" w:hAnsi="Playfair Display"/>
          <w:sz w:val="22"/>
          <w:szCs w:val="22"/>
          <w:vertAlign w:val="superscript"/>
          <w:rtl w:val="0"/>
        </w:rPr>
        <w:t xml:space="preserve">th</w:t>
      </w:r>
      <w:r w:rsidDel="00000000" w:rsidR="00000000" w:rsidRPr="00000000">
        <w:rPr>
          <w:rFonts w:ascii="Playfair Display" w:cs="Playfair Display" w:eastAsia="Playfair Display" w:hAnsi="Playfair Display"/>
          <w:sz w:val="22"/>
          <w:szCs w:val="22"/>
          <w:rtl w:val="0"/>
        </w:rPr>
        <w:t xml:space="preserve">, 10</w:t>
      </w:r>
      <w:r w:rsidDel="00000000" w:rsidR="00000000" w:rsidRPr="00000000">
        <w:rPr>
          <w:rFonts w:ascii="Playfair Display" w:cs="Playfair Display" w:eastAsia="Playfair Display" w:hAnsi="Playfair Display"/>
          <w:sz w:val="22"/>
          <w:szCs w:val="22"/>
          <w:vertAlign w:val="superscript"/>
          <w:rtl w:val="0"/>
        </w:rPr>
        <w:t xml:space="preserve">th </w:t>
      </w:r>
      <w:r w:rsidDel="00000000" w:rsidR="00000000" w:rsidRPr="00000000">
        <w:rPr>
          <w:rFonts w:ascii="Playfair Display" w:cs="Playfair Display" w:eastAsia="Playfair Display" w:hAnsi="Playfair Display"/>
          <w:sz w:val="22"/>
          <w:szCs w:val="22"/>
          <w:rtl w:val="0"/>
        </w:rPr>
        <w:t xml:space="preserve">and 11</w:t>
      </w:r>
      <w:r w:rsidDel="00000000" w:rsidR="00000000" w:rsidRPr="00000000">
        <w:rPr>
          <w:rFonts w:ascii="Playfair Display" w:cs="Playfair Display" w:eastAsia="Playfair Display" w:hAnsi="Playfair Display"/>
          <w:sz w:val="22"/>
          <w:szCs w:val="22"/>
          <w:vertAlign w:val="superscript"/>
          <w:rtl w:val="0"/>
        </w:rPr>
        <w:t xml:space="preserve">th</w:t>
      </w:r>
      <w:r w:rsidDel="00000000" w:rsidR="00000000" w:rsidRPr="00000000">
        <w:rPr>
          <w:rFonts w:ascii="Playfair Display" w:cs="Playfair Display" w:eastAsia="Playfair Display" w:hAnsi="Playfair Display"/>
          <w:sz w:val="22"/>
          <w:szCs w:val="22"/>
          <w:rtl w:val="0"/>
        </w:rPr>
        <w:t xml:space="preserve"> grade students must be enrolled in a math, science, English language arts and social studies class as prescribed in the Course Description Book.</w:t>
      </w:r>
    </w:p>
    <w:p w:rsidR="00000000" w:rsidDel="00000000" w:rsidP="00000000" w:rsidRDefault="00000000" w:rsidRPr="00000000" w14:paraId="00000160">
      <w:pPr>
        <w:tabs>
          <w:tab w:val="left" w:leader="none" w:pos="2160"/>
          <w:tab w:val="left" w:leader="none" w:pos="2160"/>
          <w:tab w:val="left" w:leader="none" w:pos="1440"/>
        </w:tabs>
        <w:ind w:right="-630"/>
        <w:jc w:val="center"/>
        <w:rPr>
          <w:rFonts w:ascii="Playfair Display" w:cs="Playfair Display" w:eastAsia="Playfair Display" w:hAnsi="Playfair Display"/>
          <w:b w:val="1"/>
          <w:sz w:val="32"/>
          <w:szCs w:val="32"/>
        </w:rPr>
      </w:pPr>
      <w:r w:rsidDel="00000000" w:rsidR="00000000" w:rsidRPr="00000000">
        <w:rPr>
          <w:rFonts w:ascii="Playfair Display" w:cs="Playfair Display" w:eastAsia="Playfair Display" w:hAnsi="Playfair Display"/>
          <w:b w:val="1"/>
          <w:sz w:val="32"/>
          <w:szCs w:val="32"/>
        </w:rPr>
        <w:drawing>
          <wp:inline distB="114300" distT="114300" distL="114300" distR="114300">
            <wp:extent cx="1229678" cy="1229678"/>
            <wp:effectExtent b="0" l="0" r="0" t="0"/>
            <wp:docPr id="10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229678" cy="1229678"/>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tabs>
          <w:tab w:val="left" w:leader="none" w:pos="2160"/>
          <w:tab w:val="left" w:leader="none" w:pos="2160"/>
          <w:tab w:val="left" w:leader="none" w:pos="1440"/>
        </w:tabs>
        <w:ind w:right="-630"/>
        <w:jc w:val="center"/>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b w:val="1"/>
          <w:sz w:val="32"/>
          <w:szCs w:val="32"/>
          <w:rtl w:val="0"/>
        </w:rPr>
        <w:t xml:space="preserve">UNIVERSITY OF MISSOURI</w:t>
      </w:r>
      <w:r w:rsidDel="00000000" w:rsidR="00000000" w:rsidRPr="00000000">
        <w:rPr>
          <w:rtl w:val="0"/>
        </w:rPr>
      </w:r>
    </w:p>
    <w:p w:rsidR="00000000" w:rsidDel="00000000" w:rsidP="00000000" w:rsidRDefault="00000000" w:rsidRPr="00000000" w14:paraId="00000162">
      <w:pPr>
        <w:tabs>
          <w:tab w:val="left" w:leader="none" w:pos="2160"/>
          <w:tab w:val="left" w:leader="none" w:pos="2160"/>
          <w:tab w:val="left" w:leader="none" w:pos="1440"/>
        </w:tabs>
        <w:ind w:right="-630"/>
        <w:jc w:val="center"/>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32"/>
          <w:szCs w:val="32"/>
          <w:rtl w:val="0"/>
        </w:rPr>
        <w:t xml:space="preserve">FRESHMAN ADMISSION REQUIREMENTS</w:t>
      </w:r>
      <w:r w:rsidDel="00000000" w:rsidR="00000000" w:rsidRPr="00000000">
        <w:rPr>
          <w:rtl w:val="0"/>
        </w:rPr>
      </w:r>
    </w:p>
    <w:p w:rsidR="00000000" w:rsidDel="00000000" w:rsidP="00000000" w:rsidRDefault="00000000" w:rsidRPr="00000000" w14:paraId="00000163">
      <w:pP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Regular admission of first-time college students or all students graduating from high school requires completion of at least 17 credits (1 credit= 1 year in class) as follows:</w:t>
      </w:r>
    </w:p>
    <w:p w:rsidR="00000000" w:rsidDel="00000000" w:rsidP="00000000" w:rsidRDefault="00000000" w:rsidRPr="00000000" w14:paraId="00000164">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165">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English……...………………………………………………………………...………………….………………………..……… 4 credits</w:t>
      </w:r>
      <w:r w:rsidDel="00000000" w:rsidR="00000000" w:rsidRPr="00000000">
        <w:rPr>
          <w:rtl w:val="0"/>
        </w:rPr>
      </w:r>
    </w:p>
    <w:p w:rsidR="00000000" w:rsidDel="00000000" w:rsidP="00000000" w:rsidRDefault="00000000" w:rsidRPr="00000000" w14:paraId="00000166">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One of which may be speech or debate.  Acceptable:  English Literature, Speech, Debate, etc.  Not acceptable:  Yearbook, Acting, Theater, Drama, Business English/Applied Communications (embedded credit), Media</w:t>
      </w:r>
    </w:p>
    <w:p w:rsidR="00000000" w:rsidDel="00000000" w:rsidP="00000000" w:rsidRDefault="00000000" w:rsidRPr="00000000" w14:paraId="00000167">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168">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Mathematics…………………………..………………………..……………...………………………………………..……… 4 credits</w:t>
      </w:r>
      <w:r w:rsidDel="00000000" w:rsidR="00000000" w:rsidRPr="00000000">
        <w:rPr>
          <w:rtl w:val="0"/>
        </w:rPr>
      </w:r>
    </w:p>
    <w:p w:rsidR="00000000" w:rsidDel="00000000" w:rsidP="00000000" w:rsidRDefault="00000000" w:rsidRPr="00000000" w14:paraId="00000169">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Algebra I or higher.  Acceptable:  Algebra I, Geometry, Algebra II, </w:t>
      </w:r>
      <w:r w:rsidDel="00000000" w:rsidR="00000000" w:rsidRPr="00000000">
        <w:rPr>
          <w:rFonts w:ascii="Playfair Display" w:cs="Playfair Display" w:eastAsia="Playfair Display" w:hAnsi="Playfair Display"/>
          <w:color w:val="3c4043"/>
          <w:sz w:val="22"/>
          <w:szCs w:val="22"/>
          <w:rtl w:val="0"/>
        </w:rPr>
        <w:t xml:space="preserve">College Algebra, College Algebra/ Trigonometry, Calculus with Analytic Geometry, AP Statistics</w:t>
      </w:r>
      <w:r w:rsidDel="00000000" w:rsidR="00000000" w:rsidRPr="00000000">
        <w:rPr>
          <w:rFonts w:ascii="Roboto" w:cs="Roboto" w:eastAsia="Roboto" w:hAnsi="Roboto"/>
          <w:color w:val="3c4043"/>
          <w:sz w:val="21"/>
          <w:szCs w:val="21"/>
          <w:rtl w:val="0"/>
        </w:rPr>
        <w:t xml:space="preserve">.  </w:t>
      </w:r>
      <w:r w:rsidDel="00000000" w:rsidR="00000000" w:rsidRPr="00000000">
        <w:rPr>
          <w:rFonts w:ascii="Playfair Display" w:cs="Playfair Display" w:eastAsia="Playfair Display" w:hAnsi="Playfair Display"/>
          <w:sz w:val="22"/>
          <w:szCs w:val="22"/>
          <w:rtl w:val="0"/>
        </w:rPr>
        <w:t xml:space="preserve">Not accepted:  AP </w:t>
      </w:r>
      <w:r w:rsidDel="00000000" w:rsidR="00000000" w:rsidRPr="00000000">
        <w:rPr>
          <w:rFonts w:ascii="Playfair Display" w:cs="Playfair Display" w:eastAsia="Playfair Display" w:hAnsi="Playfair Display"/>
          <w:color w:val="3c4043"/>
          <w:sz w:val="22"/>
          <w:szCs w:val="22"/>
          <w:rtl w:val="0"/>
        </w:rPr>
        <w:t xml:space="preserve">Computer Science A, AP Computer Science Principles, Applied Mathematics (embedded credit)</w:t>
      </w:r>
      <w:r w:rsidDel="00000000" w:rsidR="00000000" w:rsidRPr="00000000">
        <w:rPr>
          <w:rFonts w:ascii="Playfair Display" w:cs="Playfair Display" w:eastAsia="Playfair Display" w:hAnsi="Playfair Display"/>
          <w:sz w:val="22"/>
          <w:szCs w:val="22"/>
          <w:rtl w:val="0"/>
        </w:rPr>
        <w:t xml:space="preserve">.</w:t>
      </w:r>
    </w:p>
    <w:p w:rsidR="00000000" w:rsidDel="00000000" w:rsidP="00000000" w:rsidRDefault="00000000" w:rsidRPr="00000000" w14:paraId="0000016A">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16B">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Science……………………………………….…………………………..……………………..……………..………..………... 3 credits</w:t>
      </w:r>
      <w:r w:rsidDel="00000000" w:rsidR="00000000" w:rsidRPr="00000000">
        <w:rPr>
          <w:rtl w:val="0"/>
        </w:rPr>
      </w:r>
    </w:p>
    <w:p w:rsidR="00000000" w:rsidDel="00000000" w:rsidP="00000000" w:rsidRDefault="00000000" w:rsidRPr="00000000" w14:paraId="0000016C">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One of which must be a laboratory course. Acceptable:  Earth Science, Biology, Chemistry, Physics, etc.  </w:t>
      </w:r>
    </w:p>
    <w:p w:rsidR="00000000" w:rsidDel="00000000" w:rsidP="00000000" w:rsidRDefault="00000000" w:rsidRPr="00000000" w14:paraId="0000016D">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Not acceptable:  General Science</w:t>
      </w:r>
    </w:p>
    <w:p w:rsidR="00000000" w:rsidDel="00000000" w:rsidP="00000000" w:rsidRDefault="00000000" w:rsidRPr="00000000" w14:paraId="0000016E">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16F">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Social Studies……………………………….………………………………..………………..…………………………..…… 3 credits</w:t>
      </w:r>
      <w:r w:rsidDel="00000000" w:rsidR="00000000" w:rsidRPr="00000000">
        <w:rPr>
          <w:rtl w:val="0"/>
        </w:rPr>
      </w:r>
    </w:p>
    <w:p w:rsidR="00000000" w:rsidDel="00000000" w:rsidP="00000000" w:rsidRDefault="00000000" w:rsidRPr="00000000" w14:paraId="00000170">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Acceptable:  World History, American History, American Government, Principles of Democracy, etc.</w:t>
      </w:r>
    </w:p>
    <w:p w:rsidR="00000000" w:rsidDel="00000000" w:rsidP="00000000" w:rsidRDefault="00000000" w:rsidRPr="00000000" w14:paraId="00000171">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  </w:t>
      </w:r>
    </w:p>
    <w:p w:rsidR="00000000" w:rsidDel="00000000" w:rsidP="00000000" w:rsidRDefault="00000000" w:rsidRPr="00000000" w14:paraId="00000172">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Fine Arts……………………………………….…..…………………………………………………..…………….……………. 1 credit</w:t>
      </w:r>
      <w:r w:rsidDel="00000000" w:rsidR="00000000" w:rsidRPr="00000000">
        <w:rPr>
          <w:rtl w:val="0"/>
        </w:rPr>
      </w:r>
    </w:p>
    <w:p w:rsidR="00000000" w:rsidDel="00000000" w:rsidP="00000000" w:rsidRDefault="00000000" w:rsidRPr="00000000" w14:paraId="00000173">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174">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World Languages………………………………………………………………………..……………………...…………..… 2 credits</w:t>
      </w:r>
      <w:r w:rsidDel="00000000" w:rsidR="00000000" w:rsidRPr="00000000">
        <w:rPr>
          <w:rtl w:val="0"/>
        </w:rPr>
      </w:r>
    </w:p>
    <w:p w:rsidR="00000000" w:rsidDel="00000000" w:rsidP="00000000" w:rsidRDefault="00000000" w:rsidRPr="00000000" w14:paraId="00000175">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(same language)</w:t>
      </w:r>
    </w:p>
    <w:p w:rsidR="00000000" w:rsidDel="00000000" w:rsidP="00000000" w:rsidRDefault="00000000" w:rsidRPr="00000000" w14:paraId="00000176">
      <w:pPr>
        <w:tabs>
          <w:tab w:val="left" w:leader="none" w:pos="2160"/>
          <w:tab w:val="left" w:leader="none" w:pos="2160"/>
          <w:tab w:val="left" w:leader="none" w:pos="1440"/>
        </w:tabs>
        <w:ind w:right="-630"/>
        <w:jc w:val="center"/>
        <w:rPr>
          <w:rFonts w:ascii="Playfair Display" w:cs="Playfair Display" w:eastAsia="Playfair Display" w:hAnsi="Playfair Display"/>
          <w:i w:val="1"/>
          <w:sz w:val="22"/>
          <w:szCs w:val="22"/>
        </w:rPr>
      </w:pPr>
      <w:r w:rsidDel="00000000" w:rsidR="00000000" w:rsidRPr="00000000">
        <w:rPr>
          <w:rFonts w:ascii="Playfair Display" w:cs="Playfair Display" w:eastAsia="Playfair Display" w:hAnsi="Playfair Display"/>
          <w:i w:val="1"/>
          <w:sz w:val="22"/>
          <w:szCs w:val="22"/>
          <w:rtl w:val="0"/>
        </w:rPr>
        <w:t xml:space="preserve">Note:  Applicants lacking any of the above core requirements will be reviewed on an individual basis.</w:t>
      </w:r>
    </w:p>
    <w:p w:rsidR="00000000" w:rsidDel="00000000" w:rsidP="00000000" w:rsidRDefault="00000000" w:rsidRPr="00000000" w14:paraId="00000177">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b w:val="1"/>
          <w:sz w:val="32"/>
          <w:szCs w:val="32"/>
        </w:rPr>
      </w:pPr>
      <w:r w:rsidDel="00000000" w:rsidR="00000000" w:rsidRPr="00000000">
        <w:rPr>
          <w:rFonts w:ascii="Playfair Display" w:cs="Playfair Display" w:eastAsia="Playfair Display" w:hAnsi="Playfair Display"/>
          <w:b w:val="1"/>
          <w:sz w:val="32"/>
          <w:szCs w:val="32"/>
        </w:rPr>
        <w:drawing>
          <wp:inline distB="114300" distT="114300" distL="114300" distR="114300">
            <wp:extent cx="304800" cy="304800"/>
            <wp:effectExtent b="0" l="0" r="0" t="0"/>
            <wp:docPr id="102"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304800" cy="304800"/>
                    </a:xfrm>
                    <a:prstGeom prst="rect"/>
                    <a:ln/>
                  </pic:spPr>
                </pic:pic>
              </a:graphicData>
            </a:graphic>
          </wp:inline>
        </w:drawing>
      </w:r>
      <w:r w:rsidDel="00000000" w:rsidR="00000000" w:rsidRPr="00000000">
        <w:rPr>
          <w:rFonts w:ascii="Playfair Display" w:cs="Playfair Display" w:eastAsia="Playfair Display" w:hAnsi="Playfair Display"/>
          <w:b w:val="1"/>
          <w:sz w:val="32"/>
          <w:szCs w:val="32"/>
          <w:rtl w:val="0"/>
        </w:rPr>
        <w:t xml:space="preserve"> </w:t>
      </w:r>
      <w:sdt>
        <w:sdtPr>
          <w:tag w:val="goog_rdk_1"/>
        </w:sdtPr>
        <w:sdtContent>
          <w:commentRangeStart w:id="0"/>
        </w:sdtContent>
      </w:sdt>
      <w:r w:rsidDel="00000000" w:rsidR="00000000" w:rsidRPr="00000000">
        <w:rPr>
          <w:rFonts w:ascii="Playfair Display" w:cs="Playfair Display" w:eastAsia="Playfair Display" w:hAnsi="Playfair Display"/>
          <w:b w:val="1"/>
          <w:sz w:val="44"/>
          <w:szCs w:val="44"/>
          <w:rtl w:val="0"/>
        </w:rPr>
        <w:t xml:space="preserve">ASSESSMENTS</w:t>
      </w:r>
      <w:commentRangeEnd w:id="0"/>
      <w:r w:rsidDel="00000000" w:rsidR="00000000" w:rsidRPr="00000000">
        <w:commentReference w:id="0"/>
      </w:r>
      <w:r w:rsidDel="00000000" w:rsidR="00000000" w:rsidRPr="00000000">
        <w:rPr>
          <w:rFonts w:ascii="Playfair Display" w:cs="Playfair Display" w:eastAsia="Playfair Display" w:hAnsi="Playfair Display"/>
          <w:b w:val="1"/>
          <w:sz w:val="44"/>
          <w:szCs w:val="44"/>
          <w:rtl w:val="0"/>
        </w:rPr>
        <w:t xml:space="preserve"> </w:t>
      </w:r>
      <w:r w:rsidDel="00000000" w:rsidR="00000000" w:rsidRPr="00000000">
        <w:rPr>
          <w:rFonts w:ascii="Playfair Display" w:cs="Playfair Display" w:eastAsia="Playfair Display" w:hAnsi="Playfair Display"/>
          <w:b w:val="1"/>
          <w:sz w:val="32"/>
          <w:szCs w:val="32"/>
        </w:rPr>
        <w:drawing>
          <wp:inline distB="114300" distT="114300" distL="114300" distR="114300">
            <wp:extent cx="304800" cy="304800"/>
            <wp:effectExtent b="0" l="0" r="0" t="0"/>
            <wp:docPr id="104"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30480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ab/>
        <w:tab/>
        <w:tab/>
        <w:tab/>
        <w:tab/>
        <w:tab/>
        <w:tab/>
        <w:tab/>
        <w:tab/>
        <w:br w:type="textWrapping"/>
        <w:t xml:space="preserve">Standardized tests are designed to give a common measure of students' performance. They help compare an individual's performance with the performance of a group of students from a given class, school, or school system. Since large numbers of students throughout the country take the same test, "standards" can be developed to show whether school programs are succeeding and how students are performing. Standardized achievement tests measure how much students have already learned about school subjects such as reading, math, language skills, spelling, or science. On the other hand, standardized aptitude tests measure your students' ability to learn in school. They measure verbal ability, mechanical ability, creativity, clerical ability, or abstract reasoning. </w:t>
      </w:r>
    </w:p>
    <w:p w:rsidR="00000000" w:rsidDel="00000000" w:rsidP="00000000" w:rsidRDefault="00000000" w:rsidRPr="00000000" w14:paraId="0000017A">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br w:type="textWrapping"/>
      </w:r>
      <w:r w:rsidDel="00000000" w:rsidR="00000000" w:rsidRPr="00000000">
        <w:rPr>
          <w:rFonts w:ascii="Playfair Display" w:cs="Playfair Display" w:eastAsia="Playfair Display" w:hAnsi="Playfair Display"/>
          <w:b w:val="1"/>
          <w:sz w:val="32"/>
          <w:szCs w:val="32"/>
          <w:rtl w:val="0"/>
        </w:rPr>
        <w:t xml:space="preserve">ACT </w:t>
      </w:r>
      <w:r w:rsidDel="00000000" w:rsidR="00000000" w:rsidRPr="00000000">
        <w:rPr>
          <w:rFonts w:ascii="Playfair Display" w:cs="Playfair Display" w:eastAsia="Playfair Display" w:hAnsi="Playfair Display"/>
          <w:sz w:val="24"/>
          <w:szCs w:val="24"/>
          <w:rtl w:val="0"/>
        </w:rPr>
        <w:t xml:space="preserve">(American College Testing) </w:t>
        <w:br w:type="textWrapping"/>
      </w:r>
    </w:p>
    <w:p w:rsidR="00000000" w:rsidDel="00000000" w:rsidP="00000000" w:rsidRDefault="00000000" w:rsidRPr="00000000" w14:paraId="0000017B">
      <w:pPr>
        <w:tabs>
          <w:tab w:val="left" w:leader="none" w:pos="2160"/>
          <w:tab w:val="left" w:leader="none" w:pos="2160"/>
          <w:tab w:val="left" w:leader="none" w:pos="1440"/>
        </w:tabs>
        <w:ind w:right="-630"/>
        <w:jc w:val="both"/>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2"/>
          <w:szCs w:val="22"/>
          <w:rtl w:val="0"/>
        </w:rPr>
        <w:t xml:space="preserve">The ACT is a battery of four examinations in English, math, reading, and science reasoning, each of which yield separate scores measuring developed abilities.  The test is required by many colleges as part of the application process for admission.  </w:t>
      </w:r>
      <w:r w:rsidDel="00000000" w:rsidR="00000000" w:rsidRPr="00000000">
        <w:rPr>
          <w:rFonts w:ascii="Playfair Display" w:cs="Playfair Display" w:eastAsia="Playfair Display" w:hAnsi="Playfair Display"/>
          <w:i w:val="1"/>
          <w:sz w:val="22"/>
          <w:szCs w:val="22"/>
          <w:rtl w:val="0"/>
        </w:rPr>
        <w:t xml:space="preserve">The ACT is given multiple places, so go to </w:t>
      </w:r>
      <w:hyperlink r:id="rId12">
        <w:r w:rsidDel="00000000" w:rsidR="00000000" w:rsidRPr="00000000">
          <w:rPr>
            <w:rFonts w:ascii="Playfair Display" w:cs="Playfair Display" w:eastAsia="Playfair Display" w:hAnsi="Playfair Display"/>
            <w:i w:val="1"/>
            <w:color w:val="1155cc"/>
            <w:sz w:val="22"/>
            <w:szCs w:val="22"/>
            <w:u w:val="single"/>
            <w:rtl w:val="0"/>
          </w:rPr>
          <w:t xml:space="preserve">www.actstudent.org</w:t>
        </w:r>
      </w:hyperlink>
      <w:r w:rsidDel="00000000" w:rsidR="00000000" w:rsidRPr="00000000">
        <w:rPr>
          <w:rFonts w:ascii="Playfair Display" w:cs="Playfair Display" w:eastAsia="Playfair Display" w:hAnsi="Playfair Display"/>
          <w:i w:val="1"/>
          <w:sz w:val="22"/>
          <w:szCs w:val="22"/>
          <w:rtl w:val="0"/>
        </w:rPr>
        <w:t xml:space="preserve"> to check for testing locations.</w:t>
      </w:r>
      <w:r w:rsidDel="00000000" w:rsidR="00000000" w:rsidRPr="00000000">
        <w:rPr>
          <w:rFonts w:ascii="Playfair Display" w:cs="Playfair Display" w:eastAsia="Playfair Display" w:hAnsi="Playfair Display"/>
          <w:sz w:val="22"/>
          <w:szCs w:val="22"/>
          <w:rtl w:val="0"/>
        </w:rPr>
        <w:br w:type="textWrapping"/>
      </w:r>
      <w:r w:rsidDel="00000000" w:rsidR="00000000" w:rsidRPr="00000000">
        <w:rPr>
          <w:rFonts w:ascii="Playfair Display" w:cs="Playfair Display" w:eastAsia="Playfair Display" w:hAnsi="Playfair Display"/>
          <w:sz w:val="24"/>
          <w:szCs w:val="24"/>
          <w:rtl w:val="0"/>
        </w:rPr>
        <w:br w:type="textWrapping"/>
      </w:r>
      <w:r w:rsidDel="00000000" w:rsidR="00000000" w:rsidRPr="00000000">
        <w:rPr>
          <w:rFonts w:ascii="Playfair Display" w:cs="Playfair Display" w:eastAsia="Playfair Display" w:hAnsi="Playfair Display"/>
          <w:b w:val="1"/>
          <w:sz w:val="32"/>
          <w:szCs w:val="32"/>
          <w:rtl w:val="0"/>
        </w:rPr>
        <w:t xml:space="preserve">Advanced Placement</w:t>
      </w:r>
      <w:r w:rsidDel="00000000" w:rsidR="00000000" w:rsidRPr="00000000">
        <w:rPr>
          <w:rFonts w:ascii="Playfair Display" w:cs="Playfair Display" w:eastAsia="Playfair Display" w:hAnsi="Playfair Display"/>
          <w:sz w:val="24"/>
          <w:szCs w:val="24"/>
          <w:rtl w:val="0"/>
        </w:rPr>
        <w:t xml:space="preserve"> </w:t>
      </w:r>
      <w:r w:rsidDel="00000000" w:rsidR="00000000" w:rsidRPr="00000000">
        <w:rPr>
          <w:rFonts w:ascii="Playfair Display" w:cs="Playfair Display" w:eastAsia="Playfair Display" w:hAnsi="Playfair Display"/>
          <w:b w:val="1"/>
          <w:sz w:val="32"/>
          <w:szCs w:val="32"/>
          <w:rtl w:val="0"/>
        </w:rPr>
        <w:t xml:space="preserve">Testing </w:t>
      </w:r>
      <w:r w:rsidDel="00000000" w:rsidR="00000000" w:rsidRPr="00000000">
        <w:rPr>
          <w:rFonts w:ascii="Playfair Display" w:cs="Playfair Display" w:eastAsia="Playfair Display" w:hAnsi="Playfair Display"/>
          <w:sz w:val="24"/>
          <w:szCs w:val="24"/>
          <w:rtl w:val="0"/>
        </w:rPr>
        <w:t xml:space="preserve">(AP)</w:t>
        <w:br w:type="textWrapping"/>
      </w:r>
    </w:p>
    <w:p w:rsidR="00000000" w:rsidDel="00000000" w:rsidP="00000000" w:rsidRDefault="00000000" w:rsidRPr="00000000" w14:paraId="0000017C">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Students enrolled in AP courses are required to complete the AP examination for which the course has prepared them. Cost of the examination will be paid by the school. Information is available from the teachers of the AP courses. Each college or university determines which of these examination scores it will accept. It is important for students to have accurate information from the school they plan to attend regarding the acceptance of AP credit.</w:t>
      </w:r>
    </w:p>
    <w:p w:rsidR="00000000" w:rsidDel="00000000" w:rsidP="00000000" w:rsidRDefault="00000000" w:rsidRPr="00000000" w14:paraId="0000017D">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b w:val="1"/>
          <w:sz w:val="32"/>
          <w:szCs w:val="32"/>
        </w:rPr>
      </w:pPr>
      <w:r w:rsidDel="00000000" w:rsidR="00000000" w:rsidRPr="00000000">
        <w:rPr>
          <w:rtl w:val="0"/>
        </w:rPr>
      </w:r>
    </w:p>
    <w:p w:rsidR="00000000" w:rsidDel="00000000" w:rsidP="00000000" w:rsidRDefault="00000000" w:rsidRPr="00000000" w14:paraId="0000017E">
      <w:pPr>
        <w:tabs>
          <w:tab w:val="left" w:leader="none" w:pos="2160"/>
          <w:tab w:val="left" w:leader="none" w:pos="2160"/>
          <w:tab w:val="left" w:leader="none" w:pos="1440"/>
        </w:tabs>
        <w:ind w:right="-630"/>
        <w:jc w:val="both"/>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32"/>
          <w:szCs w:val="32"/>
          <w:rtl w:val="0"/>
        </w:rPr>
        <w:t xml:space="preserve">ASVAB</w:t>
      </w:r>
      <w:r w:rsidDel="00000000" w:rsidR="00000000" w:rsidRPr="00000000">
        <w:rPr>
          <w:rFonts w:ascii="Playfair Display" w:cs="Playfair Display" w:eastAsia="Playfair Display" w:hAnsi="Playfair Display"/>
          <w:sz w:val="24"/>
          <w:szCs w:val="24"/>
          <w:rtl w:val="0"/>
        </w:rPr>
        <w:t xml:space="preserve"> (The Armed Services Vocational Aptitude Battery)</w:t>
      </w:r>
    </w:p>
    <w:p w:rsidR="00000000" w:rsidDel="00000000" w:rsidP="00000000" w:rsidRDefault="00000000" w:rsidRPr="00000000" w14:paraId="0000017F">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br w:type="textWrapping"/>
        <w:t xml:space="preserve">The ASVAB measures students’ strengths and potential for future success. The ASVAB also provides career information for various civilian and military occupations and is an indicator for success in future endeavors including college, vocational school, or a military career. </w:t>
      </w:r>
      <w:r w:rsidDel="00000000" w:rsidR="00000000" w:rsidRPr="00000000">
        <w:rPr>
          <w:rFonts w:ascii="Playfair Display" w:cs="Playfair Display" w:eastAsia="Playfair Display" w:hAnsi="Playfair Display"/>
          <w:i w:val="1"/>
          <w:sz w:val="22"/>
          <w:szCs w:val="22"/>
          <w:rtl w:val="0"/>
        </w:rPr>
        <w:t xml:space="preserve">The ASVAB is given to  juniors and those seniors who need to retake it for military entrance.</w:t>
      </w:r>
      <w:r w:rsidDel="00000000" w:rsidR="00000000" w:rsidRPr="00000000">
        <w:rPr>
          <w:rFonts w:ascii="Playfair Display" w:cs="Playfair Display" w:eastAsia="Playfair Display" w:hAnsi="Playfair Display"/>
          <w:sz w:val="22"/>
          <w:szCs w:val="22"/>
          <w:rtl w:val="0"/>
        </w:rPr>
        <w:br w:type="textWrapping"/>
      </w:r>
    </w:p>
    <w:p w:rsidR="00000000" w:rsidDel="00000000" w:rsidP="00000000" w:rsidRDefault="00000000" w:rsidRPr="00000000" w14:paraId="00000180">
      <w:pP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32"/>
          <w:szCs w:val="32"/>
          <w:rtl w:val="0"/>
        </w:rPr>
        <w:t xml:space="preserve">College Level Exam Program</w:t>
      </w:r>
      <w:r w:rsidDel="00000000" w:rsidR="00000000" w:rsidRPr="00000000">
        <w:rPr>
          <w:rFonts w:ascii="Playfair Display" w:cs="Playfair Display" w:eastAsia="Playfair Display" w:hAnsi="Playfair Display"/>
          <w:sz w:val="24"/>
          <w:szCs w:val="24"/>
          <w:rtl w:val="0"/>
        </w:rPr>
        <w:t xml:space="preserve"> (CLEP) </w:t>
        <w:br w:type="textWrapping"/>
      </w:r>
    </w:p>
    <w:p w:rsidR="00000000" w:rsidDel="00000000" w:rsidP="00000000" w:rsidRDefault="00000000" w:rsidRPr="00000000" w14:paraId="00000181">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2"/>
          <w:szCs w:val="22"/>
          <w:rtl w:val="0"/>
        </w:rPr>
        <w:t xml:space="preserve">There are two types of CLEP examinations. The first type is the General Examinations that measure achievement in the liberal arts areas of English composition, mathematics, natural sciences, social sciences, and history. The second is the Subject Examinations, which measure achievement in specific college-level courses. The examinations are comparable to a final exam in a particular undergraduate course. Each college or university determines which of these examination scores to accept. It is important for students to have accurate information from the school they plan to attend regarding the acceptance of CLEP credit. The cost per examination is paid by the student, and the student is responsible for arranging the test with the college's testing office.</w:t>
      </w:r>
      <w:r w:rsidDel="00000000" w:rsidR="00000000" w:rsidRPr="00000000">
        <w:rPr>
          <w:rFonts w:ascii="Playfair Display" w:cs="Playfair Display" w:eastAsia="Playfair Display" w:hAnsi="Playfair Display"/>
          <w:sz w:val="24"/>
          <w:szCs w:val="24"/>
          <w:rtl w:val="0"/>
        </w:rPr>
        <w:br w:type="textWrapping"/>
      </w:r>
    </w:p>
    <w:p w:rsidR="00000000" w:rsidDel="00000000" w:rsidP="00000000" w:rsidRDefault="00000000" w:rsidRPr="00000000" w14:paraId="00000182">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b w:val="1"/>
          <w:sz w:val="32"/>
          <w:szCs w:val="32"/>
        </w:rPr>
      </w:pPr>
      <w:r w:rsidDel="00000000" w:rsidR="00000000" w:rsidRPr="00000000">
        <w:rPr>
          <w:rFonts w:ascii="Playfair Display" w:cs="Playfair Display" w:eastAsia="Playfair Display" w:hAnsi="Playfair Display"/>
          <w:b w:val="1"/>
          <w:sz w:val="32"/>
          <w:szCs w:val="32"/>
          <w:rtl w:val="0"/>
        </w:rPr>
        <w:t xml:space="preserve">EOC Exams</w:t>
      </w:r>
      <w:r w:rsidDel="00000000" w:rsidR="00000000" w:rsidRPr="00000000">
        <w:rPr>
          <w:rFonts w:ascii="Playfair Display" w:cs="Playfair Display" w:eastAsia="Playfair Display" w:hAnsi="Playfair Display"/>
          <w:sz w:val="24"/>
          <w:szCs w:val="24"/>
          <w:rtl w:val="0"/>
        </w:rPr>
        <w:t xml:space="preserve"> (End-of-Course)</w:t>
      </w:r>
      <w:r w:rsidDel="00000000" w:rsidR="00000000" w:rsidRPr="00000000">
        <w:rPr>
          <w:rtl w:val="0"/>
        </w:rPr>
      </w:r>
    </w:p>
    <w:p w:rsidR="00000000" w:rsidDel="00000000" w:rsidP="00000000" w:rsidRDefault="00000000" w:rsidRPr="00000000" w14:paraId="00000183">
      <w:pP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EOC assessments are given in May of each school year. Students taking the following courses will be tested: English II, Honors English II, Sophomores in Pre-AP English, Algebra IB, Algebra I, Algebra II if Algebra I EOC was given in 8th grade, Biology and Government. EOC’s are required by the state of Missouri for graduation requirements. </w:t>
        <w:br w:type="textWrapping"/>
      </w:r>
      <w:r w:rsidDel="00000000" w:rsidR="00000000" w:rsidRPr="00000000">
        <w:rPr>
          <w:rFonts w:ascii="Playfair Display" w:cs="Playfair Display" w:eastAsia="Playfair Display" w:hAnsi="Playfair Display"/>
          <w:sz w:val="24"/>
          <w:szCs w:val="24"/>
          <w:rtl w:val="0"/>
        </w:rPr>
        <w:br w:type="textWrapping"/>
      </w:r>
      <w:r w:rsidDel="00000000" w:rsidR="00000000" w:rsidRPr="00000000">
        <w:rPr>
          <w:rFonts w:ascii="Playfair Display" w:cs="Playfair Display" w:eastAsia="Playfair Display" w:hAnsi="Playfair Display"/>
          <w:b w:val="1"/>
          <w:sz w:val="32"/>
          <w:szCs w:val="32"/>
          <w:rtl w:val="0"/>
        </w:rPr>
        <w:t xml:space="preserve">PSAT/NMSQT</w:t>
      </w:r>
      <w:r w:rsidDel="00000000" w:rsidR="00000000" w:rsidRPr="00000000">
        <w:rPr>
          <w:rFonts w:ascii="Playfair Display" w:cs="Playfair Display" w:eastAsia="Playfair Display" w:hAnsi="Playfair Display"/>
          <w:sz w:val="24"/>
          <w:szCs w:val="24"/>
          <w:rtl w:val="0"/>
        </w:rPr>
        <w:t xml:space="preserve"> </w:t>
      </w:r>
      <w:r w:rsidDel="00000000" w:rsidR="00000000" w:rsidRPr="00000000">
        <w:rPr>
          <w:rFonts w:ascii="Playfair Display" w:cs="Playfair Display" w:eastAsia="Playfair Display" w:hAnsi="Playfair Display"/>
          <w:sz w:val="22"/>
          <w:szCs w:val="22"/>
          <w:rtl w:val="0"/>
        </w:rPr>
        <w:t xml:space="preserve">(Preliminary Scholastic Aptitude Test/National Merit Scholarship Qualifying Test)</w:t>
      </w:r>
    </w:p>
    <w:p w:rsidR="00000000" w:rsidDel="00000000" w:rsidP="00000000" w:rsidRDefault="00000000" w:rsidRPr="00000000" w14:paraId="00000185">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both"/>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br w:type="textWrapping"/>
      </w:r>
      <w:r w:rsidDel="00000000" w:rsidR="00000000" w:rsidRPr="00000000">
        <w:rPr>
          <w:rFonts w:ascii="Playfair Display" w:cs="Playfair Display" w:eastAsia="Playfair Display" w:hAnsi="Playfair Display"/>
          <w:sz w:val="22"/>
          <w:szCs w:val="22"/>
          <w:rtl w:val="0"/>
        </w:rPr>
        <w:t xml:space="preserve">The PSAT/NMSQT measures verbal and mathematics reasoning skills important for academic success in college.  It serves three purposes: gives the student practice for the SAT; is the first step in qualifying for scholarships sponsored by the National Merit Scholarship Corporation and other scholarship programs; and gives the student the opportunity to participate in the Student Search Service. </w:t>
      </w:r>
      <w:r w:rsidDel="00000000" w:rsidR="00000000" w:rsidRPr="00000000">
        <w:rPr>
          <w:rFonts w:ascii="Playfair Display" w:cs="Playfair Display" w:eastAsia="Playfair Display" w:hAnsi="Playfair Display"/>
          <w:i w:val="1"/>
          <w:sz w:val="22"/>
          <w:szCs w:val="22"/>
          <w:rtl w:val="0"/>
        </w:rPr>
        <w:t xml:space="preserve">This test is taken in the junior year for NMSQT qualification</w:t>
      </w:r>
      <w:r w:rsidDel="00000000" w:rsidR="00000000" w:rsidRPr="00000000">
        <w:rPr>
          <w:rFonts w:ascii="Playfair Display" w:cs="Playfair Display" w:eastAsia="Playfair Display" w:hAnsi="Playfair Display"/>
          <w:sz w:val="22"/>
          <w:szCs w:val="22"/>
          <w:rtl w:val="0"/>
        </w:rPr>
        <w:t xml:space="preserve">.  The test may be taken in multiple testing locations. </w:t>
        <w:br w:type="textWrapping"/>
      </w:r>
      <w:r w:rsidDel="00000000" w:rsidR="00000000" w:rsidRPr="00000000">
        <w:rPr>
          <w:rFonts w:ascii="Playfair Display" w:cs="Playfair Display" w:eastAsia="Playfair Display" w:hAnsi="Playfair Display"/>
          <w:sz w:val="24"/>
          <w:szCs w:val="24"/>
          <w:rtl w:val="0"/>
        </w:rPr>
        <w:br w:type="textWrapping"/>
      </w:r>
      <w:r w:rsidDel="00000000" w:rsidR="00000000" w:rsidRPr="00000000">
        <w:rPr>
          <w:rFonts w:ascii="Playfair Display" w:cs="Playfair Display" w:eastAsia="Playfair Display" w:hAnsi="Playfair Display"/>
          <w:b w:val="1"/>
          <w:sz w:val="32"/>
          <w:szCs w:val="32"/>
          <w:rtl w:val="0"/>
        </w:rPr>
        <w:t xml:space="preserve">SAT </w:t>
      </w:r>
      <w:r w:rsidDel="00000000" w:rsidR="00000000" w:rsidRPr="00000000">
        <w:rPr>
          <w:rFonts w:ascii="Playfair Display" w:cs="Playfair Display" w:eastAsia="Playfair Display" w:hAnsi="Playfair Display"/>
          <w:sz w:val="24"/>
          <w:szCs w:val="24"/>
          <w:rtl w:val="0"/>
        </w:rPr>
        <w:t xml:space="preserve">(Scholastic Aptitude Test)</w:t>
        <w:br w:type="textWrapping"/>
      </w:r>
    </w:p>
    <w:p w:rsidR="00000000" w:rsidDel="00000000" w:rsidP="00000000" w:rsidRDefault="00000000" w:rsidRPr="00000000" w14:paraId="00000186">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both"/>
        <w:rPr>
          <w:rFonts w:ascii="Playfair Display" w:cs="Playfair Display" w:eastAsia="Playfair Display" w:hAnsi="Playfair Display"/>
          <w:i w:val="1"/>
          <w:sz w:val="22"/>
          <w:szCs w:val="22"/>
        </w:rPr>
      </w:pPr>
      <w:r w:rsidDel="00000000" w:rsidR="00000000" w:rsidRPr="00000000">
        <w:rPr>
          <w:rFonts w:ascii="Playfair Display" w:cs="Playfair Display" w:eastAsia="Playfair Display" w:hAnsi="Playfair Display"/>
          <w:sz w:val="22"/>
          <w:szCs w:val="22"/>
          <w:rtl w:val="0"/>
        </w:rPr>
        <w:t xml:space="preserve">SAT is a test used to predict student performance in college.  Required by some schools as part of the application process, this three-hour test has two main sections—verbal and math. </w:t>
      </w:r>
      <w:r w:rsidDel="00000000" w:rsidR="00000000" w:rsidRPr="00000000">
        <w:rPr>
          <w:rFonts w:ascii="Playfair Display" w:cs="Playfair Display" w:eastAsia="Playfair Display" w:hAnsi="Playfair Display"/>
          <w:i w:val="1"/>
          <w:sz w:val="22"/>
          <w:szCs w:val="22"/>
          <w:rtl w:val="0"/>
        </w:rPr>
        <w:t xml:space="preserve">The SAT is given multiple places, so go to </w:t>
      </w:r>
      <w:hyperlink r:id="rId13">
        <w:r w:rsidDel="00000000" w:rsidR="00000000" w:rsidRPr="00000000">
          <w:rPr>
            <w:rFonts w:ascii="Playfair Display" w:cs="Playfair Display" w:eastAsia="Playfair Display" w:hAnsi="Playfair Display"/>
            <w:i w:val="1"/>
            <w:color w:val="1155cc"/>
            <w:sz w:val="22"/>
            <w:szCs w:val="22"/>
            <w:u w:val="single"/>
            <w:rtl w:val="0"/>
          </w:rPr>
          <w:t xml:space="preserve">www.collegeboard.org</w:t>
        </w:r>
      </w:hyperlink>
      <w:r w:rsidDel="00000000" w:rsidR="00000000" w:rsidRPr="00000000">
        <w:rPr>
          <w:rFonts w:ascii="Playfair Display" w:cs="Playfair Display" w:eastAsia="Playfair Display" w:hAnsi="Playfair Display"/>
          <w:i w:val="1"/>
          <w:sz w:val="22"/>
          <w:szCs w:val="22"/>
          <w:rtl w:val="0"/>
        </w:rPr>
        <w:t xml:space="preserve"> to check for testing locations.</w:t>
      </w:r>
    </w:p>
    <w:p w:rsidR="00000000" w:rsidDel="00000000" w:rsidP="00000000" w:rsidRDefault="00000000" w:rsidRPr="00000000" w14:paraId="00000187">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br w:type="textWrapping"/>
      </w:r>
      <w:r w:rsidDel="00000000" w:rsidR="00000000" w:rsidRPr="00000000">
        <w:rPr>
          <w:rFonts w:ascii="Playfair Display" w:cs="Playfair Display" w:eastAsia="Playfair Display" w:hAnsi="Playfair Display"/>
          <w:b w:val="1"/>
          <w:sz w:val="32"/>
          <w:szCs w:val="32"/>
          <w:rtl w:val="0"/>
        </w:rPr>
        <w:t xml:space="preserve">TSA </w:t>
      </w:r>
      <w:r w:rsidDel="00000000" w:rsidR="00000000" w:rsidRPr="00000000">
        <w:rPr>
          <w:rFonts w:ascii="Playfair Display" w:cs="Playfair Display" w:eastAsia="Playfair Display" w:hAnsi="Playfair Display"/>
          <w:sz w:val="24"/>
          <w:szCs w:val="24"/>
          <w:rtl w:val="0"/>
        </w:rPr>
        <w:t xml:space="preserve">(Technical Skill Attainment)</w:t>
      </w:r>
    </w:p>
    <w:p w:rsidR="00000000" w:rsidDel="00000000" w:rsidP="00000000" w:rsidRDefault="00000000" w:rsidRPr="00000000" w14:paraId="00000188">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2"/>
          <w:szCs w:val="22"/>
          <w:rtl w:val="0"/>
        </w:rPr>
        <w:t xml:space="preserve">TSA’s are given at the local Career Center’s for programs that they offer to students.</w:t>
      </w:r>
      <w:r w:rsidDel="00000000" w:rsidR="00000000" w:rsidRPr="00000000">
        <w:rPr>
          <w:rFonts w:ascii="Playfair Display" w:cs="Playfair Display" w:eastAsia="Playfair Display" w:hAnsi="Playfair Display"/>
          <w:sz w:val="24"/>
          <w:szCs w:val="24"/>
          <w:rtl w:val="0"/>
        </w:rPr>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sz w:val="48"/>
          <w:szCs w:val="48"/>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95252</wp:posOffset>
            </wp:positionH>
            <wp:positionV relativeFrom="paragraph">
              <wp:posOffset>152400</wp:posOffset>
            </wp:positionV>
            <wp:extent cx="1892754" cy="928688"/>
            <wp:effectExtent b="0" l="0" r="0" t="0"/>
            <wp:wrapSquare wrapText="bothSides" distB="114300" distT="114300" distL="114300" distR="114300"/>
            <wp:docPr id="105"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1892754" cy="928688"/>
                    </a:xfrm>
                    <a:prstGeom prst="rect"/>
                    <a:ln/>
                  </pic:spPr>
                </pic:pic>
              </a:graphicData>
            </a:graphic>
          </wp:anchor>
        </w:drawing>
      </w:r>
    </w:p>
    <w:p w:rsidR="00000000" w:rsidDel="00000000" w:rsidP="00000000" w:rsidRDefault="00000000" w:rsidRPr="00000000" w14:paraId="0000018B">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The following definitions are provided to assist the reader with a better understanding of terminology utilized throughout the Career and Education Planning Guide.</w:t>
      </w:r>
    </w:p>
    <w:p w:rsidR="00000000" w:rsidDel="00000000" w:rsidP="00000000" w:rsidRDefault="00000000" w:rsidRPr="00000000" w14:paraId="0000018D">
      <w:pPr>
        <w:spacing w:after="160" w:before="200" w:lineRule="auto"/>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Advanced:</w:t>
      </w:r>
      <w:r w:rsidDel="00000000" w:rsidR="00000000" w:rsidRPr="00000000">
        <w:rPr>
          <w:rFonts w:ascii="Playfair Display" w:cs="Playfair Display" w:eastAsia="Playfair Display" w:hAnsi="Playfair Display"/>
          <w:sz w:val="22"/>
          <w:szCs w:val="22"/>
          <w:rtl w:val="0"/>
        </w:rPr>
        <w:t xml:space="preserve">  Beyond the introductory level of study. </w:t>
      </w:r>
    </w:p>
    <w:p w:rsidR="00000000" w:rsidDel="00000000" w:rsidP="00000000" w:rsidRDefault="00000000" w:rsidRPr="00000000" w14:paraId="0000018E">
      <w:pPr>
        <w:spacing w:after="160" w:lineRule="auto"/>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Advanced Placement (AP):</w:t>
      </w:r>
      <w:r w:rsidDel="00000000" w:rsidR="00000000" w:rsidRPr="00000000">
        <w:rPr>
          <w:rFonts w:ascii="Playfair Display" w:cs="Playfair Display" w:eastAsia="Playfair Display" w:hAnsi="Playfair Display"/>
          <w:sz w:val="22"/>
          <w:szCs w:val="22"/>
          <w:rtl w:val="0"/>
        </w:rPr>
        <w:t xml:space="preserve"> College level courses taught at the high school. Students completing the class and passing the AP content exam with a 3, 4, or 5 rating may receive college credit for subject mastery for a college or university. The AP exam must be taken to earn potential credit. AP courses are weighted with an additional 0.5 credit.</w:t>
      </w:r>
    </w:p>
    <w:p w:rsidR="00000000" w:rsidDel="00000000" w:rsidP="00000000" w:rsidRDefault="00000000" w:rsidRPr="00000000" w14:paraId="0000018F">
      <w:pPr>
        <w:spacing w:after="160" w:lineRule="auto"/>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Applied:</w:t>
      </w:r>
      <w:r w:rsidDel="00000000" w:rsidR="00000000" w:rsidRPr="00000000">
        <w:rPr>
          <w:rFonts w:ascii="Playfair Display" w:cs="Playfair Display" w:eastAsia="Playfair Display" w:hAnsi="Playfair Display"/>
          <w:sz w:val="22"/>
          <w:szCs w:val="22"/>
          <w:rtl w:val="0"/>
        </w:rPr>
        <w:t xml:space="preserve"> A course with technical and/or practical focus.</w:t>
      </w:r>
    </w:p>
    <w:p w:rsidR="00000000" w:rsidDel="00000000" w:rsidP="00000000" w:rsidRDefault="00000000" w:rsidRPr="00000000" w14:paraId="00000190">
      <w:pPr>
        <w:spacing w:after="160" w:lineRule="auto"/>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Dual Credit (DC): </w:t>
      </w:r>
      <w:r w:rsidDel="00000000" w:rsidR="00000000" w:rsidRPr="00000000">
        <w:rPr>
          <w:rFonts w:ascii="Playfair Display" w:cs="Playfair Display" w:eastAsia="Playfair Display" w:hAnsi="Playfair Display"/>
          <w:sz w:val="22"/>
          <w:szCs w:val="22"/>
          <w:rtl w:val="0"/>
        </w:rPr>
        <w:t xml:space="preserve">Dual credit courses are those which high school students may take to earn both high school and college credits. Dual credit courses may be taught by regular high school faculty.  Students may register for the college course and pay for the credit. The grade received in the class will be the grade on the college transcript. Dual credit courses are weighted with an additional 0.333 credit.</w:t>
      </w:r>
    </w:p>
    <w:p w:rsidR="00000000" w:rsidDel="00000000" w:rsidP="00000000" w:rsidRDefault="00000000" w:rsidRPr="00000000" w14:paraId="00000191">
      <w:pPr>
        <w:spacing w:after="160" w:lineRule="auto"/>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Early Graduation:</w:t>
      </w:r>
      <w:r w:rsidDel="00000000" w:rsidR="00000000" w:rsidRPr="00000000">
        <w:rPr>
          <w:rFonts w:ascii="Playfair Display" w:cs="Playfair Display" w:eastAsia="Playfair Display" w:hAnsi="Playfair Display"/>
          <w:sz w:val="22"/>
          <w:szCs w:val="22"/>
          <w:rtl w:val="0"/>
        </w:rPr>
        <w:t xml:space="preserve"> Completion of required coursework in seven (7) semesters and choosing not to attend for an eighth (8th) semester. The paperwork must be submitted by 1 October. </w:t>
      </w:r>
    </w:p>
    <w:p w:rsidR="00000000" w:rsidDel="00000000" w:rsidP="00000000" w:rsidRDefault="00000000" w:rsidRPr="00000000" w14:paraId="00000192">
      <w:pPr>
        <w:spacing w:after="160" w:lineRule="auto"/>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Embedded Credit: </w:t>
      </w:r>
      <w:r w:rsidDel="00000000" w:rsidR="00000000" w:rsidRPr="00000000">
        <w:rPr>
          <w:rFonts w:ascii="Playfair Display" w:cs="Playfair Display" w:eastAsia="Playfair Display" w:hAnsi="Playfair Display"/>
          <w:sz w:val="22"/>
          <w:szCs w:val="22"/>
          <w:rtl w:val="0"/>
        </w:rPr>
        <w:t xml:space="preserve">Coursework completed in program through area Career Center and/or AFJROTC classes. Credit may be earned in ELA, science, math, personal finance,or physical education.</w:t>
      </w:r>
    </w:p>
    <w:p w:rsidR="00000000" w:rsidDel="00000000" w:rsidP="00000000" w:rsidRDefault="00000000" w:rsidRPr="00000000" w14:paraId="00000193">
      <w:pPr>
        <w:spacing w:after="160" w:lineRule="auto"/>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Honors: </w:t>
      </w:r>
      <w:r w:rsidDel="00000000" w:rsidR="00000000" w:rsidRPr="00000000">
        <w:rPr>
          <w:rFonts w:ascii="Playfair Display" w:cs="Playfair Display" w:eastAsia="Playfair Display" w:hAnsi="Playfair Display"/>
          <w:sz w:val="22"/>
          <w:szCs w:val="22"/>
          <w:rtl w:val="0"/>
        </w:rPr>
        <w:t xml:space="preserve">Courses with an accelerated curriculum and emphasis on challenging coursework. Courses will prepare students in pursuit of intensive programs and careers in the related content area. Considerations for admission will be based on teacher recommendation and parent permission.  Honors courses are weighted with an additional 0.333 credit.</w:t>
      </w:r>
    </w:p>
    <w:p w:rsidR="00000000" w:rsidDel="00000000" w:rsidP="00000000" w:rsidRDefault="00000000" w:rsidRPr="00000000" w14:paraId="00000194">
      <w:pPr>
        <w:spacing w:after="160" w:lineRule="auto"/>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Practical:</w:t>
      </w:r>
      <w:r w:rsidDel="00000000" w:rsidR="00000000" w:rsidRPr="00000000">
        <w:rPr>
          <w:rFonts w:ascii="Playfair Display" w:cs="Playfair Display" w:eastAsia="Playfair Display" w:hAnsi="Playfair Display"/>
          <w:sz w:val="22"/>
          <w:szCs w:val="22"/>
          <w:rtl w:val="0"/>
        </w:rPr>
        <w:t xml:space="preserve"> Having application to real world experience; concepts and practices used in the workplace.</w:t>
      </w:r>
    </w:p>
    <w:p w:rsidR="00000000" w:rsidDel="00000000" w:rsidP="00000000" w:rsidRDefault="00000000" w:rsidRPr="00000000" w14:paraId="00000195">
      <w:pPr>
        <w:spacing w:after="160" w:lineRule="auto"/>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Any requirement which must be met before advancing to a more difficult level of coursework.</w:t>
      </w:r>
    </w:p>
    <w:p w:rsidR="00000000" w:rsidDel="00000000" w:rsidP="00000000" w:rsidRDefault="00000000" w:rsidRPr="00000000" w14:paraId="00000196">
      <w:pPr>
        <w:spacing w:after="160" w:lineRule="auto"/>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Required:</w:t>
      </w:r>
      <w:r w:rsidDel="00000000" w:rsidR="00000000" w:rsidRPr="00000000">
        <w:rPr>
          <w:rFonts w:ascii="Playfair Display" w:cs="Playfair Display" w:eastAsia="Playfair Display" w:hAnsi="Playfair Display"/>
          <w:sz w:val="22"/>
          <w:szCs w:val="22"/>
          <w:rtl w:val="0"/>
        </w:rPr>
        <w:t xml:space="preserve">  A course which must be completed to meet minimum state and local graduation standards.</w:t>
      </w:r>
    </w:p>
    <w:p w:rsidR="00000000" w:rsidDel="00000000" w:rsidP="00000000" w:rsidRDefault="00000000" w:rsidRPr="00000000" w14:paraId="00000197">
      <w:pPr>
        <w:spacing w:after="160" w:lineRule="auto"/>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Research:</w:t>
      </w:r>
      <w:r w:rsidDel="00000000" w:rsidR="00000000" w:rsidRPr="00000000">
        <w:rPr>
          <w:rFonts w:ascii="Playfair Display" w:cs="Playfair Display" w:eastAsia="Playfair Display" w:hAnsi="Playfair Display"/>
          <w:sz w:val="22"/>
          <w:szCs w:val="22"/>
          <w:rtl w:val="0"/>
        </w:rPr>
        <w:t xml:space="preserve">  Course study requiring extensive use of the library media center, computer lab, and/or other outside resources for the purpose of writing, presentation, or performance.</w:t>
      </w:r>
    </w:p>
    <w:p w:rsidR="00000000" w:rsidDel="00000000" w:rsidP="00000000" w:rsidRDefault="00000000" w:rsidRPr="00000000" w14:paraId="00000198">
      <w:pPr>
        <w:spacing w:after="160" w:lineRule="auto"/>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Rigor:</w:t>
      </w:r>
      <w:r w:rsidDel="00000000" w:rsidR="00000000" w:rsidRPr="00000000">
        <w:rPr>
          <w:rFonts w:ascii="Playfair Display" w:cs="Playfair Display" w:eastAsia="Playfair Display" w:hAnsi="Playfair Display"/>
          <w:sz w:val="22"/>
          <w:szCs w:val="22"/>
          <w:rtl w:val="0"/>
        </w:rPr>
        <w:t xml:space="preserve">  Significant course difficulty level especially in assigned reading, writing, mathematics and/or performance.</w:t>
      </w:r>
    </w:p>
    <w:p w:rsidR="00000000" w:rsidDel="00000000" w:rsidP="00000000" w:rsidRDefault="00000000" w:rsidRPr="00000000" w14:paraId="00000199">
      <w:pPr>
        <w:spacing w:after="160" w:lineRule="auto"/>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Technical:</w:t>
      </w:r>
      <w:r w:rsidDel="00000000" w:rsidR="00000000" w:rsidRPr="00000000">
        <w:rPr>
          <w:rFonts w:ascii="Playfair Display" w:cs="Playfair Display" w:eastAsia="Playfair Display" w:hAnsi="Playfair Display"/>
          <w:sz w:val="22"/>
          <w:szCs w:val="22"/>
          <w:rtl w:val="0"/>
        </w:rPr>
        <w:t xml:space="preserve">  Related to the development and/or use of technology.</w:t>
      </w:r>
    </w:p>
    <w:p w:rsidR="00000000" w:rsidDel="00000000" w:rsidP="00000000" w:rsidRDefault="00000000" w:rsidRPr="00000000" w14:paraId="0000019A">
      <w:pPr>
        <w:spacing w:after="160" w:lineRule="auto"/>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Unaccredited:</w:t>
      </w:r>
      <w:r w:rsidDel="00000000" w:rsidR="00000000" w:rsidRPr="00000000">
        <w:rPr>
          <w:rFonts w:ascii="Playfair Display" w:cs="Playfair Display" w:eastAsia="Playfair Display" w:hAnsi="Playfair Display"/>
          <w:sz w:val="22"/>
          <w:szCs w:val="22"/>
          <w:rtl w:val="0"/>
        </w:rPr>
        <w:t xml:space="preserve">  Any public, private, parochial, or home school that lacks proper credentials as   determined by officials of the Knob Noster R-VIII School District.</w:t>
      </w:r>
    </w:p>
    <w:p w:rsidR="00000000" w:rsidDel="00000000" w:rsidP="00000000" w:rsidRDefault="00000000" w:rsidRPr="00000000" w14:paraId="0000019B">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sectPr>
          <w:headerReference r:id="rId15" w:type="default"/>
          <w:headerReference r:id="rId16" w:type="first"/>
          <w:footerReference r:id="rId17" w:type="default"/>
          <w:footerReference r:id="rId18" w:type="first"/>
          <w:pgSz w:h="15840" w:w="12240" w:orient="portrait"/>
          <w:pgMar w:bottom="720" w:top="720" w:left="720" w:right="1353" w:header="0" w:footer="720"/>
          <w:pgNumType w:start="0"/>
          <w:titlePg w:val="1"/>
        </w:sectPr>
      </w:pPr>
      <w:r w:rsidDel="00000000" w:rsidR="00000000" w:rsidRPr="00000000">
        <w:rPr>
          <w:rFonts w:ascii="Playfair Display" w:cs="Playfair Display" w:eastAsia="Playfair Display" w:hAnsi="Playfair Display"/>
          <w:b w:val="1"/>
          <w:sz w:val="22"/>
          <w:szCs w:val="22"/>
          <w:rtl w:val="0"/>
        </w:rPr>
        <w:t xml:space="preserve">Weighted:</w:t>
      </w:r>
      <w:r w:rsidDel="00000000" w:rsidR="00000000" w:rsidRPr="00000000">
        <w:rPr>
          <w:rFonts w:ascii="Playfair Display" w:cs="Playfair Display" w:eastAsia="Playfair Display" w:hAnsi="Playfair Display"/>
          <w:sz w:val="22"/>
          <w:szCs w:val="22"/>
          <w:rtl w:val="0"/>
        </w:rPr>
        <w:t xml:space="preserve"> A grade weighting system will be implemented for the computation of honor roll and class rank. AP classes are weighted with an additional 0.5 credit. The honors and dual credit classes are weighted with an additional 0.333 credit.</w:t>
      </w:r>
    </w:p>
    <w:p w:rsidR="00000000" w:rsidDel="00000000" w:rsidP="00000000" w:rsidRDefault="00000000" w:rsidRPr="00000000" w14:paraId="0000019C">
      <w:pPr>
        <w:jc w:val="center"/>
        <w:rPr>
          <w:b w:val="1"/>
          <w:sz w:val="26"/>
          <w:szCs w:val="26"/>
        </w:rPr>
      </w:pPr>
      <w:r w:rsidDel="00000000" w:rsidR="00000000" w:rsidRPr="00000000">
        <w:rPr>
          <w:rFonts w:ascii="Playfair Display" w:cs="Playfair Display" w:eastAsia="Playfair Display" w:hAnsi="Playfair Display"/>
          <w:b w:val="1"/>
          <w:smallCaps w:val="1"/>
          <w:sz w:val="44"/>
          <w:szCs w:val="44"/>
          <w:rtl w:val="0"/>
        </w:rPr>
        <w:t xml:space="preserve">Courses At-a-glance</w:t>
      </w:r>
      <w:r w:rsidDel="00000000" w:rsidR="00000000" w:rsidRPr="00000000">
        <w:rPr>
          <w:rtl w:val="0"/>
        </w:rPr>
      </w:r>
    </w:p>
    <w:p w:rsidR="00000000" w:rsidDel="00000000" w:rsidP="00000000" w:rsidRDefault="00000000" w:rsidRPr="00000000" w14:paraId="0000019D">
      <w:pPr>
        <w:ind w:right="-630"/>
        <w:rPr>
          <w:sz w:val="2"/>
          <w:szCs w:val="2"/>
        </w:rPr>
      </w:pPr>
      <w:r w:rsidDel="00000000" w:rsidR="00000000" w:rsidRPr="00000000">
        <w:rPr>
          <w:rtl w:val="0"/>
        </w:rPr>
      </w:r>
    </w:p>
    <w:tbl>
      <w:tblPr>
        <w:tblStyle w:val="Table4"/>
        <w:tblW w:w="9810.0" w:type="dxa"/>
        <w:jc w:val="left"/>
        <w:tblInd w:w="51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6345"/>
        <w:gridCol w:w="870"/>
        <w:gridCol w:w="1110"/>
        <w:gridCol w:w="1485"/>
        <w:tblGridChange w:id="0">
          <w:tblGrid>
            <w:gridCol w:w="6345"/>
            <w:gridCol w:w="870"/>
            <w:gridCol w:w="1110"/>
            <w:gridCol w:w="1485"/>
          </w:tblGrid>
        </w:tblGridChange>
      </w:tblGrid>
      <w:tr>
        <w:trPr>
          <w:cantSplit w:val="0"/>
          <w:trHeight w:val="409.9200000000001" w:hRule="atLeast"/>
          <w:tblHeader w:val="0"/>
        </w:trPr>
        <w:tc>
          <w:tcPr/>
          <w:p w:rsidR="00000000" w:rsidDel="00000000" w:rsidP="00000000" w:rsidRDefault="00000000" w:rsidRPr="00000000" w14:paraId="0000019E">
            <w:pPr>
              <w:ind w:right="-630"/>
              <w:rPr>
                <w:rFonts w:ascii="Playfair Display" w:cs="Playfair Display" w:eastAsia="Playfair Display" w:hAnsi="Playfair Display"/>
                <w:b w:val="1"/>
                <w:sz w:val="16"/>
                <w:szCs w:val="16"/>
              </w:rPr>
            </w:pPr>
            <w:r w:rsidDel="00000000" w:rsidR="00000000" w:rsidRPr="00000000">
              <w:rPr>
                <w:rFonts w:ascii="Playfair Display" w:cs="Playfair Display" w:eastAsia="Playfair Display" w:hAnsi="Playfair Display"/>
                <w:b w:val="1"/>
                <w:sz w:val="24"/>
                <w:szCs w:val="24"/>
                <w:rtl w:val="0"/>
              </w:rPr>
              <w:t xml:space="preserve">Course Name </w:t>
            </w:r>
            <w:r w:rsidDel="00000000" w:rsidR="00000000" w:rsidRPr="00000000">
              <w:rPr>
                <w:rFonts w:ascii="Playfair Display" w:cs="Playfair Display" w:eastAsia="Playfair Display" w:hAnsi="Playfair Display"/>
                <w:b w:val="1"/>
                <w:sz w:val="16"/>
                <w:szCs w:val="16"/>
                <w:rtl w:val="0"/>
              </w:rPr>
              <w:t xml:space="preserve">(* indicates weighted classes; Honors. Dual Credit or AP credits)</w:t>
            </w:r>
          </w:p>
        </w:tc>
        <w:tc>
          <w:tcPr/>
          <w:p w:rsidR="00000000" w:rsidDel="00000000" w:rsidP="00000000" w:rsidRDefault="00000000" w:rsidRPr="00000000" w14:paraId="0000019F">
            <w:pPr>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Grade</w:t>
            </w:r>
          </w:p>
        </w:tc>
        <w:tc>
          <w:tcPr/>
          <w:p w:rsidR="00000000" w:rsidDel="00000000" w:rsidP="00000000" w:rsidRDefault="00000000" w:rsidRPr="00000000" w14:paraId="000001A0">
            <w:pPr>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Term</w:t>
            </w:r>
          </w:p>
        </w:tc>
        <w:tc>
          <w:tcPr/>
          <w:p w:rsidR="00000000" w:rsidDel="00000000" w:rsidP="00000000" w:rsidRDefault="00000000" w:rsidRPr="00000000" w14:paraId="000001A1">
            <w:pPr>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Credit</w:t>
            </w:r>
          </w:p>
        </w:tc>
      </w:tr>
      <w:tr>
        <w:trPr>
          <w:cantSplit w:val="0"/>
          <w:trHeight w:val="240" w:hRule="atLeast"/>
          <w:tblHeader w:val="0"/>
        </w:trPr>
        <w:tc>
          <w:tcPr>
            <w:gridSpan w:val="4"/>
            <w:shd w:fill="000000" w:val="clear"/>
          </w:tcPr>
          <w:p w:rsidR="00000000" w:rsidDel="00000000" w:rsidP="00000000" w:rsidRDefault="00000000" w:rsidRPr="00000000" w14:paraId="000001A2">
            <w:pPr>
              <w:ind w:right="-630"/>
              <w:rPr>
                <w:rFonts w:ascii="Playfair Display" w:cs="Playfair Display" w:eastAsia="Playfair Display" w:hAnsi="Playfair Display"/>
                <w:color w:val="ffffff"/>
                <w:sz w:val="24"/>
                <w:szCs w:val="24"/>
              </w:rPr>
            </w:pPr>
            <w:r w:rsidDel="00000000" w:rsidR="00000000" w:rsidRPr="00000000">
              <w:rPr>
                <w:rFonts w:ascii="Playfair Display" w:cs="Playfair Display" w:eastAsia="Playfair Display" w:hAnsi="Playfair Display"/>
                <w:color w:val="ffffff"/>
                <w:sz w:val="24"/>
                <w:szCs w:val="24"/>
                <w:rtl w:val="0"/>
              </w:rPr>
              <w:t xml:space="preserve">Air Force JROTC Program</w:t>
            </w:r>
          </w:p>
        </w:tc>
      </w:tr>
      <w:tr>
        <w:trPr>
          <w:cantSplit w:val="0"/>
          <w:trHeight w:val="240" w:hRule="atLeast"/>
          <w:tblHeader w:val="0"/>
        </w:trPr>
        <w:tc>
          <w:tcPr/>
          <w:p w:rsidR="00000000" w:rsidDel="00000000" w:rsidP="00000000" w:rsidRDefault="00000000" w:rsidRPr="00000000" w14:paraId="000001A6">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AS-100: Aviation History (½ PE credit &amp; ½ elective)</w:t>
            </w:r>
          </w:p>
        </w:tc>
        <w:tc>
          <w:tcPr/>
          <w:p w:rsidR="00000000" w:rsidDel="00000000" w:rsidP="00000000" w:rsidRDefault="00000000" w:rsidRPr="00000000" w14:paraId="000001A7">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1A8">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1A9">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rHeight w:val="240" w:hRule="atLeast"/>
          <w:tblHeader w:val="0"/>
        </w:trPr>
        <w:tc>
          <w:tcPr/>
          <w:p w:rsidR="00000000" w:rsidDel="00000000" w:rsidP="00000000" w:rsidRDefault="00000000" w:rsidRPr="00000000" w14:paraId="000001AA">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AS-200: Science of Flight (½ PE credit &amp; ½ elective)</w:t>
            </w:r>
          </w:p>
        </w:tc>
        <w:tc>
          <w:tcPr/>
          <w:p w:rsidR="00000000" w:rsidDel="00000000" w:rsidP="00000000" w:rsidRDefault="00000000" w:rsidRPr="00000000" w14:paraId="000001AB">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10-12</w:t>
            </w:r>
          </w:p>
        </w:tc>
        <w:tc>
          <w:tcPr/>
          <w:p w:rsidR="00000000" w:rsidDel="00000000" w:rsidP="00000000" w:rsidRDefault="00000000" w:rsidRPr="00000000" w14:paraId="000001AC">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Sem</w:t>
            </w:r>
          </w:p>
        </w:tc>
        <w:tc>
          <w:tcPr/>
          <w:p w:rsidR="00000000" w:rsidDel="00000000" w:rsidP="00000000" w:rsidRDefault="00000000" w:rsidRPr="00000000" w14:paraId="000001AD">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rHeight w:val="240" w:hRule="atLeast"/>
          <w:tblHeader w:val="0"/>
        </w:trPr>
        <w:tc>
          <w:tcPr/>
          <w:p w:rsidR="00000000" w:rsidDel="00000000" w:rsidP="00000000" w:rsidRDefault="00000000" w:rsidRPr="00000000" w14:paraId="000001AE">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AS-301: Exploration of Space (½ Per Finance &amp; ½  elective)</w:t>
            </w:r>
          </w:p>
        </w:tc>
        <w:tc>
          <w:tcPr/>
          <w:p w:rsidR="00000000" w:rsidDel="00000000" w:rsidP="00000000" w:rsidRDefault="00000000" w:rsidRPr="00000000" w14:paraId="000001AF">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10-12</w:t>
            </w:r>
          </w:p>
        </w:tc>
        <w:tc>
          <w:tcPr/>
          <w:p w:rsidR="00000000" w:rsidDel="00000000" w:rsidP="00000000" w:rsidRDefault="00000000" w:rsidRPr="00000000" w14:paraId="000001B0">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1B1">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rHeight w:val="240" w:hRule="atLeast"/>
          <w:tblHeader w:val="0"/>
        </w:trPr>
        <w:tc>
          <w:tcPr/>
          <w:p w:rsidR="00000000" w:rsidDel="00000000" w:rsidP="00000000" w:rsidRDefault="00000000" w:rsidRPr="00000000" w14:paraId="000001B2">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AS-400: Cadet Corp Management (1 elective)</w:t>
            </w:r>
          </w:p>
        </w:tc>
        <w:tc>
          <w:tcPr/>
          <w:p w:rsidR="00000000" w:rsidDel="00000000" w:rsidP="00000000" w:rsidRDefault="00000000" w:rsidRPr="00000000" w14:paraId="000001B3">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10-12</w:t>
            </w:r>
          </w:p>
        </w:tc>
        <w:tc>
          <w:tcPr/>
          <w:p w:rsidR="00000000" w:rsidDel="00000000" w:rsidP="00000000" w:rsidRDefault="00000000" w:rsidRPr="00000000" w14:paraId="000001B4">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1B5">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rHeight w:val="240" w:hRule="atLeast"/>
          <w:tblHeader w:val="0"/>
        </w:trPr>
        <w:tc>
          <w:tcPr/>
          <w:p w:rsidR="00000000" w:rsidDel="00000000" w:rsidP="00000000" w:rsidRDefault="00000000" w:rsidRPr="00000000" w14:paraId="000001B6">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AS-500: Aviation Honors Grounds School (College Credit)</w:t>
            </w:r>
          </w:p>
        </w:tc>
        <w:tc>
          <w:tcPr/>
          <w:p w:rsidR="00000000" w:rsidDel="00000000" w:rsidP="00000000" w:rsidRDefault="00000000" w:rsidRPr="00000000" w14:paraId="000001B7">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1B8">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1B9">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rHeight w:val="240" w:hRule="atLeast"/>
          <w:tblHeader w:val="0"/>
        </w:trPr>
        <w:tc>
          <w:tcPr>
            <w:gridSpan w:val="4"/>
            <w:shd w:fill="000000" w:val="clear"/>
          </w:tcPr>
          <w:p w:rsidR="00000000" w:rsidDel="00000000" w:rsidP="00000000" w:rsidRDefault="00000000" w:rsidRPr="00000000" w14:paraId="000001BA">
            <w:pPr>
              <w:ind w:right="-630"/>
              <w:rPr>
                <w:rFonts w:ascii="Playfair Display" w:cs="Playfair Display" w:eastAsia="Playfair Display" w:hAnsi="Playfair Display"/>
                <w:color w:val="ffffff"/>
                <w:sz w:val="24"/>
                <w:szCs w:val="24"/>
              </w:rPr>
            </w:pPr>
            <w:r w:rsidDel="00000000" w:rsidR="00000000" w:rsidRPr="00000000">
              <w:rPr>
                <w:rFonts w:ascii="Playfair Display" w:cs="Playfair Display" w:eastAsia="Playfair Display" w:hAnsi="Playfair Display"/>
                <w:color w:val="ffffff"/>
                <w:sz w:val="24"/>
                <w:szCs w:val="24"/>
                <w:rtl w:val="0"/>
              </w:rPr>
              <w:t xml:space="preserve">English Language Arts</w:t>
            </w:r>
          </w:p>
        </w:tc>
      </w:tr>
      <w:tr>
        <w:trPr>
          <w:cantSplit w:val="0"/>
          <w:tblHeader w:val="0"/>
        </w:trPr>
        <w:tc>
          <w:tcPr/>
          <w:p w:rsidR="00000000" w:rsidDel="00000000" w:rsidP="00000000" w:rsidRDefault="00000000" w:rsidRPr="00000000" w14:paraId="000001BE">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ELA I</w:t>
            </w:r>
          </w:p>
        </w:tc>
        <w:tc>
          <w:tcPr/>
          <w:p w:rsidR="00000000" w:rsidDel="00000000" w:rsidP="00000000" w:rsidRDefault="00000000" w:rsidRPr="00000000" w14:paraId="000001BF">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w:t>
            </w:r>
          </w:p>
        </w:tc>
        <w:tc>
          <w:tcPr/>
          <w:p w:rsidR="00000000" w:rsidDel="00000000" w:rsidP="00000000" w:rsidRDefault="00000000" w:rsidRPr="00000000" w14:paraId="000001C0">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1C1">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1C2">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ELA II</w:t>
            </w:r>
          </w:p>
        </w:tc>
        <w:tc>
          <w:tcPr/>
          <w:p w:rsidR="00000000" w:rsidDel="00000000" w:rsidP="00000000" w:rsidRDefault="00000000" w:rsidRPr="00000000" w14:paraId="000001C3">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1C4">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1C5">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1C6">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ELA II 9*</w:t>
            </w:r>
          </w:p>
        </w:tc>
        <w:tc>
          <w:tcPr/>
          <w:p w:rsidR="00000000" w:rsidDel="00000000" w:rsidP="00000000" w:rsidRDefault="00000000" w:rsidRPr="00000000" w14:paraId="000001C7">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1C8">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1C9">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1CA">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ELA III</w:t>
            </w:r>
          </w:p>
        </w:tc>
        <w:tc>
          <w:tcPr/>
          <w:p w:rsidR="00000000" w:rsidDel="00000000" w:rsidP="00000000" w:rsidRDefault="00000000" w:rsidRPr="00000000" w14:paraId="000001CB">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10-12</w:t>
            </w:r>
          </w:p>
        </w:tc>
        <w:tc>
          <w:tcPr/>
          <w:p w:rsidR="00000000" w:rsidDel="00000000" w:rsidP="00000000" w:rsidRDefault="00000000" w:rsidRPr="00000000" w14:paraId="000001CC">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1CD">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1CE">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Pre-AP ELA*</w:t>
            </w:r>
          </w:p>
        </w:tc>
        <w:tc>
          <w:tcPr/>
          <w:p w:rsidR="00000000" w:rsidDel="00000000" w:rsidP="00000000" w:rsidRDefault="00000000" w:rsidRPr="00000000" w14:paraId="000001CF">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10-12</w:t>
            </w:r>
          </w:p>
        </w:tc>
        <w:tc>
          <w:tcPr/>
          <w:p w:rsidR="00000000" w:rsidDel="00000000" w:rsidP="00000000" w:rsidRDefault="00000000" w:rsidRPr="00000000" w14:paraId="000001D0">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1D1">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1D2">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Public Speaking DC* (semester)</w:t>
            </w:r>
          </w:p>
        </w:tc>
        <w:tc>
          <w:tcPr/>
          <w:p w:rsidR="00000000" w:rsidDel="00000000" w:rsidP="00000000" w:rsidRDefault="00000000" w:rsidRPr="00000000" w14:paraId="000001D3">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1D4">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Sem</w:t>
            </w:r>
          </w:p>
        </w:tc>
        <w:tc>
          <w:tcPr/>
          <w:p w:rsidR="00000000" w:rsidDel="00000000" w:rsidP="00000000" w:rsidRDefault="00000000" w:rsidRPr="00000000" w14:paraId="000001D5">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.5</w:t>
            </w:r>
          </w:p>
        </w:tc>
      </w:tr>
      <w:tr>
        <w:trPr>
          <w:cantSplit w:val="0"/>
          <w:tblHeader w:val="0"/>
        </w:trPr>
        <w:tc>
          <w:tcPr/>
          <w:p w:rsidR="00000000" w:rsidDel="00000000" w:rsidP="00000000" w:rsidRDefault="00000000" w:rsidRPr="00000000" w14:paraId="000001D6">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Creative Writing DC* (semester)</w:t>
            </w:r>
          </w:p>
        </w:tc>
        <w:tc>
          <w:tcPr/>
          <w:p w:rsidR="00000000" w:rsidDel="00000000" w:rsidP="00000000" w:rsidRDefault="00000000" w:rsidRPr="00000000" w14:paraId="000001D7">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1D8">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Sem</w:t>
            </w:r>
          </w:p>
        </w:tc>
        <w:tc>
          <w:tcPr/>
          <w:p w:rsidR="00000000" w:rsidDel="00000000" w:rsidP="00000000" w:rsidRDefault="00000000" w:rsidRPr="00000000" w14:paraId="000001D9">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.5</w:t>
            </w:r>
          </w:p>
        </w:tc>
      </w:tr>
      <w:tr>
        <w:trPr>
          <w:cantSplit w:val="0"/>
          <w:tblHeader w:val="0"/>
        </w:trPr>
        <w:tc>
          <w:tcPr/>
          <w:p w:rsidR="00000000" w:rsidDel="00000000" w:rsidP="00000000" w:rsidRDefault="00000000" w:rsidRPr="00000000" w14:paraId="000001DA">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AP English Language and Composition*</w:t>
            </w:r>
          </w:p>
        </w:tc>
        <w:tc>
          <w:tcPr/>
          <w:p w:rsidR="00000000" w:rsidDel="00000000" w:rsidP="00000000" w:rsidRDefault="00000000" w:rsidRPr="00000000" w14:paraId="000001DB">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1DC">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1DD">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1DE">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AP English Literature and Composition*</w:t>
            </w:r>
          </w:p>
        </w:tc>
        <w:tc>
          <w:tcPr/>
          <w:p w:rsidR="00000000" w:rsidDel="00000000" w:rsidP="00000000" w:rsidRDefault="00000000" w:rsidRPr="00000000" w14:paraId="000001DF">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1E0">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1E1">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1E2">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Career </w:t>
            </w:r>
            <w:r w:rsidDel="00000000" w:rsidR="00000000" w:rsidRPr="00000000">
              <w:rPr>
                <w:rFonts w:ascii="Playfair Display" w:cs="Playfair Display" w:eastAsia="Playfair Display" w:hAnsi="Playfair Display"/>
                <w:sz w:val="22"/>
                <w:szCs w:val="22"/>
                <w:rtl w:val="0"/>
              </w:rPr>
              <w:t xml:space="preserve">English</w:t>
            </w:r>
            <w:r w:rsidDel="00000000" w:rsidR="00000000" w:rsidRPr="00000000">
              <w:rPr>
                <w:rFonts w:ascii="Playfair Display" w:cs="Playfair Display" w:eastAsia="Playfair Display" w:hAnsi="Playfair Display"/>
                <w:sz w:val="22"/>
                <w:szCs w:val="22"/>
                <w:rtl w:val="0"/>
              </w:rPr>
              <w:t xml:space="preserve"> </w:t>
            </w:r>
          </w:p>
        </w:tc>
        <w:tc>
          <w:tcPr/>
          <w:p w:rsidR="00000000" w:rsidDel="00000000" w:rsidP="00000000" w:rsidRDefault="00000000" w:rsidRPr="00000000" w14:paraId="000001E3">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1E4">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Semester</w:t>
            </w:r>
          </w:p>
        </w:tc>
        <w:tc>
          <w:tcPr/>
          <w:p w:rsidR="00000000" w:rsidDel="00000000" w:rsidP="00000000" w:rsidRDefault="00000000" w:rsidRPr="00000000" w14:paraId="000001E5">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.5</w:t>
            </w:r>
          </w:p>
        </w:tc>
      </w:tr>
      <w:tr>
        <w:trPr>
          <w:cantSplit w:val="0"/>
          <w:tblHeader w:val="0"/>
        </w:trPr>
        <w:tc>
          <w:tcPr/>
          <w:p w:rsidR="00000000" w:rsidDel="00000000" w:rsidP="00000000" w:rsidRDefault="00000000" w:rsidRPr="00000000" w14:paraId="000001E6">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Speech &amp; Debate</w:t>
            </w:r>
          </w:p>
        </w:tc>
        <w:tc>
          <w:tcPr/>
          <w:p w:rsidR="00000000" w:rsidDel="00000000" w:rsidP="00000000" w:rsidRDefault="00000000" w:rsidRPr="00000000" w14:paraId="000001E7">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1E8">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1E9">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gridSpan w:val="4"/>
            <w:shd w:fill="000000" w:val="clear"/>
          </w:tcPr>
          <w:p w:rsidR="00000000" w:rsidDel="00000000" w:rsidP="00000000" w:rsidRDefault="00000000" w:rsidRPr="00000000" w14:paraId="000001EA">
            <w:pPr>
              <w:ind w:right="-630"/>
              <w:rPr>
                <w:rFonts w:ascii="Playfair Display" w:cs="Playfair Display" w:eastAsia="Playfair Display" w:hAnsi="Playfair Display"/>
                <w:color w:val="ffffff"/>
                <w:sz w:val="24"/>
                <w:szCs w:val="24"/>
              </w:rPr>
            </w:pPr>
            <w:r w:rsidDel="00000000" w:rsidR="00000000" w:rsidRPr="00000000">
              <w:rPr>
                <w:rFonts w:ascii="Playfair Display" w:cs="Playfair Display" w:eastAsia="Playfair Display" w:hAnsi="Playfair Display"/>
                <w:color w:val="ffffff"/>
                <w:sz w:val="24"/>
                <w:szCs w:val="24"/>
                <w:rtl w:val="0"/>
              </w:rPr>
              <w:t xml:space="preserve">Fine Arts </w:t>
            </w:r>
          </w:p>
        </w:tc>
      </w:tr>
      <w:tr>
        <w:trPr>
          <w:cantSplit w:val="0"/>
          <w:tblHeader w:val="0"/>
        </w:trPr>
        <w:tc>
          <w:tcPr/>
          <w:p w:rsidR="00000000" w:rsidDel="00000000" w:rsidP="00000000" w:rsidRDefault="00000000" w:rsidRPr="00000000" w14:paraId="000001EE">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Art I</w:t>
            </w:r>
          </w:p>
        </w:tc>
        <w:tc>
          <w:tcPr/>
          <w:p w:rsidR="00000000" w:rsidDel="00000000" w:rsidP="00000000" w:rsidRDefault="00000000" w:rsidRPr="00000000" w14:paraId="000001EF">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1F0">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1F1">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1F2">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Art II</w:t>
            </w:r>
          </w:p>
        </w:tc>
        <w:tc>
          <w:tcPr/>
          <w:p w:rsidR="00000000" w:rsidDel="00000000" w:rsidP="00000000" w:rsidRDefault="00000000" w:rsidRPr="00000000" w14:paraId="000001F3">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10-12</w:t>
            </w:r>
          </w:p>
        </w:tc>
        <w:tc>
          <w:tcPr/>
          <w:p w:rsidR="00000000" w:rsidDel="00000000" w:rsidP="00000000" w:rsidRDefault="00000000" w:rsidRPr="00000000" w14:paraId="000001F4">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1F5">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1F6">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Art III</w:t>
            </w:r>
          </w:p>
        </w:tc>
        <w:tc>
          <w:tcPr/>
          <w:p w:rsidR="00000000" w:rsidDel="00000000" w:rsidP="00000000" w:rsidRDefault="00000000" w:rsidRPr="00000000" w14:paraId="000001F7">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1F8">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1F9">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1FA">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Art IV</w:t>
            </w:r>
          </w:p>
        </w:tc>
        <w:tc>
          <w:tcPr/>
          <w:p w:rsidR="00000000" w:rsidDel="00000000" w:rsidP="00000000" w:rsidRDefault="00000000" w:rsidRPr="00000000" w14:paraId="000001FB">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12</w:t>
            </w:r>
          </w:p>
        </w:tc>
        <w:tc>
          <w:tcPr/>
          <w:p w:rsidR="00000000" w:rsidDel="00000000" w:rsidP="00000000" w:rsidRDefault="00000000" w:rsidRPr="00000000" w14:paraId="000001FC">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1FD">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1FE">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Ceramics &amp; Painting </w:t>
            </w:r>
          </w:p>
        </w:tc>
        <w:tc>
          <w:tcPr/>
          <w:p w:rsidR="00000000" w:rsidDel="00000000" w:rsidP="00000000" w:rsidRDefault="00000000" w:rsidRPr="00000000" w14:paraId="000001FF">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200">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01">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02">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Concert Choir</w:t>
            </w:r>
          </w:p>
        </w:tc>
        <w:tc>
          <w:tcPr/>
          <w:p w:rsidR="00000000" w:rsidDel="00000000" w:rsidP="00000000" w:rsidRDefault="00000000" w:rsidRPr="00000000" w14:paraId="00000203">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204">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05">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06">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Experiences in Music (semester)</w:t>
            </w:r>
          </w:p>
        </w:tc>
        <w:tc>
          <w:tcPr/>
          <w:p w:rsidR="00000000" w:rsidDel="00000000" w:rsidP="00000000" w:rsidRDefault="00000000" w:rsidRPr="00000000" w14:paraId="00000207">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208">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Semester</w:t>
            </w:r>
          </w:p>
        </w:tc>
        <w:tc>
          <w:tcPr/>
          <w:p w:rsidR="00000000" w:rsidDel="00000000" w:rsidP="00000000" w:rsidRDefault="00000000" w:rsidRPr="00000000" w14:paraId="00000209">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.5</w:t>
            </w:r>
          </w:p>
        </w:tc>
      </w:tr>
      <w:tr>
        <w:trPr>
          <w:cantSplit w:val="0"/>
          <w:tblHeader w:val="0"/>
        </w:trPr>
        <w:tc>
          <w:tcPr/>
          <w:p w:rsidR="00000000" w:rsidDel="00000000" w:rsidP="00000000" w:rsidRDefault="00000000" w:rsidRPr="00000000" w14:paraId="0000020A">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Music Theory (semester)</w:t>
            </w:r>
          </w:p>
        </w:tc>
        <w:tc>
          <w:tcPr/>
          <w:p w:rsidR="00000000" w:rsidDel="00000000" w:rsidP="00000000" w:rsidRDefault="00000000" w:rsidRPr="00000000" w14:paraId="0000020B">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20C">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0D">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.5</w:t>
            </w:r>
          </w:p>
        </w:tc>
      </w:tr>
      <w:tr>
        <w:trPr>
          <w:cantSplit w:val="0"/>
          <w:tblHeader w:val="0"/>
        </w:trPr>
        <w:tc>
          <w:tcPr/>
          <w:p w:rsidR="00000000" w:rsidDel="00000000" w:rsidP="00000000" w:rsidRDefault="00000000" w:rsidRPr="00000000" w14:paraId="0000020E">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Band </w:t>
            </w:r>
          </w:p>
        </w:tc>
        <w:tc>
          <w:tcPr/>
          <w:p w:rsidR="00000000" w:rsidDel="00000000" w:rsidP="00000000" w:rsidRDefault="00000000" w:rsidRPr="00000000" w14:paraId="0000020F">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210">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11">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12">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Jazz Band</w:t>
            </w:r>
          </w:p>
        </w:tc>
        <w:tc>
          <w:tcPr/>
          <w:p w:rsidR="00000000" w:rsidDel="00000000" w:rsidP="00000000" w:rsidRDefault="00000000" w:rsidRPr="00000000" w14:paraId="00000213">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214">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15">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16">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Intro to Theatre Arts</w:t>
            </w:r>
          </w:p>
        </w:tc>
        <w:tc>
          <w:tcPr/>
          <w:p w:rsidR="00000000" w:rsidDel="00000000" w:rsidP="00000000" w:rsidRDefault="00000000" w:rsidRPr="00000000" w14:paraId="00000217">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218">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Semester</w:t>
            </w:r>
          </w:p>
        </w:tc>
        <w:tc>
          <w:tcPr/>
          <w:p w:rsidR="00000000" w:rsidDel="00000000" w:rsidP="00000000" w:rsidRDefault="00000000" w:rsidRPr="00000000" w14:paraId="00000219">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.5</w:t>
            </w:r>
          </w:p>
        </w:tc>
      </w:tr>
      <w:tr>
        <w:trPr>
          <w:cantSplit w:val="0"/>
          <w:tblHeader w:val="0"/>
        </w:trPr>
        <w:tc>
          <w:tcPr/>
          <w:p w:rsidR="00000000" w:rsidDel="00000000" w:rsidP="00000000" w:rsidRDefault="00000000" w:rsidRPr="00000000" w14:paraId="0000021A">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Advanced Theatre Arts</w:t>
            </w:r>
          </w:p>
        </w:tc>
        <w:tc>
          <w:tcPr/>
          <w:p w:rsidR="00000000" w:rsidDel="00000000" w:rsidP="00000000" w:rsidRDefault="00000000" w:rsidRPr="00000000" w14:paraId="0000021B">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10-12</w:t>
            </w:r>
          </w:p>
        </w:tc>
        <w:tc>
          <w:tcPr/>
          <w:p w:rsidR="00000000" w:rsidDel="00000000" w:rsidP="00000000" w:rsidRDefault="00000000" w:rsidRPr="00000000" w14:paraId="0000021C">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1D">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gridSpan w:val="4"/>
            <w:shd w:fill="000000" w:val="clear"/>
          </w:tcPr>
          <w:p w:rsidR="00000000" w:rsidDel="00000000" w:rsidP="00000000" w:rsidRDefault="00000000" w:rsidRPr="00000000" w14:paraId="0000021E">
            <w:pPr>
              <w:ind w:right="-630"/>
              <w:rPr>
                <w:rFonts w:ascii="Playfair Display" w:cs="Playfair Display" w:eastAsia="Playfair Display" w:hAnsi="Playfair Display"/>
                <w:color w:val="ffffff"/>
                <w:sz w:val="24"/>
                <w:szCs w:val="24"/>
              </w:rPr>
            </w:pPr>
            <w:r w:rsidDel="00000000" w:rsidR="00000000" w:rsidRPr="00000000">
              <w:rPr>
                <w:rFonts w:ascii="Playfair Display" w:cs="Playfair Display" w:eastAsia="Playfair Display" w:hAnsi="Playfair Display"/>
                <w:color w:val="ffffff"/>
                <w:sz w:val="24"/>
                <w:szCs w:val="24"/>
                <w:rtl w:val="0"/>
              </w:rPr>
              <w:t xml:space="preserve">Mathematics </w:t>
            </w:r>
          </w:p>
        </w:tc>
      </w:tr>
      <w:tr>
        <w:trPr>
          <w:cantSplit w:val="0"/>
          <w:tblHeader w:val="0"/>
        </w:trPr>
        <w:tc>
          <w:tcPr/>
          <w:p w:rsidR="00000000" w:rsidDel="00000000" w:rsidP="00000000" w:rsidRDefault="00000000" w:rsidRPr="00000000" w14:paraId="00000222">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Algebra A</w:t>
            </w:r>
          </w:p>
        </w:tc>
        <w:tc>
          <w:tcPr/>
          <w:p w:rsidR="00000000" w:rsidDel="00000000" w:rsidP="00000000" w:rsidRDefault="00000000" w:rsidRPr="00000000" w14:paraId="00000223">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224">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25">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26">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Algebra B</w:t>
            </w:r>
          </w:p>
        </w:tc>
        <w:tc>
          <w:tcPr/>
          <w:p w:rsidR="00000000" w:rsidDel="00000000" w:rsidP="00000000" w:rsidRDefault="00000000" w:rsidRPr="00000000" w14:paraId="00000227">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228">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29">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2A">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Algebra I </w:t>
            </w:r>
          </w:p>
        </w:tc>
        <w:tc>
          <w:tcPr/>
          <w:p w:rsidR="00000000" w:rsidDel="00000000" w:rsidP="00000000" w:rsidRDefault="00000000" w:rsidRPr="00000000" w14:paraId="0000022B">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22C">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2D">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2E">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Geometry</w:t>
            </w:r>
          </w:p>
        </w:tc>
        <w:tc>
          <w:tcPr/>
          <w:p w:rsidR="00000000" w:rsidDel="00000000" w:rsidP="00000000" w:rsidRDefault="00000000" w:rsidRPr="00000000" w14:paraId="0000022F">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230">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31">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32">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Geometry 9*</w:t>
            </w:r>
          </w:p>
        </w:tc>
        <w:tc>
          <w:tcPr/>
          <w:p w:rsidR="00000000" w:rsidDel="00000000" w:rsidP="00000000" w:rsidRDefault="00000000" w:rsidRPr="00000000" w14:paraId="00000233">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234">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35">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36">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Algebra II</w:t>
            </w:r>
          </w:p>
        </w:tc>
        <w:tc>
          <w:tcPr/>
          <w:p w:rsidR="00000000" w:rsidDel="00000000" w:rsidP="00000000" w:rsidRDefault="00000000" w:rsidRPr="00000000" w14:paraId="00000237">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238">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39">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3A">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Algebra II Honors*</w:t>
            </w:r>
          </w:p>
        </w:tc>
        <w:tc>
          <w:tcPr/>
          <w:p w:rsidR="00000000" w:rsidDel="00000000" w:rsidP="00000000" w:rsidRDefault="00000000" w:rsidRPr="00000000" w14:paraId="0000023B">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10-12</w:t>
            </w:r>
          </w:p>
        </w:tc>
        <w:tc>
          <w:tcPr/>
          <w:p w:rsidR="00000000" w:rsidDel="00000000" w:rsidP="00000000" w:rsidRDefault="00000000" w:rsidRPr="00000000" w14:paraId="0000023C">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3D">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rHeight w:val="255" w:hRule="atLeast"/>
          <w:tblHeader w:val="0"/>
        </w:trPr>
        <w:tc>
          <w:tcPr/>
          <w:p w:rsidR="00000000" w:rsidDel="00000000" w:rsidP="00000000" w:rsidRDefault="00000000" w:rsidRPr="00000000" w14:paraId="0000023E">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Trigonometry DC (1st semester only)* </w:t>
            </w:r>
          </w:p>
        </w:tc>
        <w:tc>
          <w:tcPr/>
          <w:p w:rsidR="00000000" w:rsidDel="00000000" w:rsidP="00000000" w:rsidRDefault="00000000" w:rsidRPr="00000000" w14:paraId="0000023F">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240">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Semeter</w:t>
            </w:r>
          </w:p>
        </w:tc>
        <w:tc>
          <w:tcPr/>
          <w:p w:rsidR="00000000" w:rsidDel="00000000" w:rsidP="00000000" w:rsidRDefault="00000000" w:rsidRPr="00000000" w14:paraId="00000241">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.5</w:t>
            </w:r>
          </w:p>
        </w:tc>
      </w:tr>
      <w:tr>
        <w:trPr>
          <w:cantSplit w:val="0"/>
          <w:tblHeader w:val="0"/>
        </w:trPr>
        <w:tc>
          <w:tcPr/>
          <w:p w:rsidR="00000000" w:rsidDel="00000000" w:rsidP="00000000" w:rsidRDefault="00000000" w:rsidRPr="00000000" w14:paraId="00000242">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College Algebra DC (2nd semester only)*</w:t>
            </w:r>
          </w:p>
        </w:tc>
        <w:tc>
          <w:tcPr/>
          <w:p w:rsidR="00000000" w:rsidDel="00000000" w:rsidP="00000000" w:rsidRDefault="00000000" w:rsidRPr="00000000" w14:paraId="00000243">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244">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Semester</w:t>
            </w:r>
          </w:p>
        </w:tc>
        <w:tc>
          <w:tcPr/>
          <w:p w:rsidR="00000000" w:rsidDel="00000000" w:rsidP="00000000" w:rsidRDefault="00000000" w:rsidRPr="00000000" w14:paraId="00000245">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.5</w:t>
            </w:r>
          </w:p>
        </w:tc>
      </w:tr>
      <w:tr>
        <w:trPr>
          <w:cantSplit w:val="0"/>
          <w:tblHeader w:val="0"/>
        </w:trPr>
        <w:tc>
          <w:tcPr/>
          <w:p w:rsidR="00000000" w:rsidDel="00000000" w:rsidP="00000000" w:rsidRDefault="00000000" w:rsidRPr="00000000" w14:paraId="00000246">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College Algebra DC (Full year)*</w:t>
            </w:r>
          </w:p>
        </w:tc>
        <w:tc>
          <w:tcPr/>
          <w:p w:rsidR="00000000" w:rsidDel="00000000" w:rsidP="00000000" w:rsidRDefault="00000000" w:rsidRPr="00000000" w14:paraId="00000247">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248">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49">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4A">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AP Calculus*</w:t>
            </w:r>
          </w:p>
        </w:tc>
        <w:tc>
          <w:tcPr/>
          <w:p w:rsidR="00000000" w:rsidDel="00000000" w:rsidP="00000000" w:rsidRDefault="00000000" w:rsidRPr="00000000" w14:paraId="0000024B">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12</w:t>
            </w:r>
          </w:p>
        </w:tc>
        <w:tc>
          <w:tcPr/>
          <w:p w:rsidR="00000000" w:rsidDel="00000000" w:rsidP="00000000" w:rsidRDefault="00000000" w:rsidRPr="00000000" w14:paraId="0000024C">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4D">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4E">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Statistics</w:t>
            </w:r>
          </w:p>
        </w:tc>
        <w:tc>
          <w:tcPr/>
          <w:p w:rsidR="00000000" w:rsidDel="00000000" w:rsidP="00000000" w:rsidRDefault="00000000" w:rsidRPr="00000000" w14:paraId="0000024F">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250">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51">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gridSpan w:val="4"/>
            <w:shd w:fill="000000" w:val="clear"/>
          </w:tcPr>
          <w:p w:rsidR="00000000" w:rsidDel="00000000" w:rsidP="00000000" w:rsidRDefault="00000000" w:rsidRPr="00000000" w14:paraId="00000252">
            <w:pPr>
              <w:ind w:right="-630"/>
              <w:rPr>
                <w:rFonts w:ascii="Playfair Display" w:cs="Playfair Display" w:eastAsia="Playfair Display" w:hAnsi="Playfair Display"/>
                <w:color w:val="ffffff"/>
                <w:sz w:val="24"/>
                <w:szCs w:val="24"/>
              </w:rPr>
            </w:pPr>
            <w:r w:rsidDel="00000000" w:rsidR="00000000" w:rsidRPr="00000000">
              <w:rPr>
                <w:rFonts w:ascii="Playfair Display" w:cs="Playfair Display" w:eastAsia="Playfair Display" w:hAnsi="Playfair Display"/>
                <w:color w:val="ffffff"/>
                <w:sz w:val="24"/>
                <w:szCs w:val="24"/>
                <w:rtl w:val="0"/>
              </w:rPr>
              <w:t xml:space="preserve">Physical Education &amp; Health</w:t>
            </w:r>
          </w:p>
        </w:tc>
      </w:tr>
      <w:tr>
        <w:trPr>
          <w:cantSplit w:val="0"/>
          <w:tblHeader w:val="0"/>
        </w:trPr>
        <w:tc>
          <w:tcPr/>
          <w:p w:rsidR="00000000" w:rsidDel="00000000" w:rsidP="00000000" w:rsidRDefault="00000000" w:rsidRPr="00000000" w14:paraId="00000256">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Health &amp; Family Education  (graduation requirement)</w:t>
            </w:r>
          </w:p>
        </w:tc>
        <w:tc>
          <w:tcPr/>
          <w:p w:rsidR="00000000" w:rsidDel="00000000" w:rsidP="00000000" w:rsidRDefault="00000000" w:rsidRPr="00000000" w14:paraId="00000257">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258">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Semester</w:t>
            </w:r>
          </w:p>
        </w:tc>
        <w:tc>
          <w:tcPr/>
          <w:p w:rsidR="00000000" w:rsidDel="00000000" w:rsidP="00000000" w:rsidRDefault="00000000" w:rsidRPr="00000000" w14:paraId="00000259">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.5</w:t>
            </w:r>
          </w:p>
        </w:tc>
      </w:tr>
      <w:tr>
        <w:trPr>
          <w:cantSplit w:val="0"/>
          <w:tblHeader w:val="0"/>
        </w:trPr>
        <w:tc>
          <w:tcPr/>
          <w:p w:rsidR="00000000" w:rsidDel="00000000" w:rsidP="00000000" w:rsidRDefault="00000000" w:rsidRPr="00000000" w14:paraId="0000025A">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Lifetime Sports and Fitness </w:t>
            </w:r>
          </w:p>
        </w:tc>
        <w:tc>
          <w:tcPr/>
          <w:p w:rsidR="00000000" w:rsidDel="00000000" w:rsidP="00000000" w:rsidRDefault="00000000" w:rsidRPr="00000000" w14:paraId="0000025B">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25C">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5D">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5E">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Weightlifting &amp; Personal Fitness </w:t>
            </w:r>
          </w:p>
        </w:tc>
        <w:tc>
          <w:tcPr/>
          <w:p w:rsidR="00000000" w:rsidDel="00000000" w:rsidP="00000000" w:rsidRDefault="00000000" w:rsidRPr="00000000" w14:paraId="0000025F">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260">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61">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62">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Fitness Fundamentals </w:t>
            </w:r>
          </w:p>
        </w:tc>
        <w:tc>
          <w:tcPr/>
          <w:p w:rsidR="00000000" w:rsidDel="00000000" w:rsidP="00000000" w:rsidRDefault="00000000" w:rsidRPr="00000000" w14:paraId="00000263">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264">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semester</w:t>
            </w:r>
          </w:p>
        </w:tc>
        <w:tc>
          <w:tcPr/>
          <w:p w:rsidR="00000000" w:rsidDel="00000000" w:rsidP="00000000" w:rsidRDefault="00000000" w:rsidRPr="00000000" w14:paraId="00000265">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.5</w:t>
            </w:r>
          </w:p>
        </w:tc>
      </w:tr>
      <w:tr>
        <w:trPr>
          <w:cantSplit w:val="0"/>
          <w:trHeight w:val="240" w:hRule="atLeast"/>
          <w:tblHeader w:val="0"/>
        </w:trPr>
        <w:tc>
          <w:tcPr>
            <w:gridSpan w:val="4"/>
            <w:shd w:fill="000000" w:val="clear"/>
          </w:tcPr>
          <w:p w:rsidR="00000000" w:rsidDel="00000000" w:rsidP="00000000" w:rsidRDefault="00000000" w:rsidRPr="00000000" w14:paraId="00000266">
            <w:pPr>
              <w:ind w:right="-630"/>
              <w:rPr>
                <w:rFonts w:ascii="Playfair Display" w:cs="Playfair Display" w:eastAsia="Playfair Display" w:hAnsi="Playfair Display"/>
                <w:color w:val="ffffff"/>
                <w:sz w:val="24"/>
                <w:szCs w:val="24"/>
              </w:rPr>
            </w:pPr>
            <w:r w:rsidDel="00000000" w:rsidR="00000000" w:rsidRPr="00000000">
              <w:rPr>
                <w:rFonts w:ascii="Playfair Display" w:cs="Playfair Display" w:eastAsia="Playfair Display" w:hAnsi="Playfair Display"/>
                <w:color w:val="ffffff"/>
                <w:sz w:val="24"/>
                <w:szCs w:val="24"/>
                <w:rtl w:val="0"/>
              </w:rPr>
              <w:t xml:space="preserve">PLTW: Pre-Engineering Program (Also considered a Practical Art)</w:t>
            </w:r>
          </w:p>
        </w:tc>
      </w:tr>
      <w:tr>
        <w:trPr>
          <w:cantSplit w:val="0"/>
          <w:tblHeader w:val="0"/>
        </w:trPr>
        <w:tc>
          <w:tcPr/>
          <w:p w:rsidR="00000000" w:rsidDel="00000000" w:rsidP="00000000" w:rsidRDefault="00000000" w:rsidRPr="00000000" w14:paraId="0000026A">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Computer Science 1</w:t>
            </w:r>
          </w:p>
        </w:tc>
        <w:tc>
          <w:tcPr/>
          <w:p w:rsidR="00000000" w:rsidDel="00000000" w:rsidP="00000000" w:rsidRDefault="00000000" w:rsidRPr="00000000" w14:paraId="0000026B">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 </w:t>
            </w:r>
          </w:p>
        </w:tc>
        <w:tc>
          <w:tcPr/>
          <w:p w:rsidR="00000000" w:rsidDel="00000000" w:rsidP="00000000" w:rsidRDefault="00000000" w:rsidRPr="00000000" w14:paraId="0000026C">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Semester</w:t>
            </w:r>
          </w:p>
        </w:tc>
        <w:tc>
          <w:tcPr/>
          <w:p w:rsidR="00000000" w:rsidDel="00000000" w:rsidP="00000000" w:rsidRDefault="00000000" w:rsidRPr="00000000" w14:paraId="0000026D">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.5</w:t>
            </w:r>
          </w:p>
        </w:tc>
      </w:tr>
      <w:tr>
        <w:trPr>
          <w:cantSplit w:val="0"/>
          <w:tblHeader w:val="0"/>
        </w:trPr>
        <w:tc>
          <w:tcPr/>
          <w:p w:rsidR="00000000" w:rsidDel="00000000" w:rsidP="00000000" w:rsidRDefault="00000000" w:rsidRPr="00000000" w14:paraId="0000026E">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Computer Science 2</w:t>
            </w:r>
          </w:p>
        </w:tc>
        <w:tc>
          <w:tcPr/>
          <w:p w:rsidR="00000000" w:rsidDel="00000000" w:rsidP="00000000" w:rsidRDefault="00000000" w:rsidRPr="00000000" w14:paraId="0000026F">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 </w:t>
            </w:r>
          </w:p>
        </w:tc>
        <w:tc>
          <w:tcPr/>
          <w:p w:rsidR="00000000" w:rsidDel="00000000" w:rsidP="00000000" w:rsidRDefault="00000000" w:rsidRPr="00000000" w14:paraId="00000270">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Semester</w:t>
            </w:r>
          </w:p>
        </w:tc>
        <w:tc>
          <w:tcPr/>
          <w:p w:rsidR="00000000" w:rsidDel="00000000" w:rsidP="00000000" w:rsidRDefault="00000000" w:rsidRPr="00000000" w14:paraId="00000271">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.5</w:t>
            </w:r>
          </w:p>
        </w:tc>
      </w:tr>
      <w:tr>
        <w:trPr>
          <w:cantSplit w:val="0"/>
          <w:tblHeader w:val="0"/>
        </w:trPr>
        <w:tc>
          <w:tcPr/>
          <w:p w:rsidR="00000000" w:rsidDel="00000000" w:rsidP="00000000" w:rsidRDefault="00000000" w:rsidRPr="00000000" w14:paraId="00000272">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Cyber Security 1</w:t>
            </w:r>
          </w:p>
        </w:tc>
        <w:tc>
          <w:tcPr/>
          <w:p w:rsidR="00000000" w:rsidDel="00000000" w:rsidP="00000000" w:rsidRDefault="00000000" w:rsidRPr="00000000" w14:paraId="00000273">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10-12</w:t>
            </w:r>
          </w:p>
        </w:tc>
        <w:tc>
          <w:tcPr/>
          <w:p w:rsidR="00000000" w:rsidDel="00000000" w:rsidP="00000000" w:rsidRDefault="00000000" w:rsidRPr="00000000" w14:paraId="00000274">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Semester</w:t>
            </w:r>
          </w:p>
        </w:tc>
        <w:tc>
          <w:tcPr/>
          <w:p w:rsidR="00000000" w:rsidDel="00000000" w:rsidP="00000000" w:rsidRDefault="00000000" w:rsidRPr="00000000" w14:paraId="00000275">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.5</w:t>
            </w:r>
          </w:p>
        </w:tc>
      </w:tr>
      <w:tr>
        <w:trPr>
          <w:cantSplit w:val="0"/>
          <w:tblHeader w:val="0"/>
        </w:trPr>
        <w:tc>
          <w:tcPr/>
          <w:p w:rsidR="00000000" w:rsidDel="00000000" w:rsidP="00000000" w:rsidRDefault="00000000" w:rsidRPr="00000000" w14:paraId="00000276">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Cyber Security 2</w:t>
            </w:r>
          </w:p>
        </w:tc>
        <w:tc>
          <w:tcPr/>
          <w:p w:rsidR="00000000" w:rsidDel="00000000" w:rsidP="00000000" w:rsidRDefault="00000000" w:rsidRPr="00000000" w14:paraId="00000277">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10-12</w:t>
            </w:r>
          </w:p>
        </w:tc>
        <w:tc>
          <w:tcPr/>
          <w:p w:rsidR="00000000" w:rsidDel="00000000" w:rsidP="00000000" w:rsidRDefault="00000000" w:rsidRPr="00000000" w14:paraId="00000278">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Semester </w:t>
            </w:r>
          </w:p>
        </w:tc>
        <w:tc>
          <w:tcPr/>
          <w:p w:rsidR="00000000" w:rsidDel="00000000" w:rsidP="00000000" w:rsidRDefault="00000000" w:rsidRPr="00000000" w14:paraId="00000279">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.5</w:t>
            </w:r>
          </w:p>
        </w:tc>
      </w:tr>
      <w:tr>
        <w:trPr>
          <w:cantSplit w:val="0"/>
          <w:tblHeader w:val="0"/>
        </w:trPr>
        <w:tc>
          <w:tcPr/>
          <w:p w:rsidR="00000000" w:rsidDel="00000000" w:rsidP="00000000" w:rsidRDefault="00000000" w:rsidRPr="00000000" w14:paraId="0000027A">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Introduction to Engineering Design (IED)</w:t>
            </w:r>
          </w:p>
        </w:tc>
        <w:tc>
          <w:tcPr/>
          <w:p w:rsidR="00000000" w:rsidDel="00000000" w:rsidP="00000000" w:rsidRDefault="00000000" w:rsidRPr="00000000" w14:paraId="0000027B">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27C">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7D">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7E">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Principles of Engineering (POE)*</w:t>
            </w:r>
          </w:p>
        </w:tc>
        <w:tc>
          <w:tcPr/>
          <w:p w:rsidR="00000000" w:rsidDel="00000000" w:rsidP="00000000" w:rsidRDefault="00000000" w:rsidRPr="00000000" w14:paraId="0000027F">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10-12</w:t>
            </w:r>
          </w:p>
        </w:tc>
        <w:tc>
          <w:tcPr/>
          <w:p w:rsidR="00000000" w:rsidDel="00000000" w:rsidP="00000000" w:rsidRDefault="00000000" w:rsidRPr="00000000" w14:paraId="00000280">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81">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82">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Digital Electronics (DE)</w:t>
            </w:r>
          </w:p>
        </w:tc>
        <w:tc>
          <w:tcPr/>
          <w:p w:rsidR="00000000" w:rsidDel="00000000" w:rsidP="00000000" w:rsidRDefault="00000000" w:rsidRPr="00000000" w14:paraId="00000283">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284">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85">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86">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Engineering Design &amp; Development (EDD)</w:t>
            </w:r>
          </w:p>
        </w:tc>
        <w:tc>
          <w:tcPr/>
          <w:p w:rsidR="00000000" w:rsidDel="00000000" w:rsidP="00000000" w:rsidRDefault="00000000" w:rsidRPr="00000000" w14:paraId="00000287">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288">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89">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8A">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Civil Engineering </w:t>
            </w:r>
          </w:p>
        </w:tc>
        <w:tc>
          <w:tcPr/>
          <w:p w:rsidR="00000000" w:rsidDel="00000000" w:rsidP="00000000" w:rsidRDefault="00000000" w:rsidRPr="00000000" w14:paraId="0000028B">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28C">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8D">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8E">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Engineering Lab Assistant </w:t>
            </w:r>
          </w:p>
        </w:tc>
        <w:tc>
          <w:tcPr/>
          <w:p w:rsidR="00000000" w:rsidDel="00000000" w:rsidP="00000000" w:rsidRDefault="00000000" w:rsidRPr="00000000" w14:paraId="0000028F">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290">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91">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gridSpan w:val="4"/>
            <w:shd w:fill="000000" w:val="clear"/>
          </w:tcPr>
          <w:p w:rsidR="00000000" w:rsidDel="00000000" w:rsidP="00000000" w:rsidRDefault="00000000" w:rsidRPr="00000000" w14:paraId="00000292">
            <w:pPr>
              <w:ind w:right="-630"/>
              <w:rPr>
                <w:rFonts w:ascii="Playfair Display" w:cs="Playfair Display" w:eastAsia="Playfair Display" w:hAnsi="Playfair Display"/>
                <w:color w:val="ffffff"/>
                <w:sz w:val="24"/>
                <w:szCs w:val="24"/>
                <w:u w:val="single"/>
              </w:rPr>
            </w:pPr>
            <w:r w:rsidDel="00000000" w:rsidR="00000000" w:rsidRPr="00000000">
              <w:rPr>
                <w:rFonts w:ascii="Playfair Display" w:cs="Playfair Display" w:eastAsia="Playfair Display" w:hAnsi="Playfair Display"/>
                <w:color w:val="ffffff"/>
                <w:sz w:val="24"/>
                <w:szCs w:val="24"/>
                <w:rtl w:val="0"/>
              </w:rPr>
              <w:t xml:space="preserve">Science</w:t>
            </w:r>
            <w:r w:rsidDel="00000000" w:rsidR="00000000" w:rsidRPr="00000000">
              <w:rPr>
                <w:rFonts w:ascii="Playfair Display" w:cs="Playfair Display" w:eastAsia="Playfair Display" w:hAnsi="Playfair Display"/>
                <w:color w:val="ffffff"/>
                <w:sz w:val="24"/>
                <w:szCs w:val="24"/>
                <w:u w:val="single"/>
                <w:rtl w:val="0"/>
              </w:rPr>
              <w:t xml:space="preserve"> </w:t>
            </w:r>
          </w:p>
        </w:tc>
      </w:tr>
      <w:tr>
        <w:trPr>
          <w:cantSplit w:val="0"/>
          <w:tblHeader w:val="0"/>
        </w:trPr>
        <w:tc>
          <w:tcPr/>
          <w:p w:rsidR="00000000" w:rsidDel="00000000" w:rsidP="00000000" w:rsidRDefault="00000000" w:rsidRPr="00000000" w14:paraId="00000296">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Honors Biology*</w:t>
            </w:r>
          </w:p>
        </w:tc>
        <w:tc>
          <w:tcPr/>
          <w:p w:rsidR="00000000" w:rsidDel="00000000" w:rsidP="00000000" w:rsidRDefault="00000000" w:rsidRPr="00000000" w14:paraId="00000297">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w:t>
            </w:r>
          </w:p>
        </w:tc>
        <w:tc>
          <w:tcPr/>
          <w:p w:rsidR="00000000" w:rsidDel="00000000" w:rsidP="00000000" w:rsidRDefault="00000000" w:rsidRPr="00000000" w14:paraId="00000298">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99">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9A">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Biology</w:t>
            </w:r>
          </w:p>
        </w:tc>
        <w:tc>
          <w:tcPr/>
          <w:p w:rsidR="00000000" w:rsidDel="00000000" w:rsidP="00000000" w:rsidRDefault="00000000" w:rsidRPr="00000000" w14:paraId="0000029B">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29C">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9D">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9E">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Principles of Biomedical Science</w:t>
            </w:r>
          </w:p>
        </w:tc>
        <w:tc>
          <w:tcPr/>
          <w:p w:rsidR="00000000" w:rsidDel="00000000" w:rsidP="00000000" w:rsidRDefault="00000000" w:rsidRPr="00000000" w14:paraId="0000029F">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2A0">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A1">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A2">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AP Biology*</w:t>
            </w:r>
          </w:p>
        </w:tc>
        <w:tc>
          <w:tcPr/>
          <w:p w:rsidR="00000000" w:rsidDel="00000000" w:rsidP="00000000" w:rsidRDefault="00000000" w:rsidRPr="00000000" w14:paraId="000002A3">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2A4">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A5">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A6">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Earth </w:t>
            </w:r>
            <w:r w:rsidDel="00000000" w:rsidR="00000000" w:rsidRPr="00000000">
              <w:rPr>
                <w:rFonts w:ascii="Playfair Display" w:cs="Playfair Display" w:eastAsia="Playfair Display" w:hAnsi="Playfair Display"/>
                <w:sz w:val="22"/>
                <w:szCs w:val="22"/>
                <w:rtl w:val="0"/>
              </w:rPr>
              <w:t xml:space="preserve">Science </w:t>
            </w:r>
          </w:p>
        </w:tc>
        <w:tc>
          <w:tcPr/>
          <w:p w:rsidR="00000000" w:rsidDel="00000000" w:rsidP="00000000" w:rsidRDefault="00000000" w:rsidRPr="00000000" w14:paraId="000002A7">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2A8">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A9">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AA">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Physical Science </w:t>
            </w:r>
          </w:p>
        </w:tc>
        <w:tc>
          <w:tcPr/>
          <w:p w:rsidR="00000000" w:rsidDel="00000000" w:rsidP="00000000" w:rsidRDefault="00000000" w:rsidRPr="00000000" w14:paraId="000002AB">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10-12</w:t>
            </w:r>
          </w:p>
        </w:tc>
        <w:tc>
          <w:tcPr/>
          <w:p w:rsidR="00000000" w:rsidDel="00000000" w:rsidP="00000000" w:rsidRDefault="00000000" w:rsidRPr="00000000" w14:paraId="000002AC">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AD">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AE">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AP Physics*</w:t>
            </w:r>
          </w:p>
        </w:tc>
        <w:tc>
          <w:tcPr/>
          <w:p w:rsidR="00000000" w:rsidDel="00000000" w:rsidP="00000000" w:rsidRDefault="00000000" w:rsidRPr="00000000" w14:paraId="000002AF">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2B0">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B1">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B2">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Chemistry DC*</w:t>
            </w:r>
          </w:p>
        </w:tc>
        <w:tc>
          <w:tcPr/>
          <w:p w:rsidR="00000000" w:rsidDel="00000000" w:rsidP="00000000" w:rsidRDefault="00000000" w:rsidRPr="00000000" w14:paraId="000002B3">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10-12</w:t>
            </w:r>
          </w:p>
        </w:tc>
        <w:tc>
          <w:tcPr/>
          <w:p w:rsidR="00000000" w:rsidDel="00000000" w:rsidP="00000000" w:rsidRDefault="00000000" w:rsidRPr="00000000" w14:paraId="000002B4">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B5">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B6">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AP Chemistry DC*</w:t>
            </w:r>
          </w:p>
        </w:tc>
        <w:tc>
          <w:tcPr/>
          <w:p w:rsidR="00000000" w:rsidDel="00000000" w:rsidP="00000000" w:rsidRDefault="00000000" w:rsidRPr="00000000" w14:paraId="000002B7">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2B8">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B9">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BA">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Anatomy and Physiology*</w:t>
            </w:r>
          </w:p>
        </w:tc>
        <w:tc>
          <w:tcPr/>
          <w:p w:rsidR="00000000" w:rsidDel="00000000" w:rsidP="00000000" w:rsidRDefault="00000000" w:rsidRPr="00000000" w14:paraId="000002BB">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2BC">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BD">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BE">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Chemistry Lab Assistant </w:t>
            </w:r>
          </w:p>
        </w:tc>
        <w:tc>
          <w:tcPr/>
          <w:p w:rsidR="00000000" w:rsidDel="00000000" w:rsidP="00000000" w:rsidRDefault="00000000" w:rsidRPr="00000000" w14:paraId="000002BF">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2C0">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C1">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C2">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AP Environmental Science*</w:t>
            </w:r>
          </w:p>
        </w:tc>
        <w:tc>
          <w:tcPr/>
          <w:p w:rsidR="00000000" w:rsidDel="00000000" w:rsidP="00000000" w:rsidRDefault="00000000" w:rsidRPr="00000000" w14:paraId="000002C3">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2C4">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C5">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gridSpan w:val="4"/>
            <w:shd w:fill="000000" w:val="clear"/>
          </w:tcPr>
          <w:p w:rsidR="00000000" w:rsidDel="00000000" w:rsidP="00000000" w:rsidRDefault="00000000" w:rsidRPr="00000000" w14:paraId="000002C6">
            <w:pPr>
              <w:ind w:right="-630"/>
              <w:rPr>
                <w:rFonts w:ascii="Playfair Display" w:cs="Playfair Display" w:eastAsia="Playfair Display" w:hAnsi="Playfair Display"/>
                <w:color w:val="ffffff"/>
                <w:sz w:val="24"/>
                <w:szCs w:val="24"/>
              </w:rPr>
            </w:pPr>
            <w:r w:rsidDel="00000000" w:rsidR="00000000" w:rsidRPr="00000000">
              <w:rPr>
                <w:rFonts w:ascii="Playfair Display" w:cs="Playfair Display" w:eastAsia="Playfair Display" w:hAnsi="Playfair Display"/>
                <w:color w:val="ffffff"/>
                <w:sz w:val="24"/>
                <w:szCs w:val="24"/>
                <w:rtl w:val="0"/>
              </w:rPr>
              <w:t xml:space="preserve">Social Studies</w:t>
            </w:r>
            <w:r w:rsidDel="00000000" w:rsidR="00000000" w:rsidRPr="00000000">
              <w:rPr>
                <w:rFonts w:ascii="Playfair Display" w:cs="Playfair Display" w:eastAsia="Playfair Display" w:hAnsi="Playfair Display"/>
                <w:color w:val="ffffff"/>
                <w:sz w:val="24"/>
                <w:szCs w:val="24"/>
                <w:rtl w:val="0"/>
              </w:rPr>
              <w:t xml:space="preserve"> </w:t>
            </w:r>
          </w:p>
        </w:tc>
      </w:tr>
      <w:tr>
        <w:trPr>
          <w:cantSplit w:val="0"/>
          <w:tblHeader w:val="0"/>
        </w:trPr>
        <w:tc>
          <w:tcPr/>
          <w:p w:rsidR="00000000" w:rsidDel="00000000" w:rsidP="00000000" w:rsidRDefault="00000000" w:rsidRPr="00000000" w14:paraId="000002CA">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American History I</w:t>
            </w:r>
          </w:p>
        </w:tc>
        <w:tc>
          <w:tcPr/>
          <w:p w:rsidR="00000000" w:rsidDel="00000000" w:rsidP="00000000" w:rsidRDefault="00000000" w:rsidRPr="00000000" w14:paraId="000002CB">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2CC">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CD">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rHeight w:val="240" w:hRule="atLeast"/>
          <w:tblHeader w:val="0"/>
        </w:trPr>
        <w:tc>
          <w:tcPr/>
          <w:p w:rsidR="00000000" w:rsidDel="00000000" w:rsidP="00000000" w:rsidRDefault="00000000" w:rsidRPr="00000000" w14:paraId="000002CE">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Government </w:t>
            </w:r>
          </w:p>
        </w:tc>
        <w:tc>
          <w:tcPr/>
          <w:p w:rsidR="00000000" w:rsidDel="00000000" w:rsidP="00000000" w:rsidRDefault="00000000" w:rsidRPr="00000000" w14:paraId="000002CF">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10-12</w:t>
            </w:r>
          </w:p>
        </w:tc>
        <w:tc>
          <w:tcPr/>
          <w:p w:rsidR="00000000" w:rsidDel="00000000" w:rsidP="00000000" w:rsidRDefault="00000000" w:rsidRPr="00000000" w14:paraId="000002D0">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D1">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rHeight w:val="240" w:hRule="atLeast"/>
          <w:tblHeader w:val="0"/>
        </w:trPr>
        <w:tc>
          <w:tcPr/>
          <w:p w:rsidR="00000000" w:rsidDel="00000000" w:rsidP="00000000" w:rsidRDefault="00000000" w:rsidRPr="00000000" w14:paraId="000002D2">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Western Civilization </w:t>
            </w:r>
          </w:p>
        </w:tc>
        <w:tc>
          <w:tcPr/>
          <w:p w:rsidR="00000000" w:rsidDel="00000000" w:rsidP="00000000" w:rsidRDefault="00000000" w:rsidRPr="00000000" w14:paraId="000002D3">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2D4">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D5">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D6">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Sociology (semester) </w:t>
            </w:r>
          </w:p>
        </w:tc>
        <w:tc>
          <w:tcPr/>
          <w:p w:rsidR="00000000" w:rsidDel="00000000" w:rsidP="00000000" w:rsidRDefault="00000000" w:rsidRPr="00000000" w14:paraId="000002D7">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2D8">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Semester</w:t>
            </w:r>
          </w:p>
        </w:tc>
        <w:tc>
          <w:tcPr/>
          <w:p w:rsidR="00000000" w:rsidDel="00000000" w:rsidP="00000000" w:rsidRDefault="00000000" w:rsidRPr="00000000" w14:paraId="000002D9">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.5</w:t>
            </w:r>
          </w:p>
        </w:tc>
      </w:tr>
      <w:tr>
        <w:trPr>
          <w:cantSplit w:val="0"/>
          <w:tblHeader w:val="0"/>
        </w:trPr>
        <w:tc>
          <w:tcPr/>
          <w:p w:rsidR="00000000" w:rsidDel="00000000" w:rsidP="00000000" w:rsidRDefault="00000000" w:rsidRPr="00000000" w14:paraId="000002DA">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Psychology (semester) </w:t>
            </w:r>
          </w:p>
        </w:tc>
        <w:tc>
          <w:tcPr/>
          <w:p w:rsidR="00000000" w:rsidDel="00000000" w:rsidP="00000000" w:rsidRDefault="00000000" w:rsidRPr="00000000" w14:paraId="000002DB">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2DC">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Semester</w:t>
            </w:r>
          </w:p>
        </w:tc>
        <w:tc>
          <w:tcPr/>
          <w:p w:rsidR="00000000" w:rsidDel="00000000" w:rsidP="00000000" w:rsidRDefault="00000000" w:rsidRPr="00000000" w14:paraId="000002DD">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.5</w:t>
            </w:r>
          </w:p>
        </w:tc>
      </w:tr>
      <w:tr>
        <w:trPr>
          <w:cantSplit w:val="0"/>
          <w:tblHeader w:val="0"/>
        </w:trPr>
        <w:tc>
          <w:tcPr/>
          <w:p w:rsidR="00000000" w:rsidDel="00000000" w:rsidP="00000000" w:rsidRDefault="00000000" w:rsidRPr="00000000" w14:paraId="000002DE">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Current Events  (semester)</w:t>
            </w:r>
          </w:p>
        </w:tc>
        <w:tc>
          <w:tcPr/>
          <w:p w:rsidR="00000000" w:rsidDel="00000000" w:rsidP="00000000" w:rsidRDefault="00000000" w:rsidRPr="00000000" w14:paraId="000002DF">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2E0">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Semester</w:t>
            </w:r>
          </w:p>
        </w:tc>
        <w:tc>
          <w:tcPr/>
          <w:p w:rsidR="00000000" w:rsidDel="00000000" w:rsidP="00000000" w:rsidRDefault="00000000" w:rsidRPr="00000000" w14:paraId="000002E1">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.5</w:t>
            </w:r>
          </w:p>
        </w:tc>
      </w:tr>
      <w:tr>
        <w:trPr>
          <w:cantSplit w:val="0"/>
          <w:tblHeader w:val="0"/>
        </w:trPr>
        <w:tc>
          <w:tcPr/>
          <w:p w:rsidR="00000000" w:rsidDel="00000000" w:rsidP="00000000" w:rsidRDefault="00000000" w:rsidRPr="00000000" w14:paraId="000002E2">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Mock Trial</w:t>
            </w:r>
          </w:p>
        </w:tc>
        <w:tc>
          <w:tcPr/>
          <w:p w:rsidR="00000000" w:rsidDel="00000000" w:rsidP="00000000" w:rsidRDefault="00000000" w:rsidRPr="00000000" w14:paraId="000002E3">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2E4">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E5">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E6">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AP European History*</w:t>
            </w:r>
          </w:p>
        </w:tc>
        <w:tc>
          <w:tcPr/>
          <w:p w:rsidR="00000000" w:rsidDel="00000000" w:rsidP="00000000" w:rsidRDefault="00000000" w:rsidRPr="00000000" w14:paraId="000002E7">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2E8">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E9">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EA">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AP US History*</w:t>
            </w:r>
          </w:p>
        </w:tc>
        <w:tc>
          <w:tcPr/>
          <w:p w:rsidR="00000000" w:rsidDel="00000000" w:rsidP="00000000" w:rsidRDefault="00000000" w:rsidRPr="00000000" w14:paraId="000002EB">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10-12</w:t>
            </w:r>
          </w:p>
        </w:tc>
        <w:tc>
          <w:tcPr/>
          <w:p w:rsidR="00000000" w:rsidDel="00000000" w:rsidP="00000000" w:rsidRDefault="00000000" w:rsidRPr="00000000" w14:paraId="000002EC">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ED">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000000" w:val="clear"/>
          </w:tcPr>
          <w:p w:rsidR="00000000" w:rsidDel="00000000" w:rsidP="00000000" w:rsidRDefault="00000000" w:rsidRPr="00000000" w14:paraId="000002EE">
            <w:pPr>
              <w:ind w:right="-630"/>
              <w:rPr>
                <w:rFonts w:ascii="Playfair Display" w:cs="Playfair Display" w:eastAsia="Playfair Display" w:hAnsi="Playfair Display"/>
                <w:color w:val="ffffff"/>
                <w:sz w:val="24"/>
                <w:szCs w:val="24"/>
              </w:rPr>
            </w:pPr>
            <w:r w:rsidDel="00000000" w:rsidR="00000000" w:rsidRPr="00000000">
              <w:rPr>
                <w:rFonts w:ascii="Playfair Display" w:cs="Playfair Display" w:eastAsia="Playfair Display" w:hAnsi="Playfair Display"/>
                <w:color w:val="ffffff"/>
                <w:sz w:val="24"/>
                <w:szCs w:val="24"/>
                <w:rtl w:val="0"/>
              </w:rPr>
              <w:t xml:space="preserve">World Languages</w:t>
            </w:r>
          </w:p>
        </w:tc>
      </w:tr>
      <w:tr>
        <w:trPr>
          <w:cantSplit w:val="0"/>
          <w:tblHeader w:val="0"/>
        </w:trPr>
        <w:tc>
          <w:tcPr>
            <w:tcBorders>
              <w:top w:color="000000" w:space="0" w:sz="4" w:val="single"/>
            </w:tcBorders>
          </w:tcPr>
          <w:p w:rsidR="00000000" w:rsidDel="00000000" w:rsidP="00000000" w:rsidRDefault="00000000" w:rsidRPr="00000000" w14:paraId="000002F2">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Spanish I</w:t>
            </w:r>
          </w:p>
        </w:tc>
        <w:tc>
          <w:tcPr>
            <w:tcBorders>
              <w:top w:color="000000" w:space="0" w:sz="4" w:val="single"/>
            </w:tcBorders>
          </w:tcPr>
          <w:p w:rsidR="00000000" w:rsidDel="00000000" w:rsidP="00000000" w:rsidRDefault="00000000" w:rsidRPr="00000000" w14:paraId="000002F3">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tcBorders>
              <w:top w:color="000000" w:space="0" w:sz="4" w:val="single"/>
            </w:tcBorders>
          </w:tcPr>
          <w:p w:rsidR="00000000" w:rsidDel="00000000" w:rsidP="00000000" w:rsidRDefault="00000000" w:rsidRPr="00000000" w14:paraId="000002F4">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tcBorders>
              <w:top w:color="000000" w:space="0" w:sz="4" w:val="single"/>
            </w:tcBorders>
          </w:tcPr>
          <w:p w:rsidR="00000000" w:rsidDel="00000000" w:rsidP="00000000" w:rsidRDefault="00000000" w:rsidRPr="00000000" w14:paraId="000002F5">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F6">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Spanish II</w:t>
            </w:r>
          </w:p>
        </w:tc>
        <w:tc>
          <w:tcPr/>
          <w:p w:rsidR="00000000" w:rsidDel="00000000" w:rsidP="00000000" w:rsidRDefault="00000000" w:rsidRPr="00000000" w14:paraId="000002F7">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2F8">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F9">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rHeight w:val="300" w:hRule="atLeast"/>
          <w:tblHeader w:val="0"/>
        </w:trPr>
        <w:tc>
          <w:tcPr/>
          <w:p w:rsidR="00000000" w:rsidDel="00000000" w:rsidP="00000000" w:rsidRDefault="00000000" w:rsidRPr="00000000" w14:paraId="000002FA">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Spanish III*</w:t>
            </w:r>
          </w:p>
        </w:tc>
        <w:tc>
          <w:tcPr/>
          <w:p w:rsidR="00000000" w:rsidDel="00000000" w:rsidP="00000000" w:rsidRDefault="00000000" w:rsidRPr="00000000" w14:paraId="000002FB">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10-12</w:t>
            </w:r>
          </w:p>
        </w:tc>
        <w:tc>
          <w:tcPr/>
          <w:p w:rsidR="00000000" w:rsidDel="00000000" w:rsidP="00000000" w:rsidRDefault="00000000" w:rsidRPr="00000000" w14:paraId="000002FC">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2FD">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2FE">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AP Spanish Language &amp; Culture*</w:t>
            </w:r>
          </w:p>
        </w:tc>
        <w:tc>
          <w:tcPr/>
          <w:p w:rsidR="00000000" w:rsidDel="00000000" w:rsidP="00000000" w:rsidRDefault="00000000" w:rsidRPr="00000000" w14:paraId="000002FF">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300">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301">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302">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French I</w:t>
            </w:r>
          </w:p>
        </w:tc>
        <w:tc>
          <w:tcPr/>
          <w:p w:rsidR="00000000" w:rsidDel="00000000" w:rsidP="00000000" w:rsidRDefault="00000000" w:rsidRPr="00000000" w14:paraId="00000303">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304">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305">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306">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French II</w:t>
            </w:r>
          </w:p>
        </w:tc>
        <w:tc>
          <w:tcPr/>
          <w:p w:rsidR="00000000" w:rsidDel="00000000" w:rsidP="00000000" w:rsidRDefault="00000000" w:rsidRPr="00000000" w14:paraId="00000307">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10-12</w:t>
            </w:r>
          </w:p>
        </w:tc>
        <w:tc>
          <w:tcPr/>
          <w:p w:rsidR="00000000" w:rsidDel="00000000" w:rsidP="00000000" w:rsidRDefault="00000000" w:rsidRPr="00000000" w14:paraId="00000308">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309">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30A">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French III*</w:t>
            </w:r>
          </w:p>
        </w:tc>
        <w:tc>
          <w:tcPr/>
          <w:p w:rsidR="00000000" w:rsidDel="00000000" w:rsidP="00000000" w:rsidRDefault="00000000" w:rsidRPr="00000000" w14:paraId="0000030B">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30C">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30D">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rHeight w:val="260" w:hRule="atLeast"/>
          <w:tblHeader w:val="0"/>
        </w:trPr>
        <w:tc>
          <w:tcPr/>
          <w:p w:rsidR="00000000" w:rsidDel="00000000" w:rsidP="00000000" w:rsidRDefault="00000000" w:rsidRPr="00000000" w14:paraId="0000030E">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French IV*</w:t>
            </w:r>
          </w:p>
        </w:tc>
        <w:tc>
          <w:tcPr/>
          <w:p w:rsidR="00000000" w:rsidDel="00000000" w:rsidP="00000000" w:rsidRDefault="00000000" w:rsidRPr="00000000" w14:paraId="0000030F">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12</w:t>
            </w:r>
          </w:p>
        </w:tc>
        <w:tc>
          <w:tcPr/>
          <w:p w:rsidR="00000000" w:rsidDel="00000000" w:rsidP="00000000" w:rsidRDefault="00000000" w:rsidRPr="00000000" w14:paraId="00000310">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311">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gridSpan w:val="4"/>
            <w:shd w:fill="000000" w:val="clear"/>
          </w:tcPr>
          <w:p w:rsidR="00000000" w:rsidDel="00000000" w:rsidP="00000000" w:rsidRDefault="00000000" w:rsidRPr="00000000" w14:paraId="00000312">
            <w:pPr>
              <w:ind w:right="-630"/>
              <w:rPr>
                <w:rFonts w:ascii="Playfair Display" w:cs="Playfair Display" w:eastAsia="Playfair Display" w:hAnsi="Playfair Display"/>
                <w:color w:val="ffffff"/>
                <w:sz w:val="24"/>
                <w:szCs w:val="24"/>
              </w:rPr>
            </w:pPr>
            <w:r w:rsidDel="00000000" w:rsidR="00000000" w:rsidRPr="00000000">
              <w:rPr>
                <w:rFonts w:ascii="Playfair Display" w:cs="Playfair Display" w:eastAsia="Playfair Display" w:hAnsi="Playfair Display"/>
                <w:color w:val="ffffff"/>
                <w:sz w:val="24"/>
                <w:szCs w:val="24"/>
                <w:rtl w:val="0"/>
              </w:rPr>
              <w:t xml:space="preserve">Practical Arts: Business, Industrial Tech, FACS and Agriculture Education</w:t>
            </w:r>
          </w:p>
        </w:tc>
      </w:tr>
      <w:tr>
        <w:trPr>
          <w:cantSplit w:val="0"/>
          <w:tblHeader w:val="0"/>
        </w:trPr>
        <w:tc>
          <w:tcPr/>
          <w:p w:rsidR="00000000" w:rsidDel="00000000" w:rsidP="00000000" w:rsidRDefault="00000000" w:rsidRPr="00000000" w14:paraId="00000316">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Personal Finance (graduation requirement)(semester)</w:t>
            </w:r>
          </w:p>
        </w:tc>
        <w:tc>
          <w:tcPr/>
          <w:p w:rsidR="00000000" w:rsidDel="00000000" w:rsidP="00000000" w:rsidRDefault="00000000" w:rsidRPr="00000000" w14:paraId="00000317">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318">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Semester</w:t>
            </w:r>
          </w:p>
        </w:tc>
        <w:tc>
          <w:tcPr/>
          <w:p w:rsidR="00000000" w:rsidDel="00000000" w:rsidP="00000000" w:rsidRDefault="00000000" w:rsidRPr="00000000" w14:paraId="00000319">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.5</w:t>
            </w:r>
          </w:p>
        </w:tc>
      </w:tr>
      <w:tr>
        <w:trPr>
          <w:cantSplit w:val="0"/>
          <w:tblHeader w:val="0"/>
        </w:trPr>
        <w:tc>
          <w:tcPr/>
          <w:p w:rsidR="00000000" w:rsidDel="00000000" w:rsidP="00000000" w:rsidRDefault="00000000" w:rsidRPr="00000000" w14:paraId="0000031A">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Accounting I</w:t>
            </w:r>
          </w:p>
        </w:tc>
        <w:tc>
          <w:tcPr/>
          <w:p w:rsidR="00000000" w:rsidDel="00000000" w:rsidP="00000000" w:rsidRDefault="00000000" w:rsidRPr="00000000" w14:paraId="0000031B">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10-12</w:t>
            </w:r>
          </w:p>
        </w:tc>
        <w:tc>
          <w:tcPr/>
          <w:p w:rsidR="00000000" w:rsidDel="00000000" w:rsidP="00000000" w:rsidRDefault="00000000" w:rsidRPr="00000000" w14:paraId="0000031C">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31D">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31E">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Accounting II</w:t>
            </w:r>
          </w:p>
        </w:tc>
        <w:tc>
          <w:tcPr/>
          <w:p w:rsidR="00000000" w:rsidDel="00000000" w:rsidP="00000000" w:rsidRDefault="00000000" w:rsidRPr="00000000" w14:paraId="0000031F">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320">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321">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322">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Business Technology I</w:t>
            </w:r>
          </w:p>
        </w:tc>
        <w:tc>
          <w:tcPr/>
          <w:p w:rsidR="00000000" w:rsidDel="00000000" w:rsidP="00000000" w:rsidRDefault="00000000" w:rsidRPr="00000000" w14:paraId="00000323">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324">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325">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326">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Digital Media </w:t>
            </w:r>
          </w:p>
        </w:tc>
        <w:tc>
          <w:tcPr/>
          <w:p w:rsidR="00000000" w:rsidDel="00000000" w:rsidP="00000000" w:rsidRDefault="00000000" w:rsidRPr="00000000" w14:paraId="00000327">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10-12</w:t>
            </w:r>
          </w:p>
        </w:tc>
        <w:tc>
          <w:tcPr/>
          <w:p w:rsidR="00000000" w:rsidDel="00000000" w:rsidP="00000000" w:rsidRDefault="00000000" w:rsidRPr="00000000" w14:paraId="00000328">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329">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32A">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Advanced Digital Media DC *</w:t>
            </w:r>
          </w:p>
        </w:tc>
        <w:tc>
          <w:tcPr/>
          <w:p w:rsidR="00000000" w:rsidDel="00000000" w:rsidP="00000000" w:rsidRDefault="00000000" w:rsidRPr="00000000" w14:paraId="0000032B">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32C">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32D">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32E">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Introduction to Business (semester)</w:t>
            </w:r>
          </w:p>
        </w:tc>
        <w:tc>
          <w:tcPr/>
          <w:p w:rsidR="00000000" w:rsidDel="00000000" w:rsidP="00000000" w:rsidRDefault="00000000" w:rsidRPr="00000000" w14:paraId="0000032F">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330">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Semester</w:t>
            </w:r>
          </w:p>
        </w:tc>
        <w:tc>
          <w:tcPr/>
          <w:p w:rsidR="00000000" w:rsidDel="00000000" w:rsidP="00000000" w:rsidRDefault="00000000" w:rsidRPr="00000000" w14:paraId="00000331">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.5</w:t>
            </w:r>
          </w:p>
        </w:tc>
      </w:tr>
      <w:tr>
        <w:trPr>
          <w:cantSplit w:val="0"/>
          <w:tblHeader w:val="0"/>
        </w:trPr>
        <w:tc>
          <w:tcPr/>
          <w:p w:rsidR="00000000" w:rsidDel="00000000" w:rsidP="00000000" w:rsidRDefault="00000000" w:rsidRPr="00000000" w14:paraId="00000332">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Youth Entrepreneurs</w:t>
            </w:r>
          </w:p>
        </w:tc>
        <w:tc>
          <w:tcPr/>
          <w:p w:rsidR="00000000" w:rsidDel="00000000" w:rsidP="00000000" w:rsidRDefault="00000000" w:rsidRPr="00000000" w14:paraId="00000333">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10-12</w:t>
            </w:r>
          </w:p>
        </w:tc>
        <w:tc>
          <w:tcPr/>
          <w:p w:rsidR="00000000" w:rsidDel="00000000" w:rsidP="00000000" w:rsidRDefault="00000000" w:rsidRPr="00000000" w14:paraId="00000334">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335">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tcBorders>
              <w:bottom w:color="d9d9d9" w:space="0" w:sz="4" w:val="single"/>
            </w:tcBorders>
          </w:tcPr>
          <w:p w:rsidR="00000000" w:rsidDel="00000000" w:rsidP="00000000" w:rsidRDefault="00000000" w:rsidRPr="00000000" w14:paraId="00000336">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Broadcasting</w:t>
            </w:r>
          </w:p>
        </w:tc>
        <w:tc>
          <w:tcPr>
            <w:tcBorders>
              <w:bottom w:color="d9d9d9" w:space="0" w:sz="4" w:val="single"/>
            </w:tcBorders>
          </w:tcPr>
          <w:p w:rsidR="00000000" w:rsidDel="00000000" w:rsidP="00000000" w:rsidRDefault="00000000" w:rsidRPr="00000000" w14:paraId="00000337">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tcBorders>
              <w:bottom w:color="d9d9d9" w:space="0" w:sz="4" w:val="single"/>
            </w:tcBorders>
          </w:tcPr>
          <w:p w:rsidR="00000000" w:rsidDel="00000000" w:rsidP="00000000" w:rsidRDefault="00000000" w:rsidRPr="00000000" w14:paraId="00000338">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tcBorders>
              <w:bottom w:color="d9d9d9" w:space="0" w:sz="4" w:val="single"/>
            </w:tcBorders>
          </w:tcPr>
          <w:p w:rsidR="00000000" w:rsidDel="00000000" w:rsidP="00000000" w:rsidRDefault="00000000" w:rsidRPr="00000000" w14:paraId="00000339">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tcBorders>
              <w:bottom w:color="d9d9d9" w:space="0" w:sz="4" w:val="single"/>
            </w:tcBorders>
          </w:tcPr>
          <w:p w:rsidR="00000000" w:rsidDel="00000000" w:rsidP="00000000" w:rsidRDefault="00000000" w:rsidRPr="00000000" w14:paraId="0000033A">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Desktop Publishing/Yearbook</w:t>
            </w:r>
          </w:p>
        </w:tc>
        <w:tc>
          <w:tcPr>
            <w:tcBorders>
              <w:bottom w:color="d9d9d9" w:space="0" w:sz="4" w:val="single"/>
            </w:tcBorders>
          </w:tcPr>
          <w:p w:rsidR="00000000" w:rsidDel="00000000" w:rsidP="00000000" w:rsidRDefault="00000000" w:rsidRPr="00000000" w14:paraId="0000033B">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tcBorders>
              <w:bottom w:color="d9d9d9" w:space="0" w:sz="4" w:val="single"/>
            </w:tcBorders>
          </w:tcPr>
          <w:p w:rsidR="00000000" w:rsidDel="00000000" w:rsidP="00000000" w:rsidRDefault="00000000" w:rsidRPr="00000000" w14:paraId="0000033C">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tcBorders>
              <w:bottom w:color="d9d9d9" w:space="0" w:sz="4" w:val="single"/>
            </w:tcBorders>
          </w:tcPr>
          <w:p w:rsidR="00000000" w:rsidDel="00000000" w:rsidP="00000000" w:rsidRDefault="00000000" w:rsidRPr="00000000" w14:paraId="0000033D">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tcBorders>
              <w:top w:color="d9d9d9" w:space="0" w:sz="4" w:val="single"/>
            </w:tcBorders>
          </w:tcPr>
          <w:p w:rsidR="00000000" w:rsidDel="00000000" w:rsidP="00000000" w:rsidRDefault="00000000" w:rsidRPr="00000000" w14:paraId="0000033E">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Materials and Processing I</w:t>
            </w:r>
          </w:p>
        </w:tc>
        <w:tc>
          <w:tcPr>
            <w:tcBorders>
              <w:top w:color="d9d9d9" w:space="0" w:sz="4" w:val="single"/>
            </w:tcBorders>
          </w:tcPr>
          <w:p w:rsidR="00000000" w:rsidDel="00000000" w:rsidP="00000000" w:rsidRDefault="00000000" w:rsidRPr="00000000" w14:paraId="0000033F">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tcBorders>
              <w:top w:color="d9d9d9" w:space="0" w:sz="4" w:val="single"/>
            </w:tcBorders>
          </w:tcPr>
          <w:p w:rsidR="00000000" w:rsidDel="00000000" w:rsidP="00000000" w:rsidRDefault="00000000" w:rsidRPr="00000000" w14:paraId="00000340">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tcBorders>
              <w:top w:color="d9d9d9" w:space="0" w:sz="4" w:val="single"/>
            </w:tcBorders>
          </w:tcPr>
          <w:p w:rsidR="00000000" w:rsidDel="00000000" w:rsidP="00000000" w:rsidRDefault="00000000" w:rsidRPr="00000000" w14:paraId="00000341">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342">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Materials and Processing II</w:t>
            </w:r>
          </w:p>
        </w:tc>
        <w:tc>
          <w:tcPr/>
          <w:p w:rsidR="00000000" w:rsidDel="00000000" w:rsidP="00000000" w:rsidRDefault="00000000" w:rsidRPr="00000000" w14:paraId="00000343">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10-12</w:t>
            </w:r>
          </w:p>
        </w:tc>
        <w:tc>
          <w:tcPr/>
          <w:p w:rsidR="00000000" w:rsidDel="00000000" w:rsidP="00000000" w:rsidRDefault="00000000" w:rsidRPr="00000000" w14:paraId="00000344">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345">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346">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Special Projects in Materials</w:t>
            </w:r>
          </w:p>
        </w:tc>
        <w:tc>
          <w:tcPr/>
          <w:p w:rsidR="00000000" w:rsidDel="00000000" w:rsidP="00000000" w:rsidRDefault="00000000" w:rsidRPr="00000000" w14:paraId="00000347">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10-12</w:t>
            </w:r>
          </w:p>
        </w:tc>
        <w:tc>
          <w:tcPr/>
          <w:p w:rsidR="00000000" w:rsidDel="00000000" w:rsidP="00000000" w:rsidRDefault="00000000" w:rsidRPr="00000000" w14:paraId="00000348">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349">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34A">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Nutrition and Wellness </w:t>
            </w:r>
          </w:p>
        </w:tc>
        <w:tc>
          <w:tcPr/>
          <w:p w:rsidR="00000000" w:rsidDel="00000000" w:rsidP="00000000" w:rsidRDefault="00000000" w:rsidRPr="00000000" w14:paraId="0000034B">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34C">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34D">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34E">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Child Development</w:t>
            </w:r>
          </w:p>
        </w:tc>
        <w:tc>
          <w:tcPr/>
          <w:p w:rsidR="00000000" w:rsidDel="00000000" w:rsidP="00000000" w:rsidRDefault="00000000" w:rsidRPr="00000000" w14:paraId="0000034F">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350">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351">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rHeight w:val="255" w:hRule="atLeast"/>
          <w:tblHeader w:val="0"/>
        </w:trPr>
        <w:tc>
          <w:tcPr/>
          <w:p w:rsidR="00000000" w:rsidDel="00000000" w:rsidP="00000000" w:rsidRDefault="00000000" w:rsidRPr="00000000" w14:paraId="00000352">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Early Childhood Professions I</w:t>
            </w:r>
          </w:p>
        </w:tc>
        <w:tc>
          <w:tcPr/>
          <w:p w:rsidR="00000000" w:rsidDel="00000000" w:rsidP="00000000" w:rsidRDefault="00000000" w:rsidRPr="00000000" w14:paraId="00000353">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354">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355">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356">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Early Childhood Professions II</w:t>
            </w:r>
          </w:p>
        </w:tc>
        <w:tc>
          <w:tcPr/>
          <w:p w:rsidR="00000000" w:rsidDel="00000000" w:rsidP="00000000" w:rsidRDefault="00000000" w:rsidRPr="00000000" w14:paraId="00000357">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12</w:t>
            </w:r>
          </w:p>
        </w:tc>
        <w:tc>
          <w:tcPr/>
          <w:p w:rsidR="00000000" w:rsidDel="00000000" w:rsidP="00000000" w:rsidRDefault="00000000" w:rsidRPr="00000000" w14:paraId="00000358">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359">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35A">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Introduction to Teaching I</w:t>
            </w:r>
          </w:p>
        </w:tc>
        <w:tc>
          <w:tcPr/>
          <w:p w:rsidR="00000000" w:rsidDel="00000000" w:rsidP="00000000" w:rsidRDefault="00000000" w:rsidRPr="00000000" w14:paraId="0000035B">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35C">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35D">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35E">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Introduction to Teaching II</w:t>
            </w:r>
          </w:p>
        </w:tc>
        <w:tc>
          <w:tcPr/>
          <w:p w:rsidR="00000000" w:rsidDel="00000000" w:rsidP="00000000" w:rsidRDefault="00000000" w:rsidRPr="00000000" w14:paraId="0000035F">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12</w:t>
            </w:r>
          </w:p>
        </w:tc>
        <w:tc>
          <w:tcPr/>
          <w:p w:rsidR="00000000" w:rsidDel="00000000" w:rsidP="00000000" w:rsidRDefault="00000000" w:rsidRPr="00000000" w14:paraId="00000360">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361">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362">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Introduction to Agriculture </w:t>
            </w:r>
          </w:p>
        </w:tc>
        <w:tc>
          <w:tcPr/>
          <w:p w:rsidR="00000000" w:rsidDel="00000000" w:rsidP="00000000" w:rsidRDefault="00000000" w:rsidRPr="00000000" w14:paraId="00000363">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364">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365">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366">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Greenhouse Fundamentals</w:t>
            </w:r>
          </w:p>
        </w:tc>
        <w:tc>
          <w:tcPr/>
          <w:p w:rsidR="00000000" w:rsidDel="00000000" w:rsidP="00000000" w:rsidRDefault="00000000" w:rsidRPr="00000000" w14:paraId="00000367">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10-12</w:t>
            </w:r>
          </w:p>
        </w:tc>
        <w:tc>
          <w:tcPr/>
          <w:p w:rsidR="00000000" w:rsidDel="00000000" w:rsidP="00000000" w:rsidRDefault="00000000" w:rsidRPr="00000000" w14:paraId="00000368">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369">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36A">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Agronomy </w:t>
            </w:r>
          </w:p>
        </w:tc>
        <w:tc>
          <w:tcPr/>
          <w:p w:rsidR="00000000" w:rsidDel="00000000" w:rsidP="00000000" w:rsidRDefault="00000000" w:rsidRPr="00000000" w14:paraId="0000036B">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10-12</w:t>
            </w:r>
          </w:p>
        </w:tc>
        <w:tc>
          <w:tcPr/>
          <w:p w:rsidR="00000000" w:rsidDel="00000000" w:rsidP="00000000" w:rsidRDefault="00000000" w:rsidRPr="00000000" w14:paraId="0000036C">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36D">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36E">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Animal Science </w:t>
            </w:r>
          </w:p>
        </w:tc>
        <w:tc>
          <w:tcPr/>
          <w:p w:rsidR="00000000" w:rsidDel="00000000" w:rsidP="00000000" w:rsidRDefault="00000000" w:rsidRPr="00000000" w14:paraId="0000036F">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10-12</w:t>
            </w:r>
          </w:p>
        </w:tc>
        <w:tc>
          <w:tcPr/>
          <w:p w:rsidR="00000000" w:rsidDel="00000000" w:rsidP="00000000" w:rsidRDefault="00000000" w:rsidRPr="00000000" w14:paraId="00000370">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371">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blHeader w:val="0"/>
        </w:trPr>
        <w:tc>
          <w:tcPr/>
          <w:p w:rsidR="00000000" w:rsidDel="00000000" w:rsidP="00000000" w:rsidRDefault="00000000" w:rsidRPr="00000000" w14:paraId="00000372">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Supervised Agriculture Experience (SAE)</w:t>
            </w:r>
          </w:p>
        </w:tc>
        <w:tc>
          <w:tcPr/>
          <w:p w:rsidR="00000000" w:rsidDel="00000000" w:rsidP="00000000" w:rsidRDefault="00000000" w:rsidRPr="00000000" w14:paraId="00000373">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12</w:t>
            </w:r>
          </w:p>
        </w:tc>
        <w:tc>
          <w:tcPr/>
          <w:p w:rsidR="00000000" w:rsidDel="00000000" w:rsidP="00000000" w:rsidRDefault="00000000" w:rsidRPr="00000000" w14:paraId="00000374">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Year</w:t>
            </w:r>
          </w:p>
        </w:tc>
        <w:tc>
          <w:tcPr/>
          <w:p w:rsidR="00000000" w:rsidDel="00000000" w:rsidP="00000000" w:rsidRDefault="00000000" w:rsidRPr="00000000" w14:paraId="00000375">
            <w:pPr>
              <w:ind w:right="-12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w:t>
            </w:r>
          </w:p>
        </w:tc>
      </w:tr>
      <w:tr>
        <w:trPr>
          <w:cantSplit w:val="0"/>
          <w:trHeight w:val="240" w:hRule="atLeast"/>
          <w:tblHeader w:val="0"/>
        </w:trPr>
        <w:tc>
          <w:tcPr>
            <w:gridSpan w:val="4"/>
            <w:shd w:fill="000000" w:val="clear"/>
          </w:tcPr>
          <w:p w:rsidR="00000000" w:rsidDel="00000000" w:rsidP="00000000" w:rsidRDefault="00000000" w:rsidRPr="00000000" w14:paraId="00000376">
            <w:pPr>
              <w:ind w:right="-630"/>
              <w:rPr>
                <w:rFonts w:ascii="Playfair Display" w:cs="Playfair Display" w:eastAsia="Playfair Display" w:hAnsi="Playfair Display"/>
                <w:color w:val="ffffff"/>
                <w:sz w:val="24"/>
                <w:szCs w:val="24"/>
              </w:rPr>
            </w:pPr>
            <w:r w:rsidDel="00000000" w:rsidR="00000000" w:rsidRPr="00000000">
              <w:rPr>
                <w:rFonts w:ascii="Playfair Display" w:cs="Playfair Display" w:eastAsia="Playfair Display" w:hAnsi="Playfair Display"/>
                <w:color w:val="ffffff"/>
                <w:sz w:val="24"/>
                <w:szCs w:val="24"/>
                <w:rtl w:val="0"/>
              </w:rPr>
              <w:t xml:space="preserve">Warrensburg Area Career Center </w:t>
            </w:r>
          </w:p>
        </w:tc>
      </w:tr>
      <w:tr>
        <w:trPr>
          <w:cantSplit w:val="0"/>
          <w:tblHeader w:val="0"/>
        </w:trPr>
        <w:tc>
          <w:tcPr/>
          <w:p w:rsidR="00000000" w:rsidDel="00000000" w:rsidP="00000000" w:rsidRDefault="00000000" w:rsidRPr="00000000" w14:paraId="0000037A">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Computer Technology </w:t>
            </w:r>
          </w:p>
        </w:tc>
        <w:tc>
          <w:tcPr/>
          <w:p w:rsidR="00000000" w:rsidDel="00000000" w:rsidP="00000000" w:rsidRDefault="00000000" w:rsidRPr="00000000" w14:paraId="0000037B">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37C">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2 or 4</w:t>
            </w:r>
          </w:p>
        </w:tc>
        <w:tc>
          <w:tcPr/>
          <w:p w:rsidR="00000000" w:rsidDel="00000000" w:rsidP="00000000" w:rsidRDefault="00000000" w:rsidRPr="00000000" w14:paraId="0000037D">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3 or 6</w:t>
            </w:r>
          </w:p>
        </w:tc>
      </w:tr>
      <w:tr>
        <w:trPr>
          <w:cantSplit w:val="0"/>
          <w:tblHeader w:val="0"/>
        </w:trPr>
        <w:tc>
          <w:tcPr/>
          <w:p w:rsidR="00000000" w:rsidDel="00000000" w:rsidP="00000000" w:rsidRDefault="00000000" w:rsidRPr="00000000" w14:paraId="0000037E">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Automotive Collision Technology </w:t>
            </w:r>
          </w:p>
        </w:tc>
        <w:tc>
          <w:tcPr/>
          <w:p w:rsidR="00000000" w:rsidDel="00000000" w:rsidP="00000000" w:rsidRDefault="00000000" w:rsidRPr="00000000" w14:paraId="0000037F">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380">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2 or 4</w:t>
            </w:r>
          </w:p>
        </w:tc>
        <w:tc>
          <w:tcPr/>
          <w:p w:rsidR="00000000" w:rsidDel="00000000" w:rsidP="00000000" w:rsidRDefault="00000000" w:rsidRPr="00000000" w14:paraId="00000381">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3 or 6</w:t>
            </w:r>
          </w:p>
        </w:tc>
      </w:tr>
      <w:tr>
        <w:trPr>
          <w:cantSplit w:val="0"/>
          <w:tblHeader w:val="0"/>
        </w:trPr>
        <w:tc>
          <w:tcPr/>
          <w:p w:rsidR="00000000" w:rsidDel="00000000" w:rsidP="00000000" w:rsidRDefault="00000000" w:rsidRPr="00000000" w14:paraId="00000382">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Automotive Service Technology </w:t>
            </w:r>
          </w:p>
        </w:tc>
        <w:tc>
          <w:tcPr/>
          <w:p w:rsidR="00000000" w:rsidDel="00000000" w:rsidP="00000000" w:rsidRDefault="00000000" w:rsidRPr="00000000" w14:paraId="00000383">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384">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2 or 4</w:t>
            </w:r>
          </w:p>
        </w:tc>
        <w:tc>
          <w:tcPr/>
          <w:p w:rsidR="00000000" w:rsidDel="00000000" w:rsidP="00000000" w:rsidRDefault="00000000" w:rsidRPr="00000000" w14:paraId="00000385">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3 or 6</w:t>
            </w:r>
          </w:p>
        </w:tc>
      </w:tr>
      <w:tr>
        <w:trPr>
          <w:cantSplit w:val="0"/>
          <w:tblHeader w:val="0"/>
        </w:trPr>
        <w:tc>
          <w:tcPr/>
          <w:p w:rsidR="00000000" w:rsidDel="00000000" w:rsidP="00000000" w:rsidRDefault="00000000" w:rsidRPr="00000000" w14:paraId="00000386">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Construction Technology </w:t>
            </w:r>
          </w:p>
        </w:tc>
        <w:tc>
          <w:tcPr/>
          <w:p w:rsidR="00000000" w:rsidDel="00000000" w:rsidP="00000000" w:rsidRDefault="00000000" w:rsidRPr="00000000" w14:paraId="00000387">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388">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2 or 4</w:t>
            </w:r>
          </w:p>
        </w:tc>
        <w:tc>
          <w:tcPr/>
          <w:p w:rsidR="00000000" w:rsidDel="00000000" w:rsidP="00000000" w:rsidRDefault="00000000" w:rsidRPr="00000000" w14:paraId="00000389">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3 or 6</w:t>
            </w:r>
          </w:p>
        </w:tc>
      </w:tr>
      <w:tr>
        <w:trPr>
          <w:cantSplit w:val="0"/>
          <w:trHeight w:val="383.2600000000001" w:hRule="atLeast"/>
          <w:tblHeader w:val="0"/>
        </w:trPr>
        <w:tc>
          <w:tcPr/>
          <w:p w:rsidR="00000000" w:rsidDel="00000000" w:rsidP="00000000" w:rsidRDefault="00000000" w:rsidRPr="00000000" w14:paraId="0000038A">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Health Science </w:t>
            </w:r>
          </w:p>
        </w:tc>
        <w:tc>
          <w:tcPr/>
          <w:p w:rsidR="00000000" w:rsidDel="00000000" w:rsidP="00000000" w:rsidRDefault="00000000" w:rsidRPr="00000000" w14:paraId="0000038B">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38C">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2 or 4</w:t>
            </w:r>
          </w:p>
        </w:tc>
        <w:tc>
          <w:tcPr/>
          <w:p w:rsidR="00000000" w:rsidDel="00000000" w:rsidP="00000000" w:rsidRDefault="00000000" w:rsidRPr="00000000" w14:paraId="0000038D">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3 or 6</w:t>
            </w:r>
          </w:p>
        </w:tc>
      </w:tr>
      <w:tr>
        <w:trPr>
          <w:cantSplit w:val="0"/>
          <w:trHeight w:val="293.2600000000001" w:hRule="atLeast"/>
          <w:tblHeader w:val="0"/>
        </w:trPr>
        <w:tc>
          <w:tcPr>
            <w:gridSpan w:val="4"/>
            <w:shd w:fill="000000" w:val="clear"/>
          </w:tcPr>
          <w:p w:rsidR="00000000" w:rsidDel="00000000" w:rsidP="00000000" w:rsidRDefault="00000000" w:rsidRPr="00000000" w14:paraId="0000038E">
            <w:pPr>
              <w:ind w:right="-630"/>
              <w:rPr>
                <w:rFonts w:ascii="Playfair Display" w:cs="Playfair Display" w:eastAsia="Playfair Display" w:hAnsi="Playfair Display"/>
                <w:color w:val="ffffff"/>
                <w:sz w:val="22"/>
                <w:szCs w:val="22"/>
              </w:rPr>
            </w:pPr>
            <w:r w:rsidDel="00000000" w:rsidR="00000000" w:rsidRPr="00000000">
              <w:rPr>
                <w:rFonts w:ascii="Playfair Display" w:cs="Playfair Display" w:eastAsia="Playfair Display" w:hAnsi="Playfair Display"/>
                <w:color w:val="ffffff"/>
                <w:rtl w:val="0"/>
              </w:rPr>
              <w:t xml:space="preserve">Miscellaneous Electives</w:t>
            </w:r>
            <w:r w:rsidDel="00000000" w:rsidR="00000000" w:rsidRPr="00000000">
              <w:rPr>
                <w:rFonts w:ascii="Playfair Display" w:cs="Playfair Display" w:eastAsia="Playfair Display" w:hAnsi="Playfair Display"/>
                <w:color w:val="ffffff"/>
                <w:sz w:val="22"/>
                <w:szCs w:val="22"/>
                <w:rtl w:val="0"/>
              </w:rPr>
              <w:t xml:space="preserve"> </w:t>
            </w:r>
          </w:p>
        </w:tc>
      </w:tr>
      <w:tr>
        <w:trPr>
          <w:cantSplit w:val="0"/>
          <w:tblHeader w:val="0"/>
        </w:trPr>
        <w:tc>
          <w:tcPr/>
          <w:p w:rsidR="00000000" w:rsidDel="00000000" w:rsidP="00000000" w:rsidRDefault="00000000" w:rsidRPr="00000000" w14:paraId="00000392">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 Tutoring</w:t>
            </w:r>
          </w:p>
        </w:tc>
        <w:tc>
          <w:tcPr/>
          <w:p w:rsidR="00000000" w:rsidDel="00000000" w:rsidP="00000000" w:rsidRDefault="00000000" w:rsidRPr="00000000" w14:paraId="00000393">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12</w:t>
            </w:r>
          </w:p>
        </w:tc>
        <w:tc>
          <w:tcPr/>
          <w:p w:rsidR="00000000" w:rsidDel="00000000" w:rsidP="00000000" w:rsidRDefault="00000000" w:rsidRPr="00000000" w14:paraId="00000394">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Sem/Yr</w:t>
            </w:r>
          </w:p>
        </w:tc>
        <w:tc>
          <w:tcPr/>
          <w:p w:rsidR="00000000" w:rsidDel="00000000" w:rsidP="00000000" w:rsidRDefault="00000000" w:rsidRPr="00000000" w14:paraId="00000395">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0</w:t>
            </w:r>
          </w:p>
        </w:tc>
      </w:tr>
      <w:tr>
        <w:trPr>
          <w:cantSplit w:val="0"/>
          <w:tblHeader w:val="0"/>
        </w:trPr>
        <w:tc>
          <w:tcPr/>
          <w:p w:rsidR="00000000" w:rsidDel="00000000" w:rsidP="00000000" w:rsidRDefault="00000000" w:rsidRPr="00000000" w14:paraId="00000396">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Flag Corps (1</w:t>
            </w:r>
            <w:r w:rsidDel="00000000" w:rsidR="00000000" w:rsidRPr="00000000">
              <w:rPr>
                <w:rFonts w:ascii="Playfair Display" w:cs="Playfair Display" w:eastAsia="Playfair Display" w:hAnsi="Playfair Display"/>
                <w:sz w:val="22"/>
                <w:szCs w:val="22"/>
                <w:vertAlign w:val="superscript"/>
                <w:rtl w:val="0"/>
              </w:rPr>
              <w:t xml:space="preserve">st</w:t>
            </w:r>
            <w:r w:rsidDel="00000000" w:rsidR="00000000" w:rsidRPr="00000000">
              <w:rPr>
                <w:rFonts w:ascii="Playfair Display" w:cs="Playfair Display" w:eastAsia="Playfair Display" w:hAnsi="Playfair Display"/>
                <w:sz w:val="22"/>
                <w:szCs w:val="22"/>
                <w:rtl w:val="0"/>
              </w:rPr>
              <w:t xml:space="preserve"> semester only) </w:t>
            </w:r>
          </w:p>
        </w:tc>
        <w:tc>
          <w:tcPr/>
          <w:p w:rsidR="00000000" w:rsidDel="00000000" w:rsidP="00000000" w:rsidRDefault="00000000" w:rsidRPr="00000000" w14:paraId="00000397">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9-12</w:t>
            </w:r>
          </w:p>
        </w:tc>
        <w:tc>
          <w:tcPr/>
          <w:p w:rsidR="00000000" w:rsidDel="00000000" w:rsidP="00000000" w:rsidRDefault="00000000" w:rsidRPr="00000000" w14:paraId="00000398">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Sem</w:t>
            </w:r>
          </w:p>
        </w:tc>
        <w:tc>
          <w:tcPr/>
          <w:p w:rsidR="00000000" w:rsidDel="00000000" w:rsidP="00000000" w:rsidRDefault="00000000" w:rsidRPr="00000000" w14:paraId="00000399">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.5</w:t>
            </w:r>
          </w:p>
        </w:tc>
      </w:tr>
      <w:tr>
        <w:trPr>
          <w:cantSplit w:val="0"/>
          <w:tblHeader w:val="0"/>
        </w:trPr>
        <w:tc>
          <w:tcPr/>
          <w:p w:rsidR="00000000" w:rsidDel="00000000" w:rsidP="00000000" w:rsidRDefault="00000000" w:rsidRPr="00000000" w14:paraId="0000039A">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Student Office Aide</w:t>
            </w:r>
          </w:p>
        </w:tc>
        <w:tc>
          <w:tcPr/>
          <w:p w:rsidR="00000000" w:rsidDel="00000000" w:rsidP="00000000" w:rsidRDefault="00000000" w:rsidRPr="00000000" w14:paraId="0000039B">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39C">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Sem/Yr</w:t>
            </w:r>
          </w:p>
        </w:tc>
        <w:tc>
          <w:tcPr/>
          <w:p w:rsidR="00000000" w:rsidDel="00000000" w:rsidP="00000000" w:rsidRDefault="00000000" w:rsidRPr="00000000" w14:paraId="0000039D">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0</w:t>
            </w:r>
          </w:p>
        </w:tc>
      </w:tr>
      <w:tr>
        <w:trPr>
          <w:cantSplit w:val="0"/>
          <w:tblHeader w:val="0"/>
        </w:trPr>
        <w:tc>
          <w:tcPr/>
          <w:p w:rsidR="00000000" w:rsidDel="00000000" w:rsidP="00000000" w:rsidRDefault="00000000" w:rsidRPr="00000000" w14:paraId="0000039E">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Library Media Center Aide</w:t>
            </w:r>
          </w:p>
        </w:tc>
        <w:tc>
          <w:tcPr/>
          <w:p w:rsidR="00000000" w:rsidDel="00000000" w:rsidP="00000000" w:rsidRDefault="00000000" w:rsidRPr="00000000" w14:paraId="0000039F">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11-12</w:t>
            </w:r>
          </w:p>
        </w:tc>
        <w:tc>
          <w:tcPr/>
          <w:p w:rsidR="00000000" w:rsidDel="00000000" w:rsidP="00000000" w:rsidRDefault="00000000" w:rsidRPr="00000000" w14:paraId="000003A0">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Sem/Yr</w:t>
            </w:r>
          </w:p>
        </w:tc>
        <w:tc>
          <w:tcPr/>
          <w:p w:rsidR="00000000" w:rsidDel="00000000" w:rsidP="00000000" w:rsidRDefault="00000000" w:rsidRPr="00000000" w14:paraId="000003A1">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0</w:t>
            </w:r>
          </w:p>
        </w:tc>
      </w:tr>
      <w:tr>
        <w:trPr>
          <w:cantSplit w:val="0"/>
          <w:trHeight w:val="218.26000000000008" w:hRule="atLeast"/>
          <w:tblHeader w:val="0"/>
        </w:trPr>
        <w:tc>
          <w:tcPr/>
          <w:p w:rsidR="00000000" w:rsidDel="00000000" w:rsidP="00000000" w:rsidRDefault="00000000" w:rsidRPr="00000000" w14:paraId="000003A2">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Work Essentials </w:t>
            </w:r>
          </w:p>
        </w:tc>
        <w:tc>
          <w:tcPr/>
          <w:p w:rsidR="00000000" w:rsidDel="00000000" w:rsidP="00000000" w:rsidRDefault="00000000" w:rsidRPr="00000000" w14:paraId="000003A3">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12</w:t>
            </w:r>
          </w:p>
        </w:tc>
        <w:tc>
          <w:tcPr/>
          <w:p w:rsidR="00000000" w:rsidDel="00000000" w:rsidP="00000000" w:rsidRDefault="00000000" w:rsidRPr="00000000" w14:paraId="000003A4">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Sem/Yr</w:t>
            </w:r>
          </w:p>
        </w:tc>
        <w:tc>
          <w:tcPr/>
          <w:p w:rsidR="00000000" w:rsidDel="00000000" w:rsidP="00000000" w:rsidRDefault="00000000" w:rsidRPr="00000000" w14:paraId="000003A5">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.5 or 1</w:t>
            </w:r>
          </w:p>
        </w:tc>
      </w:tr>
    </w:tbl>
    <w:p w:rsidR="00000000" w:rsidDel="00000000" w:rsidP="00000000" w:rsidRDefault="00000000" w:rsidRPr="00000000" w14:paraId="000003A6">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b w:val="1"/>
          <w:sz w:val="36"/>
          <w:szCs w:val="3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5553075</wp:posOffset>
            </wp:positionH>
            <wp:positionV relativeFrom="paragraph">
              <wp:posOffset>114300</wp:posOffset>
            </wp:positionV>
            <wp:extent cx="1389869" cy="985838"/>
            <wp:effectExtent b="112466" l="74598" r="74598" t="112466"/>
            <wp:wrapNone/>
            <wp:docPr id="87"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rot="595873">
                      <a:off x="0" y="0"/>
                      <a:ext cx="1389869" cy="985838"/>
                    </a:xfrm>
                    <a:prstGeom prst="rect"/>
                    <a:ln/>
                  </pic:spPr>
                </pic:pic>
              </a:graphicData>
            </a:graphic>
          </wp:anchor>
        </w:drawing>
      </w:r>
    </w:p>
    <w:p w:rsidR="00000000" w:rsidDel="00000000" w:rsidP="00000000" w:rsidRDefault="00000000" w:rsidRPr="00000000" w14:paraId="000003A7">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sz w:val="36"/>
          <w:szCs w:val="36"/>
        </w:rPr>
      </w:pPr>
      <w:r w:rsidDel="00000000" w:rsidR="00000000" w:rsidRPr="00000000">
        <w:rPr>
          <w:rFonts w:ascii="Playfair Display" w:cs="Playfair Display" w:eastAsia="Playfair Display" w:hAnsi="Playfair Display"/>
          <w:b w:val="1"/>
          <w:sz w:val="36"/>
          <w:szCs w:val="36"/>
          <w:rtl w:val="0"/>
        </w:rPr>
        <w:t xml:space="preserve">FINE ARTS</w:t>
      </w:r>
      <w:r w:rsidDel="00000000" w:rsidR="00000000" w:rsidRPr="00000000">
        <w:rPr>
          <w:rtl w:val="0"/>
        </w:rPr>
      </w:r>
    </w:p>
    <w:p w:rsidR="00000000" w:rsidDel="00000000" w:rsidP="00000000" w:rsidRDefault="00000000" w:rsidRPr="00000000" w14:paraId="000003A8">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Fine Art credit can be earned in Visual Art, Drama, or Music courses.</w:t>
      </w:r>
    </w:p>
    <w:p w:rsidR="00000000" w:rsidDel="00000000" w:rsidP="00000000" w:rsidRDefault="00000000" w:rsidRPr="00000000" w14:paraId="000003A9">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b w:val="1"/>
          <w:sz w:val="28"/>
          <w:szCs w:val="28"/>
        </w:rPr>
      </w:pPr>
      <w:r w:rsidDel="00000000" w:rsidR="00000000" w:rsidRPr="00000000">
        <w:rPr>
          <w:rtl w:val="0"/>
        </w:rPr>
      </w:r>
    </w:p>
    <w:p w:rsidR="00000000" w:rsidDel="00000000" w:rsidP="00000000" w:rsidRDefault="00000000" w:rsidRPr="00000000" w14:paraId="000003AA">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16"/>
          <w:szCs w:val="16"/>
        </w:rPr>
      </w:pPr>
      <w:r w:rsidDel="00000000" w:rsidR="00000000" w:rsidRPr="00000000">
        <w:rPr>
          <w:rFonts w:ascii="Playfair Display" w:cs="Playfair Display" w:eastAsia="Playfair Display" w:hAnsi="Playfair Display"/>
          <w:b w:val="1"/>
          <w:sz w:val="28"/>
          <w:szCs w:val="28"/>
          <w:rtl w:val="0"/>
        </w:rPr>
        <w:t xml:space="preserve"> VISUAL ART - </w:t>
      </w:r>
      <w:r w:rsidDel="00000000" w:rsidR="00000000" w:rsidRPr="00000000">
        <w:rPr>
          <w:rFonts w:ascii="Playfair Display" w:cs="Playfair Display" w:eastAsia="Playfair Display" w:hAnsi="Playfair Display"/>
          <w:b w:val="1"/>
          <w:color w:val="000000"/>
          <w:sz w:val="28"/>
          <w:szCs w:val="28"/>
          <w:rtl w:val="0"/>
        </w:rPr>
        <w:t xml:space="preserve">Courses Flow Chart</w:t>
      </w:r>
      <w:r w:rsidDel="00000000" w:rsidR="00000000" w:rsidRPr="00000000">
        <w:rPr>
          <w:rtl w:val="0"/>
        </w:rPr>
      </w:r>
    </w:p>
    <w:tbl>
      <w:tblPr>
        <w:tblStyle w:val="Table5"/>
        <w:tblW w:w="105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75"/>
        <w:gridCol w:w="3375"/>
        <w:gridCol w:w="4140"/>
        <w:tblGridChange w:id="0">
          <w:tblGrid>
            <w:gridCol w:w="3075"/>
            <w:gridCol w:w="3375"/>
            <w:gridCol w:w="4140"/>
          </w:tblGrid>
        </w:tblGridChange>
      </w:tblGrid>
      <w:tr>
        <w:trPr>
          <w:cantSplit w:val="0"/>
          <w:trHeight w:val="1160" w:hRule="atLeast"/>
          <w:tblHeader w:val="0"/>
        </w:trPr>
        <w:tc>
          <w:tcPr>
            <w:tcBorders>
              <w:bottom w:color="000000" w:space="0" w:sz="24" w:val="single"/>
            </w:tcBorders>
            <w:shd w:fill="ffffff" w:val="clear"/>
            <w:tcMar>
              <w:top w:w="100.0" w:type="dxa"/>
              <w:left w:w="100.0" w:type="dxa"/>
              <w:bottom w:w="100.0" w:type="dxa"/>
              <w:right w:w="100.0" w:type="dxa"/>
            </w:tcMar>
          </w:tcPr>
          <w:p w:rsidR="00000000" w:rsidDel="00000000" w:rsidP="00000000" w:rsidRDefault="00000000" w:rsidRPr="00000000" w14:paraId="000003AB">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i w:val="1"/>
                <w:sz w:val="24"/>
                <w:szCs w:val="24"/>
                <w:u w:val="single"/>
                <w:rtl w:val="0"/>
              </w:rPr>
              <w:t xml:space="preserve">Beginning Courses</w:t>
            </w:r>
            <w:r w:rsidDel="00000000" w:rsidR="00000000" w:rsidRPr="00000000">
              <w:rPr>
                <w:rFonts w:ascii="Playfair Display" w:cs="Playfair Display" w:eastAsia="Playfair Display" w:hAnsi="Playfair Display"/>
                <w:b w:val="1"/>
                <w:sz w:val="24"/>
                <w:szCs w:val="24"/>
                <w:rtl w:val="0"/>
              </w:rPr>
              <w:t xml:space="preserve"> </w:t>
            </w:r>
            <w:r w:rsidDel="00000000" w:rsidR="00000000" w:rsidRPr="00000000">
              <w:rPr>
                <w:rFonts w:ascii="Playfair Display" w:cs="Playfair Display" w:eastAsia="Playfair Display" w:hAnsi="Playfair Display"/>
                <w:sz w:val="22"/>
                <w:szCs w:val="22"/>
                <w:rtl w:val="0"/>
              </w:rPr>
              <w:t xml:space="preserve">may be</w:t>
              <w:br w:type="textWrapping"/>
              <w:t xml:space="preserve">taken in any combination or </w:t>
              <w:br w:type="textWrapping"/>
              <w:t xml:space="preserve">order </w:t>
            </w:r>
          </w:p>
        </w:tc>
        <w:tc>
          <w:tcPr>
            <w:tcBorders>
              <w:bottom w:color="000000" w:space="0" w:sz="24" w:val="single"/>
            </w:tcBorders>
            <w:shd w:fill="f3f3f3" w:val="clear"/>
            <w:tcMar>
              <w:top w:w="100.0" w:type="dxa"/>
              <w:left w:w="100.0" w:type="dxa"/>
              <w:bottom w:w="100.0" w:type="dxa"/>
              <w:right w:w="100.0" w:type="dxa"/>
            </w:tcMar>
          </w:tcPr>
          <w:p w:rsidR="00000000" w:rsidDel="00000000" w:rsidP="00000000" w:rsidRDefault="00000000" w:rsidRPr="00000000" w14:paraId="000003AC">
            <w:pPr>
              <w:widowControl w:val="0"/>
              <w:tabs>
                <w:tab w:val="left" w:leader="none" w:pos="2160"/>
                <w:tab w:val="left" w:leader="none" w:pos="2160"/>
                <w:tab w:val="left" w:leader="none" w:pos="1440"/>
              </w:tabs>
              <w:ind w:right="-630"/>
              <w:rPr>
                <w:rFonts w:ascii="Playfair Display" w:cs="Playfair Display" w:eastAsia="Playfair Display" w:hAnsi="Playfair Display"/>
                <w:b w:val="1"/>
                <w:i w:val="1"/>
                <w:sz w:val="24"/>
                <w:szCs w:val="24"/>
                <w:u w:val="single"/>
              </w:rPr>
            </w:pPr>
            <w:r w:rsidDel="00000000" w:rsidR="00000000" w:rsidRPr="00000000">
              <w:rPr>
                <w:rFonts w:ascii="Playfair Display" w:cs="Playfair Display" w:eastAsia="Playfair Display" w:hAnsi="Playfair Display"/>
                <w:b w:val="1"/>
                <w:i w:val="1"/>
                <w:sz w:val="24"/>
                <w:szCs w:val="24"/>
                <w:u w:val="single"/>
                <w:rtl w:val="0"/>
              </w:rPr>
              <w:t xml:space="preserve">Intermediate Courses</w:t>
            </w:r>
          </w:p>
          <w:p w:rsidR="00000000" w:rsidDel="00000000" w:rsidP="00000000" w:rsidRDefault="00000000" w:rsidRPr="00000000" w14:paraId="000003AD">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require a prerequisite or teacher permission </w:t>
            </w:r>
          </w:p>
        </w:tc>
        <w:tc>
          <w:tcPr>
            <w:tcBorders>
              <w:bottom w:color="000000" w:space="0" w:sz="24" w:val="single"/>
            </w:tcBorders>
            <w:shd w:fill="d9d9d9" w:val="clear"/>
            <w:tcMar>
              <w:top w:w="100.0" w:type="dxa"/>
              <w:left w:w="100.0" w:type="dxa"/>
              <w:bottom w:w="100.0" w:type="dxa"/>
              <w:right w:w="100.0" w:type="dxa"/>
            </w:tcMar>
          </w:tcPr>
          <w:p w:rsidR="00000000" w:rsidDel="00000000" w:rsidP="00000000" w:rsidRDefault="00000000" w:rsidRPr="00000000" w14:paraId="000003AE">
            <w:pPr>
              <w:widowControl w:val="0"/>
              <w:tabs>
                <w:tab w:val="left" w:leader="none" w:pos="2160"/>
                <w:tab w:val="left" w:leader="none" w:pos="2160"/>
                <w:tab w:val="left" w:leader="none" w:pos="1440"/>
              </w:tabs>
              <w:ind w:right="6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i w:val="1"/>
                <w:sz w:val="24"/>
                <w:szCs w:val="24"/>
                <w:u w:val="single"/>
                <w:rtl w:val="0"/>
              </w:rPr>
              <w:t xml:space="preserve">Advanced Courses</w:t>
            </w:r>
            <w:r w:rsidDel="00000000" w:rsidR="00000000" w:rsidRPr="00000000">
              <w:rPr>
                <w:rFonts w:ascii="Playfair Display" w:cs="Playfair Display" w:eastAsia="Playfair Display" w:hAnsi="Playfair Display"/>
                <w:b w:val="1"/>
                <w:i w:val="1"/>
                <w:sz w:val="22"/>
                <w:szCs w:val="22"/>
                <w:rtl w:val="0"/>
              </w:rPr>
              <w:t xml:space="preserve"> </w:t>
            </w:r>
            <w:r w:rsidDel="00000000" w:rsidR="00000000" w:rsidRPr="00000000">
              <w:rPr>
                <w:rFonts w:ascii="Playfair Display" w:cs="Playfair Display" w:eastAsia="Playfair Display" w:hAnsi="Playfair Display"/>
                <w:sz w:val="22"/>
                <w:szCs w:val="22"/>
                <w:rtl w:val="0"/>
              </w:rPr>
              <w:t xml:space="preserve">require a prerequisite or teacher permission</w:t>
            </w:r>
          </w:p>
        </w:tc>
      </w:tr>
      <w:tr>
        <w:trPr>
          <w:cantSplit w:val="0"/>
          <w:tblHeader w:val="0"/>
        </w:trPr>
        <w:tc>
          <w:tcPr>
            <w:tcBorders>
              <w:top w:color="000000" w:space="0" w:sz="24" w:val="single"/>
            </w:tcBorders>
            <w:shd w:fill="ffffff" w:val="clear"/>
            <w:tcMar>
              <w:top w:w="100.0" w:type="dxa"/>
              <w:left w:w="100.0" w:type="dxa"/>
              <w:bottom w:w="100.0" w:type="dxa"/>
              <w:right w:w="100.0" w:type="dxa"/>
            </w:tcMar>
          </w:tcPr>
          <w:p w:rsidR="00000000" w:rsidDel="00000000" w:rsidP="00000000" w:rsidRDefault="00000000" w:rsidRPr="00000000" w14:paraId="000003AF">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Art I </w:t>
            </w:r>
            <w:r w:rsidDel="00000000" w:rsidR="00000000" w:rsidRPr="00000000">
              <w:rPr>
                <w:rFonts w:ascii="Playfair Display" w:cs="Playfair Display" w:eastAsia="Playfair Display" w:hAnsi="Playfair Display"/>
                <w:sz w:val="22"/>
                <w:szCs w:val="22"/>
                <w:rtl w:val="0"/>
              </w:rPr>
              <w:t xml:space="preserve">(1)</w:t>
            </w:r>
          </w:p>
          <w:p w:rsidR="00000000" w:rsidDel="00000000" w:rsidP="00000000" w:rsidRDefault="00000000" w:rsidRPr="00000000" w14:paraId="000003B0">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Prereq: none</w:t>
            </w:r>
          </w:p>
          <w:p w:rsidR="00000000" w:rsidDel="00000000" w:rsidP="00000000" w:rsidRDefault="00000000" w:rsidRPr="00000000" w14:paraId="000003B1">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tc>
        <w:tc>
          <w:tcPr>
            <w:tcBorders>
              <w:top w:color="000000" w:space="0" w:sz="24" w:val="single"/>
            </w:tcBorders>
            <w:shd w:fill="f3f3f3" w:val="clear"/>
            <w:tcMar>
              <w:top w:w="100.0" w:type="dxa"/>
              <w:left w:w="100.0" w:type="dxa"/>
              <w:bottom w:w="100.0" w:type="dxa"/>
              <w:right w:w="100.0" w:type="dxa"/>
            </w:tcMar>
          </w:tcPr>
          <w:p w:rsidR="00000000" w:rsidDel="00000000" w:rsidP="00000000" w:rsidRDefault="00000000" w:rsidRPr="00000000" w14:paraId="000003B2">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Art II</w:t>
            </w:r>
            <w:r w:rsidDel="00000000" w:rsidR="00000000" w:rsidRPr="00000000">
              <w:rPr>
                <w:rFonts w:ascii="Playfair Display" w:cs="Playfair Display" w:eastAsia="Playfair Display" w:hAnsi="Playfair Display"/>
                <w:sz w:val="22"/>
                <w:szCs w:val="22"/>
                <w:rtl w:val="0"/>
              </w:rPr>
              <w:t xml:space="preserve"> (1)</w:t>
            </w:r>
          </w:p>
          <w:p w:rsidR="00000000" w:rsidDel="00000000" w:rsidP="00000000" w:rsidRDefault="00000000" w:rsidRPr="00000000" w14:paraId="000003B3">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Prereq: Art I with a C Average</w:t>
            </w:r>
          </w:p>
        </w:tc>
        <w:tc>
          <w:tcPr>
            <w:tcBorders>
              <w:top w:color="000000" w:space="0" w:sz="24" w:val="single"/>
            </w:tcBorders>
            <w:shd w:fill="d9d9d9" w:val="clear"/>
            <w:tcMar>
              <w:top w:w="100.0" w:type="dxa"/>
              <w:left w:w="100.0" w:type="dxa"/>
              <w:bottom w:w="100.0" w:type="dxa"/>
              <w:right w:w="100.0" w:type="dxa"/>
            </w:tcMar>
          </w:tcPr>
          <w:p w:rsidR="00000000" w:rsidDel="00000000" w:rsidP="00000000" w:rsidRDefault="00000000" w:rsidRPr="00000000" w14:paraId="000003B4">
            <w:pPr>
              <w:widowControl w:val="0"/>
              <w:tabs>
                <w:tab w:val="left" w:leader="none" w:pos="2160"/>
                <w:tab w:val="left" w:leader="none" w:pos="2160"/>
                <w:tab w:val="left" w:leader="none" w:pos="1440"/>
              </w:tabs>
              <w:ind w:right="-30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Art III </w:t>
            </w:r>
            <w:r w:rsidDel="00000000" w:rsidR="00000000" w:rsidRPr="00000000">
              <w:rPr>
                <w:rFonts w:ascii="Playfair Display" w:cs="Playfair Display" w:eastAsia="Playfair Display" w:hAnsi="Playfair Display"/>
                <w:sz w:val="22"/>
                <w:szCs w:val="22"/>
                <w:rtl w:val="0"/>
              </w:rPr>
              <w:t xml:space="preserve">(1)</w:t>
            </w:r>
          </w:p>
          <w:p w:rsidR="00000000" w:rsidDel="00000000" w:rsidP="00000000" w:rsidRDefault="00000000" w:rsidRPr="00000000" w14:paraId="000003B5">
            <w:pPr>
              <w:widowControl w:val="0"/>
              <w:tabs>
                <w:tab w:val="left" w:leader="none" w:pos="2160"/>
                <w:tab w:val="left" w:leader="none" w:pos="2160"/>
                <w:tab w:val="left" w:leader="none" w:pos="1440"/>
              </w:tabs>
              <w:ind w:right="-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Prereq: Art II or  Ceramics &amp; Painting with a B average</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3B6">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tc>
        <w:tc>
          <w:tcPr>
            <w:shd w:fill="f3f3f3" w:val="clear"/>
            <w:tcMar>
              <w:top w:w="100.0" w:type="dxa"/>
              <w:left w:w="100.0" w:type="dxa"/>
              <w:bottom w:w="100.0" w:type="dxa"/>
              <w:right w:w="100.0" w:type="dxa"/>
            </w:tcMar>
          </w:tcPr>
          <w:p w:rsidR="00000000" w:rsidDel="00000000" w:rsidP="00000000" w:rsidRDefault="00000000" w:rsidRPr="00000000" w14:paraId="000003B7">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Ceramics &amp; Painting </w:t>
            </w:r>
            <w:r w:rsidDel="00000000" w:rsidR="00000000" w:rsidRPr="00000000">
              <w:rPr>
                <w:rFonts w:ascii="Playfair Display" w:cs="Playfair Display" w:eastAsia="Playfair Display" w:hAnsi="Playfair Display"/>
                <w:sz w:val="22"/>
                <w:szCs w:val="22"/>
                <w:rtl w:val="0"/>
              </w:rPr>
              <w:t xml:space="preserve">(1)</w:t>
            </w:r>
          </w:p>
          <w:p w:rsidR="00000000" w:rsidDel="00000000" w:rsidP="00000000" w:rsidRDefault="00000000" w:rsidRPr="00000000" w14:paraId="000003B8">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Prereq: Art I with a C Average</w:t>
            </w:r>
          </w:p>
        </w:tc>
        <w:tc>
          <w:tcPr>
            <w:shd w:fill="d9d9d9" w:val="clear"/>
            <w:tcMar>
              <w:top w:w="100.0" w:type="dxa"/>
              <w:left w:w="100.0" w:type="dxa"/>
              <w:bottom w:w="100.0" w:type="dxa"/>
              <w:right w:w="100.0" w:type="dxa"/>
            </w:tcMar>
          </w:tcPr>
          <w:p w:rsidR="00000000" w:rsidDel="00000000" w:rsidP="00000000" w:rsidRDefault="00000000" w:rsidRPr="00000000" w14:paraId="000003B9">
            <w:pPr>
              <w:widowControl w:val="0"/>
              <w:tabs>
                <w:tab w:val="left" w:leader="none" w:pos="2160"/>
                <w:tab w:val="left" w:leader="none" w:pos="2160"/>
                <w:tab w:val="left" w:leader="none" w:pos="1440"/>
              </w:tabs>
              <w:ind w:right="-30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Art IV</w:t>
            </w:r>
            <w:r w:rsidDel="00000000" w:rsidR="00000000" w:rsidRPr="00000000">
              <w:rPr>
                <w:rFonts w:ascii="Playfair Display" w:cs="Playfair Display" w:eastAsia="Playfair Display" w:hAnsi="Playfair Display"/>
                <w:sz w:val="22"/>
                <w:szCs w:val="22"/>
                <w:rtl w:val="0"/>
              </w:rPr>
              <w:t xml:space="preserve"> (1)</w:t>
            </w:r>
          </w:p>
          <w:p w:rsidR="00000000" w:rsidDel="00000000" w:rsidP="00000000" w:rsidRDefault="00000000" w:rsidRPr="00000000" w14:paraId="000003BA">
            <w:pPr>
              <w:widowControl w:val="0"/>
              <w:tabs>
                <w:tab w:val="left" w:leader="none" w:pos="2160"/>
                <w:tab w:val="left" w:leader="none" w:pos="2160"/>
                <w:tab w:val="left" w:leader="none" w:pos="1440"/>
              </w:tabs>
              <w:ind w:right="-30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Prereq: Art III with a B average</w:t>
            </w:r>
          </w:p>
        </w:tc>
      </w:tr>
    </w:tbl>
    <w:p w:rsidR="00000000" w:rsidDel="00000000" w:rsidP="00000000" w:rsidRDefault="00000000" w:rsidRPr="00000000" w14:paraId="000003BB">
      <w:pPr>
        <w:tabs>
          <w:tab w:val="left" w:leader="none" w:pos="2160"/>
          <w:tab w:val="left" w:leader="none" w:pos="2160"/>
          <w:tab w:val="left" w:leader="none" w:pos="1440"/>
        </w:tabs>
        <w:spacing w:line="276" w:lineRule="auto"/>
        <w:ind w:right="-630"/>
        <w:rPr>
          <w:rFonts w:ascii="Playfair Display" w:cs="Playfair Display" w:eastAsia="Playfair Display" w:hAnsi="Playfair Display"/>
          <w:sz w:val="6"/>
          <w:szCs w:val="6"/>
        </w:rPr>
      </w:pPr>
      <w:r w:rsidDel="00000000" w:rsidR="00000000" w:rsidRPr="00000000">
        <w:rPr>
          <w:rtl w:val="0"/>
        </w:rPr>
      </w:r>
    </w:p>
    <w:p w:rsidR="00000000" w:rsidDel="00000000" w:rsidP="00000000" w:rsidRDefault="00000000" w:rsidRPr="00000000" w14:paraId="000003BC">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tl w:val="0"/>
        </w:rPr>
      </w:r>
    </w:p>
    <w:p w:rsidR="00000000" w:rsidDel="00000000" w:rsidP="00000000" w:rsidRDefault="00000000" w:rsidRPr="00000000" w14:paraId="000003BD">
      <w:pPr>
        <w:pBdr>
          <w:top w:space="0" w:sz="0" w:val="nil"/>
          <w:left w:space="0" w:sz="0" w:val="nil"/>
          <w:bottom w:space="0" w:sz="0" w:val="nil"/>
          <w:right w:space="0" w:sz="0" w:val="nil"/>
          <w:between w:space="0" w:sz="0" w:val="nil"/>
        </w:pBdr>
        <w:tabs>
          <w:tab w:val="left" w:leader="none" w:pos="2160"/>
          <w:tab w:val="left" w:leader="none" w:pos="2160"/>
          <w:tab w:val="left" w:leader="none" w:pos="7920"/>
          <w:tab w:val="left" w:leader="none" w:pos="5040"/>
          <w:tab w:val="left" w:leader="none" w:pos="2160"/>
        </w:tabs>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HFA 100</w:t>
        <w:tab/>
      </w:r>
      <w:r w:rsidDel="00000000" w:rsidR="00000000" w:rsidRPr="00000000">
        <w:rPr>
          <w:rFonts w:ascii="Playfair Display" w:cs="Playfair Display" w:eastAsia="Playfair Display" w:hAnsi="Playfair Display"/>
          <w:b w:val="1"/>
          <w:sz w:val="24"/>
          <w:szCs w:val="24"/>
          <w:u w:val="single"/>
          <w:rtl w:val="0"/>
        </w:rPr>
        <w:t xml:space="preserve">Art I</w:t>
      </w:r>
      <w:r w:rsidDel="00000000" w:rsidR="00000000" w:rsidRPr="00000000">
        <w:rPr>
          <w:rFonts w:ascii="Playfair Display" w:cs="Playfair Display" w:eastAsia="Playfair Display" w:hAnsi="Playfair Display"/>
          <w:b w:val="1"/>
          <w:sz w:val="24"/>
          <w:szCs w:val="24"/>
          <w:rtl w:val="0"/>
        </w:rPr>
        <w:tab/>
        <w:t xml:space="preserve">9-10-11-12</w:t>
        <w:tab/>
        <w:t xml:space="preserve">1 credit         </w:t>
        <w:tab/>
      </w:r>
    </w:p>
    <w:p w:rsidR="00000000" w:rsidDel="00000000" w:rsidP="00000000" w:rsidRDefault="00000000" w:rsidRPr="00000000" w14:paraId="000003BE">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3BF">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 none</w:t>
      </w:r>
    </w:p>
    <w:p w:rsidR="00000000" w:rsidDel="00000000" w:rsidP="00000000" w:rsidRDefault="00000000" w:rsidRPr="00000000" w14:paraId="000003C0">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3C1">
      <w:pPr>
        <w:tabs>
          <w:tab w:val="left" w:leader="none" w:pos="2160"/>
          <w:tab w:val="left" w:leader="none" w:pos="2160"/>
          <w:tab w:val="left" w:leader="none" w:pos="144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Art I fulfills the fine arts requirement and is a prerequisite for all advanced art courses.  This yearlong course will focus on the Principles and Elements of Design through a variety of materials and techniques. Students will have the opportunity to develop drawing skills, experience different painting techniques and study 3D sculpting methods. Through the use of different mediums, students will experience many different styles of art from Ancient Greek to Contemporary Art. Students will be introduced to and practice the art criticism process with their own works as well as the works of others. Throughout the duration of this course Art I promotes responsibility, work ethic, and time management. This is an excellent course for the beginning artist as well as artists with advanced skill levels.</w:t>
      </w:r>
    </w:p>
    <w:p w:rsidR="00000000" w:rsidDel="00000000" w:rsidP="00000000" w:rsidRDefault="00000000" w:rsidRPr="00000000" w14:paraId="000003C2">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3C3">
      <w:pPr>
        <w:tabs>
          <w:tab w:val="left" w:leader="none" w:pos="2160"/>
          <w:tab w:val="left" w:leader="none" w:pos="7920"/>
          <w:tab w:val="left" w:leader="none" w:pos="5760"/>
          <w:tab w:val="left" w:leader="none" w:pos="2160"/>
        </w:tabs>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HFA 200</w:t>
        <w:tab/>
      </w:r>
      <w:r w:rsidDel="00000000" w:rsidR="00000000" w:rsidRPr="00000000">
        <w:rPr>
          <w:rFonts w:ascii="Playfair Display" w:cs="Playfair Display" w:eastAsia="Playfair Display" w:hAnsi="Playfair Display"/>
          <w:b w:val="1"/>
          <w:sz w:val="24"/>
          <w:szCs w:val="24"/>
          <w:u w:val="single"/>
          <w:rtl w:val="0"/>
        </w:rPr>
        <w:t xml:space="preserve">Art II</w:t>
      </w:r>
      <w:r w:rsidDel="00000000" w:rsidR="00000000" w:rsidRPr="00000000">
        <w:rPr>
          <w:rFonts w:ascii="Playfair Display" w:cs="Playfair Display" w:eastAsia="Playfair Display" w:hAnsi="Playfair Display"/>
          <w:b w:val="1"/>
          <w:sz w:val="24"/>
          <w:szCs w:val="24"/>
          <w:rtl w:val="0"/>
        </w:rPr>
        <w:tab/>
        <w:t xml:space="preserve">10-11-12</w:t>
        <w:tab/>
        <w:t xml:space="preserve">1 credit</w:t>
      </w:r>
    </w:p>
    <w:p w:rsidR="00000000" w:rsidDel="00000000" w:rsidP="00000000" w:rsidRDefault="00000000" w:rsidRPr="00000000" w14:paraId="000003C4">
      <w:pP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3C5">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Art I with a C average or better</w:t>
      </w:r>
    </w:p>
    <w:p w:rsidR="00000000" w:rsidDel="00000000" w:rsidP="00000000" w:rsidRDefault="00000000" w:rsidRPr="00000000" w14:paraId="000003C6">
      <w:pPr>
        <w:tabs>
          <w:tab w:val="left" w:leader="none" w:pos="2160"/>
          <w:tab w:val="left" w:leader="none" w:pos="2160"/>
          <w:tab w:val="left" w:leader="none" w:pos="1440"/>
        </w:tabs>
        <w:ind w:left="2580" w:right="-630" w:hanging="258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3C7">
      <w:pPr>
        <w:tabs>
          <w:tab w:val="left" w:leader="none" w:pos="2160"/>
          <w:tab w:val="left" w:leader="none" w:pos="2160"/>
          <w:tab w:val="left" w:leader="none" w:pos="144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Art II is an advanced course in which students will focus on the principles and elements of design through a variety of materials and techniques. Students will have the opportunity to further develop drawing skills, experience different painting methods and study ceramic hand building techniques. An advanced level of instruction is given with each medium and much time is spent on the development of skills needed to produce high quality works of art. Students are introduced to and will participate in the art criticism process from the art history approach.  Art production is designed to create critical thinking, originality and problem solving. </w:t>
      </w:r>
    </w:p>
    <w:p w:rsidR="00000000" w:rsidDel="00000000" w:rsidP="00000000" w:rsidRDefault="00000000" w:rsidRPr="00000000" w14:paraId="000003C8">
      <w:pPr>
        <w:tabs>
          <w:tab w:val="left" w:leader="none" w:pos="2160"/>
          <w:tab w:val="left" w:leader="none" w:pos="2160"/>
          <w:tab w:val="left" w:leader="none" w:pos="1440"/>
        </w:tabs>
        <w:spacing w:after="160" w:lineRule="auto"/>
        <w:ind w:right="-630"/>
        <w:jc w:val="both"/>
        <w:rPr>
          <w:rFonts w:ascii="Playfair Display" w:cs="Playfair Display" w:eastAsia="Playfair Display" w:hAnsi="Playfair Display"/>
          <w:sz w:val="12"/>
          <w:szCs w:val="12"/>
        </w:rPr>
      </w:pPr>
      <w:r w:rsidDel="00000000" w:rsidR="00000000" w:rsidRPr="00000000">
        <w:rPr>
          <w:rtl w:val="0"/>
        </w:rPr>
      </w:r>
    </w:p>
    <w:p w:rsidR="00000000" w:rsidDel="00000000" w:rsidP="00000000" w:rsidRDefault="00000000" w:rsidRPr="00000000" w14:paraId="000003C9">
      <w:pPr>
        <w:tabs>
          <w:tab w:val="left" w:leader="none" w:pos="2160"/>
          <w:tab w:val="left" w:leader="none" w:pos="2160"/>
          <w:tab w:val="left" w:leader="none" w:pos="1440"/>
        </w:tabs>
        <w:spacing w:after="160" w:lineRule="auto"/>
        <w:ind w:right="-630"/>
        <w:jc w:val="both"/>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HFA 201  </w:t>
        <w:tab/>
        <w:tab/>
      </w:r>
      <w:r w:rsidDel="00000000" w:rsidR="00000000" w:rsidRPr="00000000">
        <w:rPr>
          <w:rFonts w:ascii="Playfair Display" w:cs="Playfair Display" w:eastAsia="Playfair Display" w:hAnsi="Playfair Display"/>
          <w:b w:val="1"/>
          <w:sz w:val="24"/>
          <w:szCs w:val="24"/>
          <w:u w:val="single"/>
          <w:rtl w:val="0"/>
        </w:rPr>
        <w:t xml:space="preserve">Ceramics &amp; Painting</w:t>
      </w:r>
      <w:r w:rsidDel="00000000" w:rsidR="00000000" w:rsidRPr="00000000">
        <w:rPr>
          <w:rFonts w:ascii="Playfair Display" w:cs="Playfair Display" w:eastAsia="Playfair Display" w:hAnsi="Playfair Display"/>
          <w:b w:val="1"/>
          <w:sz w:val="24"/>
          <w:szCs w:val="24"/>
          <w:rtl w:val="0"/>
        </w:rPr>
        <w:tab/>
        <w:tab/>
      </w:r>
      <w:r w:rsidDel="00000000" w:rsidR="00000000" w:rsidRPr="00000000">
        <w:rPr>
          <w:rFonts w:ascii="Playfair Display" w:cs="Playfair Display" w:eastAsia="Playfair Display" w:hAnsi="Playfair Display"/>
          <w:b w:val="1"/>
          <w:sz w:val="24"/>
          <w:szCs w:val="24"/>
          <w:rtl w:val="0"/>
        </w:rPr>
        <w:t xml:space="preserve">11-12</w:t>
      </w:r>
      <w:r w:rsidDel="00000000" w:rsidR="00000000" w:rsidRPr="00000000">
        <w:rPr>
          <w:rFonts w:ascii="Playfair Display" w:cs="Playfair Display" w:eastAsia="Playfair Display" w:hAnsi="Playfair Display"/>
          <w:b w:val="1"/>
          <w:sz w:val="24"/>
          <w:szCs w:val="24"/>
          <w:rtl w:val="0"/>
        </w:rPr>
        <w:tab/>
        <w:tab/>
        <w:t xml:space="preserve">1 credit</w:t>
      </w:r>
    </w:p>
    <w:p w:rsidR="00000000" w:rsidDel="00000000" w:rsidP="00000000" w:rsidRDefault="00000000" w:rsidRPr="00000000" w14:paraId="000003CA">
      <w:pPr>
        <w:tabs>
          <w:tab w:val="left" w:leader="none" w:pos="2160"/>
          <w:tab w:val="left" w:leader="none" w:pos="2160"/>
          <w:tab w:val="left" w:leader="none" w:pos="1440"/>
        </w:tabs>
        <w:ind w:left="2580" w:right="-630" w:hanging="258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3CB">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Art I with a B average or better, or teacher approval</w:t>
      </w:r>
    </w:p>
    <w:p w:rsidR="00000000" w:rsidDel="00000000" w:rsidP="00000000" w:rsidRDefault="00000000" w:rsidRPr="00000000" w14:paraId="000003CC">
      <w:pPr>
        <w:tabs>
          <w:tab w:val="left" w:leader="none" w:pos="2160"/>
          <w:tab w:val="left" w:leader="none" w:pos="2160"/>
          <w:tab w:val="left" w:leader="none" w:pos="1440"/>
        </w:tabs>
        <w:ind w:left="2580" w:right="-630" w:hanging="258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3CD">
      <w:pP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Ceramics and Painting will be a yearlong course that will focus on ceramic hand building skills and advanced painting techniques.  In ceramics, students will heavily study design and construction while applying many different artistic tools, techniques, and materials.  In painting, students will be introduced to many different styles and techniques such as, but not limited to, watercolor, gouache, acrylic, and sumi-e. They will focus heavily on developing their skills through the use of the principles and elements of art.  Art history, criticisms, aesthetics, and careers will be studied throughout the entire course.  Art production is designed to create critical thinking, originality and problem solving.</w:t>
      </w:r>
    </w:p>
    <w:p w:rsidR="00000000" w:rsidDel="00000000" w:rsidP="00000000" w:rsidRDefault="00000000" w:rsidRPr="00000000" w14:paraId="000003CE">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3CF">
      <w:pPr>
        <w:pBdr>
          <w:top w:space="0" w:sz="0" w:val="nil"/>
          <w:left w:space="0" w:sz="0" w:val="nil"/>
          <w:bottom w:space="0" w:sz="0" w:val="nil"/>
          <w:right w:space="0" w:sz="0" w:val="nil"/>
          <w:between w:space="0" w:sz="0" w:val="nil"/>
        </w:pBdr>
        <w:tabs>
          <w:tab w:val="left" w:leader="none" w:pos="2160"/>
          <w:tab w:val="left" w:leader="none" w:pos="7920"/>
          <w:tab w:val="left" w:leader="none" w:pos="5760"/>
        </w:tabs>
        <w:ind w:left="2610" w:right="-630" w:hanging="261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HFA 300  </w:t>
        <w:tab/>
      </w:r>
      <w:r w:rsidDel="00000000" w:rsidR="00000000" w:rsidRPr="00000000">
        <w:rPr>
          <w:rFonts w:ascii="Playfair Display" w:cs="Playfair Display" w:eastAsia="Playfair Display" w:hAnsi="Playfair Display"/>
          <w:b w:val="1"/>
          <w:sz w:val="24"/>
          <w:szCs w:val="24"/>
          <w:u w:val="single"/>
          <w:rtl w:val="0"/>
        </w:rPr>
        <w:t xml:space="preserve">Art III</w:t>
      </w:r>
      <w:r w:rsidDel="00000000" w:rsidR="00000000" w:rsidRPr="00000000">
        <w:rPr>
          <w:rFonts w:ascii="Playfair Display" w:cs="Playfair Display" w:eastAsia="Playfair Display" w:hAnsi="Playfair Display"/>
          <w:b w:val="1"/>
          <w:sz w:val="24"/>
          <w:szCs w:val="24"/>
          <w:rtl w:val="0"/>
        </w:rPr>
        <w:tab/>
        <w:t xml:space="preserve">9-10-11-12</w:t>
        <w:tab/>
        <w:t xml:space="preserve">1 credit</w:t>
      </w:r>
    </w:p>
    <w:p w:rsidR="00000000" w:rsidDel="00000000" w:rsidP="00000000" w:rsidRDefault="00000000" w:rsidRPr="00000000" w14:paraId="000003D0">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2610" w:right="-630" w:hanging="261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3D1">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2580" w:right="-630" w:hanging="258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Art II with a B average</w:t>
      </w:r>
    </w:p>
    <w:p w:rsidR="00000000" w:rsidDel="00000000" w:rsidP="00000000" w:rsidRDefault="00000000" w:rsidRPr="00000000" w14:paraId="000003D2">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2580" w:right="-630" w:hanging="258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3D3">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both"/>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2"/>
          <w:szCs w:val="22"/>
          <w:rtl w:val="0"/>
        </w:rPr>
        <w:t xml:space="preserve">Art III is for the highly motivated and serious art student.  Aesthetics, art history, and study through art criticism enables students to understand their own work and work of other cultures and times. A three dimensional perspective will be incorporated into most projects through this course. Many different mediums and combinations of mediums will be used throughout. Students will be introduced to project planning and goal setting processes needed for an Art IV class. A level of high quality work is expected. Art III students will compete in various competitions and display their work in multiple locations.</w:t>
      </w:r>
      <w:r w:rsidDel="00000000" w:rsidR="00000000" w:rsidRPr="00000000">
        <w:rPr>
          <w:rFonts w:ascii="Playfair Display" w:cs="Playfair Display" w:eastAsia="Playfair Display" w:hAnsi="Playfair Display"/>
          <w:b w:val="1"/>
          <w:sz w:val="22"/>
          <w:szCs w:val="22"/>
          <w:rtl w:val="0"/>
        </w:rPr>
        <w:t xml:space="preserve">  </w:t>
      </w:r>
      <w:r w:rsidDel="00000000" w:rsidR="00000000" w:rsidRPr="00000000">
        <w:rPr>
          <w:rFonts w:ascii="Playfair Display" w:cs="Playfair Display" w:eastAsia="Playfair Display" w:hAnsi="Playfair Display"/>
          <w:sz w:val="24"/>
          <w:szCs w:val="24"/>
          <w:rtl w:val="0"/>
        </w:rPr>
        <w:t xml:space="preserve"> </w:t>
      </w:r>
    </w:p>
    <w:p w:rsidR="00000000" w:rsidDel="00000000" w:rsidP="00000000" w:rsidRDefault="00000000" w:rsidRPr="00000000" w14:paraId="000003D4">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both"/>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3D5">
      <w:pPr>
        <w:pBdr>
          <w:top w:space="0" w:sz="0" w:val="nil"/>
          <w:left w:space="0" w:sz="0" w:val="nil"/>
          <w:bottom w:space="0" w:sz="0" w:val="nil"/>
          <w:right w:space="0" w:sz="0" w:val="nil"/>
          <w:between w:space="0" w:sz="0" w:val="nil"/>
        </w:pBdr>
        <w:tabs>
          <w:tab w:val="left" w:leader="none" w:pos="2160"/>
          <w:tab w:val="left" w:leader="none" w:pos="7920"/>
          <w:tab w:val="left" w:leader="none" w:pos="5760"/>
          <w:tab w:val="left" w:leader="none" w:pos="2700"/>
        </w:tabs>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HFA 400</w:t>
        <w:tab/>
      </w:r>
      <w:r w:rsidDel="00000000" w:rsidR="00000000" w:rsidRPr="00000000">
        <w:rPr>
          <w:rFonts w:ascii="Playfair Display" w:cs="Playfair Display" w:eastAsia="Playfair Display" w:hAnsi="Playfair Display"/>
          <w:b w:val="1"/>
          <w:sz w:val="24"/>
          <w:szCs w:val="24"/>
          <w:u w:val="single"/>
          <w:rtl w:val="0"/>
        </w:rPr>
        <w:t xml:space="preserve">Art IV</w:t>
      </w:r>
      <w:r w:rsidDel="00000000" w:rsidR="00000000" w:rsidRPr="00000000">
        <w:rPr>
          <w:rFonts w:ascii="Playfair Display" w:cs="Playfair Display" w:eastAsia="Playfair Display" w:hAnsi="Playfair Display"/>
          <w:b w:val="1"/>
          <w:sz w:val="24"/>
          <w:szCs w:val="24"/>
          <w:rtl w:val="0"/>
        </w:rPr>
        <w:t xml:space="preserve">             </w:t>
        <w:tab/>
        <w:t xml:space="preserve">11-12</w:t>
        <w:tab/>
        <w:t xml:space="preserve">1 credit</w:t>
      </w:r>
    </w:p>
    <w:p w:rsidR="00000000" w:rsidDel="00000000" w:rsidP="00000000" w:rsidRDefault="00000000" w:rsidRPr="00000000" w14:paraId="000003D6">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3D7">
      <w:pPr>
        <w:tabs>
          <w:tab w:val="left" w:leader="none" w:pos="2160"/>
          <w:tab w:val="left" w:leader="none" w:pos="2160"/>
          <w:tab w:val="left" w:leader="none" w:pos="1440"/>
          <w:tab w:val="left" w:leader="none" w:pos="270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Art III with a B average</w:t>
      </w:r>
    </w:p>
    <w:p w:rsidR="00000000" w:rsidDel="00000000" w:rsidP="00000000" w:rsidRDefault="00000000" w:rsidRPr="00000000" w14:paraId="000003D8">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both"/>
        <w:rPr>
          <w:rFonts w:ascii="Playfair Display" w:cs="Playfair Display" w:eastAsia="Playfair Display" w:hAnsi="Playfair Display"/>
          <w:b w:val="1"/>
          <w:sz w:val="28"/>
          <w:szCs w:val="28"/>
        </w:rPr>
      </w:pPr>
      <w:r w:rsidDel="00000000" w:rsidR="00000000" w:rsidRPr="00000000">
        <w:rPr>
          <w:rFonts w:ascii="Playfair Display" w:cs="Playfair Display" w:eastAsia="Playfair Display" w:hAnsi="Playfair Display"/>
          <w:sz w:val="22"/>
          <w:szCs w:val="22"/>
          <w:rtl w:val="0"/>
        </w:rPr>
        <w:t xml:space="preserve">Art IV is designed for the highly motivated and serious art student.  Students will focus on goal setting, time management, rubric development, portfolio building, art criticism and the development of a personal style.  First semester students will focus their projects around the study of art history and styles of master artist. Second semester students will work towards developing their own personal style and portfolio building for scholarship and professional opportunities. Students will produce work in a variety of mediums and techniques.   A level of high quality work is expected. Art IV students will compete in various competitions and display their work in multiple locations.</w:t>
      </w:r>
      <w:r w:rsidDel="00000000" w:rsidR="00000000" w:rsidRPr="00000000">
        <w:br w:type="page"/>
      </w:r>
      <w:r w:rsidDel="00000000" w:rsidR="00000000" w:rsidRPr="00000000">
        <w:rPr>
          <w:rtl w:val="0"/>
        </w:rPr>
      </w:r>
    </w:p>
    <w:p w:rsidR="00000000" w:rsidDel="00000000" w:rsidP="00000000" w:rsidRDefault="00000000" w:rsidRPr="00000000" w14:paraId="000003D9">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both"/>
        <w:rPr>
          <w:rFonts w:ascii="Playfair Display" w:cs="Playfair Display" w:eastAsia="Playfair Display" w:hAnsi="Playfair Display"/>
          <w:b w:val="1"/>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1247775</wp:posOffset>
            </wp:positionH>
            <wp:positionV relativeFrom="paragraph">
              <wp:posOffset>104775</wp:posOffset>
            </wp:positionV>
            <wp:extent cx="866775" cy="783594"/>
            <wp:effectExtent b="127287" l="110023" r="110023" t="127287"/>
            <wp:wrapNone/>
            <wp:docPr id="88"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rot="1234142">
                      <a:off x="0" y="0"/>
                      <a:ext cx="866775" cy="783594"/>
                    </a:xfrm>
                    <a:prstGeom prst="rect"/>
                    <a:ln/>
                  </pic:spPr>
                </pic:pic>
              </a:graphicData>
            </a:graphic>
          </wp:anchor>
        </w:drawing>
      </w:r>
    </w:p>
    <w:p w:rsidR="00000000" w:rsidDel="00000000" w:rsidP="00000000" w:rsidRDefault="00000000" w:rsidRPr="00000000" w14:paraId="000003DA">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both"/>
        <w:rPr>
          <w:rFonts w:ascii="Playfair Display" w:cs="Playfair Display" w:eastAsia="Playfair Display" w:hAnsi="Playfair Display"/>
          <w:b w:val="1"/>
          <w:sz w:val="28"/>
          <w:szCs w:val="28"/>
        </w:rPr>
      </w:pPr>
      <w:r w:rsidDel="00000000" w:rsidR="00000000" w:rsidRPr="00000000">
        <w:rPr>
          <w:rtl w:val="0"/>
        </w:rPr>
      </w:r>
    </w:p>
    <w:p w:rsidR="00000000" w:rsidDel="00000000" w:rsidP="00000000" w:rsidRDefault="00000000" w:rsidRPr="00000000" w14:paraId="000003DB">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b w:val="1"/>
          <w:sz w:val="28"/>
          <w:szCs w:val="28"/>
        </w:rPr>
      </w:pPr>
      <w:r w:rsidDel="00000000" w:rsidR="00000000" w:rsidRPr="00000000">
        <w:rPr>
          <w:rFonts w:ascii="Playfair Display" w:cs="Playfair Display" w:eastAsia="Playfair Display" w:hAnsi="Playfair Display"/>
          <w:b w:val="1"/>
          <w:sz w:val="28"/>
          <w:szCs w:val="28"/>
          <w:rtl w:val="0"/>
        </w:rPr>
        <w:t xml:space="preserve">Theatre Arts  </w:t>
      </w:r>
    </w:p>
    <w:p w:rsidR="00000000" w:rsidDel="00000000" w:rsidP="00000000" w:rsidRDefault="00000000" w:rsidRPr="00000000" w14:paraId="000003DC">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tl w:val="0"/>
        </w:rPr>
      </w:r>
    </w:p>
    <w:p w:rsidR="00000000" w:rsidDel="00000000" w:rsidP="00000000" w:rsidRDefault="00000000" w:rsidRPr="00000000" w14:paraId="000003DD">
      <w:pPr>
        <w:tabs>
          <w:tab w:val="left" w:leader="none" w:pos="2160"/>
          <w:tab w:val="left" w:leader="none" w:pos="7920"/>
          <w:tab w:val="left" w:leader="none" w:pos="5760"/>
          <w:tab w:val="left" w:leader="none" w:pos="2160"/>
        </w:tabs>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3DE">
      <w:pPr>
        <w:tabs>
          <w:tab w:val="left" w:leader="none" w:pos="2160"/>
          <w:tab w:val="left" w:leader="none" w:pos="7920"/>
          <w:tab w:val="left" w:leader="none" w:pos="5760"/>
          <w:tab w:val="left" w:leader="none" w:pos="2160"/>
        </w:tabs>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HTH 100</w:t>
        <w:tab/>
      </w:r>
      <w:r w:rsidDel="00000000" w:rsidR="00000000" w:rsidRPr="00000000">
        <w:rPr>
          <w:rFonts w:ascii="Playfair Display" w:cs="Playfair Display" w:eastAsia="Playfair Display" w:hAnsi="Playfair Display"/>
          <w:b w:val="1"/>
          <w:sz w:val="24"/>
          <w:szCs w:val="24"/>
          <w:u w:val="single"/>
          <w:rtl w:val="0"/>
        </w:rPr>
        <w:t xml:space="preserve">Intro to Theater Arts</w:t>
      </w:r>
      <w:r w:rsidDel="00000000" w:rsidR="00000000" w:rsidRPr="00000000">
        <w:rPr>
          <w:rFonts w:ascii="Playfair Display" w:cs="Playfair Display" w:eastAsia="Playfair Display" w:hAnsi="Playfair Display"/>
          <w:b w:val="1"/>
          <w:sz w:val="24"/>
          <w:szCs w:val="24"/>
          <w:rtl w:val="0"/>
        </w:rPr>
        <w:tab/>
        <w:t xml:space="preserve">9-10-11-12</w:t>
        <w:tab/>
        <w:t xml:space="preserve">½ credit</w:t>
      </w:r>
    </w:p>
    <w:p w:rsidR="00000000" w:rsidDel="00000000" w:rsidP="00000000" w:rsidRDefault="00000000" w:rsidRPr="00000000" w14:paraId="000003DF">
      <w:pPr>
        <w:tabs>
          <w:tab w:val="left" w:leader="none" w:pos="2160"/>
          <w:tab w:val="left" w:leader="none" w:pos="7920"/>
          <w:tab w:val="left" w:leader="none" w:pos="5760"/>
          <w:tab w:val="left" w:leader="none" w:pos="2160"/>
        </w:tabs>
        <w:ind w:right="-630"/>
        <w:rPr>
          <w:rFonts w:ascii="Playfair Display" w:cs="Playfair Display" w:eastAsia="Playfair Display" w:hAnsi="Playfair Display"/>
          <w:b w:val="1"/>
          <w:sz w:val="22"/>
          <w:szCs w:val="22"/>
        </w:rPr>
      </w:pPr>
      <w:r w:rsidDel="00000000" w:rsidR="00000000" w:rsidRPr="00000000">
        <w:rPr>
          <w:rtl w:val="0"/>
        </w:rPr>
      </w:r>
    </w:p>
    <w:p w:rsidR="00000000" w:rsidDel="00000000" w:rsidP="00000000" w:rsidRDefault="00000000" w:rsidRPr="00000000" w14:paraId="000003E0">
      <w:pPr>
        <w:tabs>
          <w:tab w:val="left" w:leader="none" w:pos="2160"/>
          <w:tab w:val="left" w:leader="none" w:pos="7920"/>
          <w:tab w:val="left" w:leader="none" w:pos="5760"/>
          <w:tab w:val="left" w:leader="none" w:pos="216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None.</w:t>
      </w:r>
    </w:p>
    <w:p w:rsidR="00000000" w:rsidDel="00000000" w:rsidP="00000000" w:rsidRDefault="00000000" w:rsidRPr="00000000" w14:paraId="000003E1">
      <w:pPr>
        <w:tabs>
          <w:tab w:val="left" w:leader="none" w:pos="2160"/>
          <w:tab w:val="left" w:leader="none" w:pos="7920"/>
          <w:tab w:val="left" w:leader="none" w:pos="5760"/>
          <w:tab w:val="left" w:leader="none" w:pos="2160"/>
        </w:tabs>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3E2">
      <w:pPr>
        <w:tabs>
          <w:tab w:val="left" w:leader="none" w:pos="2160"/>
          <w:tab w:val="left" w:leader="none" w:pos="7920"/>
          <w:tab w:val="left" w:leader="none" w:pos="5760"/>
          <w:tab w:val="left" w:leader="none" w:pos="216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color w:val="3a3a3a"/>
          <w:sz w:val="24"/>
          <w:szCs w:val="24"/>
          <w:highlight w:val="white"/>
          <w:rtl w:val="0"/>
        </w:rPr>
        <w:t xml:space="preserve">This course is designed for students with little or no theatre experience, and promotes enjoyment and appreciation for all aspects of theatre. Classwork focuses on the exploration of scripts, in class performance, historical and cultural connections, and technical requirements. </w:t>
      </w:r>
      <w:r w:rsidDel="00000000" w:rsidR="00000000" w:rsidRPr="00000000">
        <w:rPr>
          <w:rtl w:val="0"/>
        </w:rPr>
      </w:r>
    </w:p>
    <w:p w:rsidR="00000000" w:rsidDel="00000000" w:rsidP="00000000" w:rsidRDefault="00000000" w:rsidRPr="00000000" w14:paraId="000003E3">
      <w:pPr>
        <w:tabs>
          <w:tab w:val="left" w:leader="none" w:pos="2160"/>
          <w:tab w:val="left" w:leader="none" w:pos="7920"/>
          <w:tab w:val="left" w:leader="none" w:pos="5760"/>
          <w:tab w:val="left" w:leader="none" w:pos="216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3E4">
      <w:pPr>
        <w:tabs>
          <w:tab w:val="left" w:leader="none" w:pos="2160"/>
          <w:tab w:val="left" w:leader="none" w:pos="2160"/>
          <w:tab w:val="left" w:leader="none" w:pos="1440"/>
        </w:tabs>
        <w:ind w:right="-630"/>
        <w:jc w:val="both"/>
        <w:rPr>
          <w:rFonts w:ascii="Playfair Display" w:cs="Playfair Display" w:eastAsia="Playfair Display" w:hAnsi="Playfair Display"/>
          <w:b w:val="1"/>
          <w:sz w:val="22"/>
          <w:szCs w:val="22"/>
        </w:rPr>
      </w:pPr>
      <w:r w:rsidDel="00000000" w:rsidR="00000000" w:rsidRPr="00000000">
        <w:rPr>
          <w:rtl w:val="0"/>
        </w:rPr>
      </w:r>
    </w:p>
    <w:p w:rsidR="00000000" w:rsidDel="00000000" w:rsidP="00000000" w:rsidRDefault="00000000" w:rsidRPr="00000000" w14:paraId="000003E5">
      <w:pPr>
        <w:tabs>
          <w:tab w:val="left" w:leader="none" w:pos="2160"/>
          <w:tab w:val="left" w:leader="none" w:pos="7920"/>
          <w:tab w:val="left" w:leader="none" w:pos="5760"/>
          <w:tab w:val="left" w:leader="none" w:pos="2160"/>
        </w:tabs>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HTH 201</w:t>
        <w:tab/>
      </w:r>
      <w:r w:rsidDel="00000000" w:rsidR="00000000" w:rsidRPr="00000000">
        <w:rPr>
          <w:rFonts w:ascii="Playfair Display" w:cs="Playfair Display" w:eastAsia="Playfair Display" w:hAnsi="Playfair Display"/>
          <w:b w:val="1"/>
          <w:sz w:val="24"/>
          <w:szCs w:val="24"/>
          <w:u w:val="single"/>
          <w:rtl w:val="0"/>
        </w:rPr>
        <w:t xml:space="preserve">Advanced Theatre Arts </w:t>
      </w:r>
      <w:r w:rsidDel="00000000" w:rsidR="00000000" w:rsidRPr="00000000">
        <w:rPr>
          <w:rFonts w:ascii="Playfair Display" w:cs="Playfair Display" w:eastAsia="Playfair Display" w:hAnsi="Playfair Display"/>
          <w:b w:val="1"/>
          <w:sz w:val="24"/>
          <w:szCs w:val="24"/>
          <w:rtl w:val="0"/>
        </w:rPr>
        <w:t xml:space="preserve">           10-11-12</w:t>
        <w:tab/>
        <w:t xml:space="preserve">1 credit</w:t>
      </w:r>
    </w:p>
    <w:p w:rsidR="00000000" w:rsidDel="00000000" w:rsidP="00000000" w:rsidRDefault="00000000" w:rsidRPr="00000000" w14:paraId="000003E6">
      <w:pPr>
        <w:tabs>
          <w:tab w:val="left" w:leader="none" w:pos="2160"/>
          <w:tab w:val="left" w:leader="none" w:pos="7920"/>
          <w:tab w:val="left" w:leader="none" w:pos="5760"/>
          <w:tab w:val="left" w:leader="none" w:pos="2160"/>
        </w:tabs>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ab/>
        <w:t xml:space="preserve">      </w:t>
      </w:r>
    </w:p>
    <w:p w:rsidR="00000000" w:rsidDel="00000000" w:rsidP="00000000" w:rsidRDefault="00000000" w:rsidRPr="00000000" w14:paraId="000003E7">
      <w:pPr>
        <w:tabs>
          <w:tab w:val="left" w:leader="none" w:pos="21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Minimum grade of C in Theatre Arts and/or Drama 1, or teacher approval. Students may be admitted to the 2nd semester to compete in the One Act (teacher approval).</w:t>
      </w:r>
    </w:p>
    <w:p w:rsidR="00000000" w:rsidDel="00000000" w:rsidP="00000000" w:rsidRDefault="00000000" w:rsidRPr="00000000" w14:paraId="000003E8">
      <w:pPr>
        <w:widowControl w:val="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Semester 1: Students will focus on voice and movement, and methods of acting while learning acting based</w:t>
      </w:r>
    </w:p>
    <w:p w:rsidR="00000000" w:rsidDel="00000000" w:rsidP="00000000" w:rsidRDefault="00000000" w:rsidRPr="00000000" w14:paraId="000003E9">
      <w:pPr>
        <w:widowControl w:val="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events for tournaments (Duet Acting, Duo Acting, Humorous Interpretation, Dramatic Interpretation, Storytelling). Students will also be expected to help host a home tournament.</w:t>
      </w:r>
    </w:p>
    <w:p w:rsidR="00000000" w:rsidDel="00000000" w:rsidP="00000000" w:rsidRDefault="00000000" w:rsidRPr="00000000" w14:paraId="000003EA">
      <w:pPr>
        <w:widowControl w:val="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3EB">
      <w:pPr>
        <w:widowControl w:val="0"/>
        <w:tabs>
          <w:tab w:val="left" w:leader="none" w:pos="2160"/>
          <w:tab w:val="left" w:leader="none" w:pos="2160"/>
        </w:tabs>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sz w:val="22"/>
          <w:szCs w:val="22"/>
          <w:rtl w:val="0"/>
        </w:rPr>
        <w:t xml:space="preserve">Semester 2: Students will compete as a class in the conference and district One Act Play competition, then begin work on a Children’s Theatre Unit.</w:t>
      </w:r>
      <w:r w:rsidDel="00000000" w:rsidR="00000000" w:rsidRPr="00000000">
        <w:rPr>
          <w:rtl w:val="0"/>
        </w:rPr>
      </w:r>
    </w:p>
    <w:p w:rsidR="00000000" w:rsidDel="00000000" w:rsidP="00000000" w:rsidRDefault="00000000" w:rsidRPr="00000000" w14:paraId="000003EC">
      <w:pPr>
        <w:tabs>
          <w:tab w:val="left" w:leader="none" w:pos="21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3943350</wp:posOffset>
            </wp:positionH>
            <wp:positionV relativeFrom="paragraph">
              <wp:posOffset>38100</wp:posOffset>
            </wp:positionV>
            <wp:extent cx="1969908" cy="547688"/>
            <wp:effectExtent b="190637" l="34803" r="34803" t="190637"/>
            <wp:wrapNone/>
            <wp:docPr id="89" name="image1.jpg"/>
            <a:graphic>
              <a:graphicData uri="http://schemas.openxmlformats.org/drawingml/2006/picture">
                <pic:pic>
                  <pic:nvPicPr>
                    <pic:cNvPr id="0" name="image1.jpg"/>
                    <pic:cNvPicPr preferRelativeResize="0"/>
                  </pic:nvPicPr>
                  <pic:blipFill>
                    <a:blip r:embed="rId21"/>
                    <a:srcRect b="0" l="0" r="0" t="0"/>
                    <a:stretch>
                      <a:fillRect/>
                    </a:stretch>
                  </pic:blipFill>
                  <pic:spPr>
                    <a:xfrm rot="689119">
                      <a:off x="0" y="0"/>
                      <a:ext cx="1969908" cy="547688"/>
                    </a:xfrm>
                    <a:prstGeom prst="rect"/>
                    <a:ln/>
                  </pic:spPr>
                </pic:pic>
              </a:graphicData>
            </a:graphic>
          </wp:anchor>
        </w:drawing>
      </w:r>
    </w:p>
    <w:p w:rsidR="00000000" w:rsidDel="00000000" w:rsidP="00000000" w:rsidRDefault="00000000" w:rsidRPr="00000000" w14:paraId="000003ED">
      <w:pP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3EE">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32"/>
          <w:szCs w:val="32"/>
          <w:rtl w:val="0"/>
        </w:rPr>
        <w:t xml:space="preserve">MUSIC </w:t>
      </w:r>
      <w:r w:rsidDel="00000000" w:rsidR="00000000" w:rsidRPr="00000000">
        <w:rPr>
          <w:rtl w:val="0"/>
        </w:rPr>
      </w:r>
    </w:p>
    <w:p w:rsidR="00000000" w:rsidDel="00000000" w:rsidP="00000000" w:rsidRDefault="00000000" w:rsidRPr="00000000" w14:paraId="000003EF">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3F0">
      <w:pPr>
        <w:pBdr>
          <w:top w:space="0" w:sz="0" w:val="nil"/>
          <w:left w:space="0" w:sz="0" w:val="nil"/>
          <w:bottom w:space="0" w:sz="0" w:val="nil"/>
          <w:right w:space="0" w:sz="0" w:val="nil"/>
          <w:between w:space="0" w:sz="0" w:val="nil"/>
        </w:pBdr>
        <w:tabs>
          <w:tab w:val="left" w:leader="none" w:pos="2160"/>
          <w:tab w:val="left" w:leader="none" w:pos="7920"/>
          <w:tab w:val="left" w:leader="none" w:pos="5760"/>
          <w:tab w:val="left" w:leader="none" w:pos="2160"/>
        </w:tabs>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HMU 100</w:t>
        <w:tab/>
      </w:r>
      <w:r w:rsidDel="00000000" w:rsidR="00000000" w:rsidRPr="00000000">
        <w:rPr>
          <w:rFonts w:ascii="Playfair Display" w:cs="Playfair Display" w:eastAsia="Playfair Display" w:hAnsi="Playfair Display"/>
          <w:b w:val="1"/>
          <w:sz w:val="24"/>
          <w:szCs w:val="24"/>
          <w:u w:val="single"/>
          <w:rtl w:val="0"/>
        </w:rPr>
        <w:t xml:space="preserve">Concert Choir</w:t>
      </w:r>
      <w:r w:rsidDel="00000000" w:rsidR="00000000" w:rsidRPr="00000000">
        <w:rPr>
          <w:rFonts w:ascii="Playfair Display" w:cs="Playfair Display" w:eastAsia="Playfair Display" w:hAnsi="Playfair Display"/>
          <w:b w:val="1"/>
          <w:sz w:val="24"/>
          <w:szCs w:val="24"/>
          <w:rtl w:val="0"/>
        </w:rPr>
        <w:tab/>
        <w:t xml:space="preserve">9-10-11-12</w:t>
        <w:tab/>
        <w:t xml:space="preserve">1 credit</w:t>
      </w:r>
    </w:p>
    <w:p w:rsidR="00000000" w:rsidDel="00000000" w:rsidP="00000000" w:rsidRDefault="00000000" w:rsidRPr="00000000" w14:paraId="000003F1">
      <w:pP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3F2">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 None</w:t>
      </w:r>
    </w:p>
    <w:p w:rsidR="00000000" w:rsidDel="00000000" w:rsidP="00000000" w:rsidRDefault="00000000" w:rsidRPr="00000000" w14:paraId="000003F3">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3F4">
      <w:pPr>
        <w:tabs>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Concert Choir is for students who enjoy and want to learn more about singing. Students will work on the fundamentals of singing, part singing, simple sight-reading, and the fundamentals of music as well as aspects of music appreciation including listening, musical theater, and music history. Students are required to perform at all scheduled concerts and competitions. To re-enroll, students must have a B or better average. Enrollment in Music Theory (semester) is encouraged, but not required.</w:t>
      </w:r>
    </w:p>
    <w:p w:rsidR="00000000" w:rsidDel="00000000" w:rsidP="00000000" w:rsidRDefault="00000000" w:rsidRPr="00000000" w14:paraId="000003F5">
      <w:pPr>
        <w:tabs>
          <w:tab w:val="left" w:leader="none" w:pos="2160"/>
        </w:tabs>
        <w:spacing w:after="160" w:lineRule="auto"/>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3F6">
      <w:pPr>
        <w:tabs>
          <w:tab w:val="left" w:leader="none" w:pos="2160"/>
        </w:tabs>
        <w:spacing w:after="160" w:lineRule="auto"/>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3F7">
      <w:pPr>
        <w:tabs>
          <w:tab w:val="left" w:leader="none" w:pos="2160"/>
        </w:tabs>
        <w:spacing w:after="160" w:lineRule="auto"/>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3F8">
      <w:pPr>
        <w:tabs>
          <w:tab w:val="left" w:leader="none" w:pos="2160"/>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HMU103 </w:t>
        <w:tab/>
      </w:r>
      <w:r w:rsidDel="00000000" w:rsidR="00000000" w:rsidRPr="00000000">
        <w:rPr>
          <w:rFonts w:ascii="Playfair Display" w:cs="Playfair Display" w:eastAsia="Playfair Display" w:hAnsi="Playfair Display"/>
          <w:b w:val="1"/>
          <w:sz w:val="24"/>
          <w:szCs w:val="24"/>
          <w:u w:val="single"/>
          <w:rtl w:val="0"/>
        </w:rPr>
        <w:t xml:space="preserve">Experiences in Music</w:t>
      </w:r>
      <w:r w:rsidDel="00000000" w:rsidR="00000000" w:rsidRPr="00000000">
        <w:rPr>
          <w:rFonts w:ascii="Playfair Display" w:cs="Playfair Display" w:eastAsia="Playfair Display" w:hAnsi="Playfair Display"/>
          <w:b w:val="1"/>
          <w:sz w:val="24"/>
          <w:szCs w:val="24"/>
          <w:rtl w:val="0"/>
        </w:rPr>
        <w:tab/>
        <w:t xml:space="preserve">9-10-11-12</w:t>
        <w:tab/>
        <w:t xml:space="preserve">1/2 credit</w:t>
      </w:r>
    </w:p>
    <w:p w:rsidR="00000000" w:rsidDel="00000000" w:rsidP="00000000" w:rsidRDefault="00000000" w:rsidRPr="00000000" w14:paraId="000003F9">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None</w:t>
      </w:r>
    </w:p>
    <w:p w:rsidR="00000000" w:rsidDel="00000000" w:rsidP="00000000" w:rsidRDefault="00000000" w:rsidRPr="00000000" w14:paraId="000003FA">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3FB">
      <w:pPr>
        <w:tabs>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Experiences in Music is for students who have an appreciation for music but don’t want to participate in a performance-based course.  Students will be introduced to the elements of music through exploration of music theory, popular music history, concert observations, computer programs, web-based instruction, listening assignments, and music production.  We will also examine music’s influence on our culture through various media.</w:t>
      </w:r>
    </w:p>
    <w:p w:rsidR="00000000" w:rsidDel="00000000" w:rsidP="00000000" w:rsidRDefault="00000000" w:rsidRPr="00000000" w14:paraId="000003FC">
      <w:pPr>
        <w:tabs>
          <w:tab w:val="left" w:leader="none" w:pos="2160"/>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3FD">
      <w:pPr>
        <w:tabs>
          <w:tab w:val="left" w:leader="none" w:pos="2160"/>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HMU 300</w:t>
        <w:tab/>
      </w:r>
      <w:r w:rsidDel="00000000" w:rsidR="00000000" w:rsidRPr="00000000">
        <w:rPr>
          <w:rFonts w:ascii="Playfair Display" w:cs="Playfair Display" w:eastAsia="Playfair Display" w:hAnsi="Playfair Display"/>
          <w:b w:val="1"/>
          <w:sz w:val="24"/>
          <w:szCs w:val="24"/>
          <w:u w:val="single"/>
          <w:rtl w:val="0"/>
        </w:rPr>
        <w:t xml:space="preserve">Music Theory</w:t>
      </w:r>
      <w:r w:rsidDel="00000000" w:rsidR="00000000" w:rsidRPr="00000000">
        <w:rPr>
          <w:rFonts w:ascii="Playfair Display" w:cs="Playfair Display" w:eastAsia="Playfair Display" w:hAnsi="Playfair Display"/>
          <w:b w:val="1"/>
          <w:sz w:val="24"/>
          <w:szCs w:val="24"/>
          <w:rtl w:val="0"/>
        </w:rPr>
        <w:tab/>
        <w:t xml:space="preserve">9-10-11-12</w:t>
        <w:tab/>
        <w:t xml:space="preserve">1/2 credit</w:t>
      </w:r>
    </w:p>
    <w:p w:rsidR="00000000" w:rsidDel="00000000" w:rsidP="00000000" w:rsidRDefault="00000000" w:rsidRPr="00000000" w14:paraId="000003FE">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Band, Jazz Band or Choir experience</w:t>
      </w:r>
    </w:p>
    <w:p w:rsidR="00000000" w:rsidDel="00000000" w:rsidP="00000000" w:rsidRDefault="00000000" w:rsidRPr="00000000" w14:paraId="000003FF">
      <w:pPr>
        <w:tabs>
          <w:tab w:val="left" w:leader="none" w:pos="2160"/>
        </w:tabs>
        <w:spacing w:after="160" w:lineRule="auto"/>
        <w:ind w:right="-630"/>
        <w:jc w:val="both"/>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2"/>
          <w:szCs w:val="22"/>
          <w:rtl w:val="0"/>
        </w:rPr>
        <w:br w:type="textWrapping"/>
        <w:t xml:space="preserve">Music Theory is for students who have an appreciation for music and want to expand their musical knowledge outside of performances. </w:t>
      </w:r>
      <w:r w:rsidDel="00000000" w:rsidR="00000000" w:rsidRPr="00000000">
        <w:rPr>
          <w:rFonts w:ascii="Playfair Display" w:cs="Playfair Display" w:eastAsia="Playfair Display" w:hAnsi="Playfair Display"/>
          <w:color w:val="222222"/>
          <w:sz w:val="24"/>
          <w:szCs w:val="24"/>
          <w:rtl w:val="0"/>
        </w:rPr>
        <w:t xml:space="preserve">Music Theory explores the  foundations of rhythms, pitches, intervals, aural (listening) training, musical chords, basic part-writing, and more. These building blocks enable us to understand the structure and meaning behind music. Enrollment in Band, Jazz Band, and/or Concert Choir is encouraged, but not required.</w:t>
      </w:r>
      <w:r w:rsidDel="00000000" w:rsidR="00000000" w:rsidRPr="00000000">
        <w:rPr>
          <w:rtl w:val="0"/>
        </w:rPr>
      </w:r>
    </w:p>
    <w:p w:rsidR="00000000" w:rsidDel="00000000" w:rsidP="00000000" w:rsidRDefault="00000000" w:rsidRPr="00000000" w14:paraId="00000400">
      <w:pPr>
        <w:tabs>
          <w:tab w:val="left" w:leader="none" w:pos="2160"/>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401">
      <w:pPr>
        <w:tabs>
          <w:tab w:val="left" w:leader="none" w:pos="2160"/>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HMU 101</w:t>
        <w:tab/>
      </w:r>
      <w:r w:rsidDel="00000000" w:rsidR="00000000" w:rsidRPr="00000000">
        <w:rPr>
          <w:rFonts w:ascii="Playfair Display" w:cs="Playfair Display" w:eastAsia="Playfair Display" w:hAnsi="Playfair Display"/>
          <w:b w:val="1"/>
          <w:sz w:val="24"/>
          <w:szCs w:val="24"/>
          <w:u w:val="single"/>
          <w:rtl w:val="0"/>
        </w:rPr>
        <w:t xml:space="preserve">Band</w:t>
      </w:r>
      <w:r w:rsidDel="00000000" w:rsidR="00000000" w:rsidRPr="00000000">
        <w:rPr>
          <w:rFonts w:ascii="Playfair Display" w:cs="Playfair Display" w:eastAsia="Playfair Display" w:hAnsi="Playfair Display"/>
          <w:b w:val="1"/>
          <w:sz w:val="24"/>
          <w:szCs w:val="24"/>
          <w:rtl w:val="0"/>
        </w:rPr>
        <w:tab/>
        <w:t xml:space="preserve">9-10-11-12</w:t>
        <w:tab/>
        <w:t xml:space="preserve">1 credit</w:t>
      </w:r>
    </w:p>
    <w:p w:rsidR="00000000" w:rsidDel="00000000" w:rsidP="00000000" w:rsidRDefault="00000000" w:rsidRPr="00000000" w14:paraId="00000402">
      <w:pPr>
        <w:tabs>
          <w:tab w:val="left" w:leader="none" w:pos="2160"/>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Students entering high school band should have a minimum of three years playing experience and must possess basic music reading and group participation skills as approved by the instructor.</w:t>
      </w:r>
    </w:p>
    <w:p w:rsidR="00000000" w:rsidDel="00000000" w:rsidP="00000000" w:rsidRDefault="00000000" w:rsidRPr="00000000" w14:paraId="00000403">
      <w:pPr>
        <w:tabs>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This course stresses the understanding of music notation and vocabulary, elements and styles of music, as well as having a command of performance and listening skills.  Marching band in the fall converts to a concert band upon completion of marching responsibilities near the end of 1st quarter.  The band performs at various civic events, school music programs, and MSHSAA contests and festivals.   All public performances participated in by the band are required.  Excuses other than personal illness or family weddings and funerals may be considered on an individual basis (work will not be an excused absence).  Some of the larger and unique instruments are available from the school at no charge, but most students own their own instruments.</w:t>
      </w:r>
    </w:p>
    <w:p w:rsidR="00000000" w:rsidDel="00000000" w:rsidP="00000000" w:rsidRDefault="00000000" w:rsidRPr="00000000" w14:paraId="00000404">
      <w:pPr>
        <w:tabs>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405">
      <w:pPr>
        <w:tabs>
          <w:tab w:val="left" w:leader="none" w:pos="2160"/>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HMU102 </w:t>
        <w:tab/>
      </w:r>
      <w:r w:rsidDel="00000000" w:rsidR="00000000" w:rsidRPr="00000000">
        <w:rPr>
          <w:rFonts w:ascii="Playfair Display" w:cs="Playfair Display" w:eastAsia="Playfair Display" w:hAnsi="Playfair Display"/>
          <w:b w:val="1"/>
          <w:sz w:val="24"/>
          <w:szCs w:val="24"/>
          <w:u w:val="single"/>
          <w:rtl w:val="0"/>
        </w:rPr>
        <w:t xml:space="preserve">Jazz Band</w:t>
      </w:r>
      <w:r w:rsidDel="00000000" w:rsidR="00000000" w:rsidRPr="00000000">
        <w:rPr>
          <w:rFonts w:ascii="Playfair Display" w:cs="Playfair Display" w:eastAsia="Playfair Display" w:hAnsi="Playfair Display"/>
          <w:b w:val="1"/>
          <w:sz w:val="24"/>
          <w:szCs w:val="24"/>
          <w:rtl w:val="0"/>
        </w:rPr>
        <w:tab/>
        <w:t xml:space="preserve">9-10-11-12</w:t>
        <w:tab/>
        <w:t xml:space="preserve">1 credit</w:t>
      </w:r>
    </w:p>
    <w:p w:rsidR="00000000" w:rsidDel="00000000" w:rsidP="00000000" w:rsidRDefault="00000000" w:rsidRPr="00000000" w14:paraId="00000406">
      <w:pPr>
        <w:tabs>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Students entering high school jazz band should have a minimum of three years playing experience and enrolled in a current Band class until their Junior year.</w:t>
      </w:r>
    </w:p>
    <w:p w:rsidR="00000000" w:rsidDel="00000000" w:rsidP="00000000" w:rsidRDefault="00000000" w:rsidRPr="00000000" w14:paraId="00000407">
      <w:pPr>
        <w:tabs>
          <w:tab w:val="left" w:leader="none" w:pos="2160"/>
        </w:tabs>
        <w:spacing w:after="160" w:lineRule="auto"/>
        <w:ind w:right="-630"/>
        <w:jc w:val="both"/>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sz w:val="22"/>
          <w:szCs w:val="22"/>
          <w:rtl w:val="0"/>
        </w:rPr>
        <w:t xml:space="preserve">This course explores jazz styles such as swing, rock, Latin, and blues through the big band ensemble.  Instruction will also include basic improvisation.  The jazz band performs at various civic events, school music programs, home basketball games and MSHSAA contests/festivals. All public performances participated in by the band are required.  Excuses other than personal illness or family weddings and funerals may be considered on an individual basis (work will not be excused).  must possess basic music reading and group participation skills as approved by the instructor.</w:t>
      </w:r>
      <w:r w:rsidDel="00000000" w:rsidR="00000000" w:rsidRPr="00000000">
        <w:rPr>
          <w:rtl w:val="0"/>
        </w:rPr>
      </w:r>
    </w:p>
    <w:p w:rsidR="00000000" w:rsidDel="00000000" w:rsidP="00000000" w:rsidRDefault="00000000" w:rsidRPr="00000000" w14:paraId="00000408">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409">
      <w:pPr>
        <w:tabs>
          <w:tab w:val="left" w:leader="none" w:pos="2160"/>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H0716</w:t>
        <w:tab/>
      </w:r>
      <w:r w:rsidDel="00000000" w:rsidR="00000000" w:rsidRPr="00000000">
        <w:rPr>
          <w:rFonts w:ascii="Playfair Display" w:cs="Playfair Display" w:eastAsia="Playfair Display" w:hAnsi="Playfair Display"/>
          <w:b w:val="1"/>
          <w:sz w:val="24"/>
          <w:szCs w:val="24"/>
          <w:u w:val="single"/>
          <w:rtl w:val="0"/>
        </w:rPr>
        <w:t xml:space="preserve">Flag Corps</w:t>
      </w:r>
      <w:r w:rsidDel="00000000" w:rsidR="00000000" w:rsidRPr="00000000">
        <w:rPr>
          <w:rFonts w:ascii="Playfair Display" w:cs="Playfair Display" w:eastAsia="Playfair Display" w:hAnsi="Playfair Display"/>
          <w:b w:val="1"/>
          <w:sz w:val="24"/>
          <w:szCs w:val="24"/>
          <w:rtl w:val="0"/>
        </w:rPr>
        <w:tab/>
        <w:t xml:space="preserve">9-10-11-11</w:t>
        <w:tab/>
        <w:t xml:space="preserve">½ credit</w:t>
      </w:r>
    </w:p>
    <w:p w:rsidR="00000000" w:rsidDel="00000000" w:rsidP="00000000" w:rsidRDefault="00000000" w:rsidRPr="00000000" w14:paraId="0000040A">
      <w:pPr>
        <w:tabs>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Auditions for this group typically occur in February of the preceding school year.</w:t>
      </w:r>
    </w:p>
    <w:p w:rsidR="00000000" w:rsidDel="00000000" w:rsidP="00000000" w:rsidRDefault="00000000" w:rsidRPr="00000000" w14:paraId="0000040B">
      <w:pPr>
        <w:tabs>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This course is offered during first semester only for a half of </w:t>
      </w:r>
      <w:r w:rsidDel="00000000" w:rsidR="00000000" w:rsidRPr="00000000">
        <w:rPr>
          <w:rFonts w:ascii="Playfair Display" w:cs="Playfair Display" w:eastAsia="Playfair Display" w:hAnsi="Playfair Display"/>
          <w:b w:val="1"/>
          <w:i w:val="1"/>
          <w:sz w:val="22"/>
          <w:szCs w:val="22"/>
          <w:rtl w:val="0"/>
        </w:rPr>
        <w:t xml:space="preserve">elective credit</w:t>
      </w:r>
      <w:r w:rsidDel="00000000" w:rsidR="00000000" w:rsidRPr="00000000">
        <w:rPr>
          <w:rFonts w:ascii="Playfair Display" w:cs="Playfair Display" w:eastAsia="Playfair Display" w:hAnsi="Playfair Display"/>
          <w:sz w:val="22"/>
          <w:szCs w:val="22"/>
          <w:rtl w:val="0"/>
        </w:rPr>
        <w:t xml:space="preserve">.  The flag corps participates at all home football games and parades and competitions attended by the Panther Pride Marching Band.  Students will be responsible for learning and memorizing flag routines for these public performances. All public performances participated in by the flag corps are required. Excuses other than personal illness or family weddings and/or funerals may be considered on an individual basis (work will not be excused).</w:t>
      </w:r>
    </w:p>
    <w:p w:rsidR="00000000" w:rsidDel="00000000" w:rsidP="00000000" w:rsidRDefault="00000000" w:rsidRPr="00000000" w14:paraId="0000040C">
      <w:pPr>
        <w:tabs>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40D">
      <w:pPr>
        <w:tabs>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40E">
      <w:pPr>
        <w:tabs>
          <w:tab w:val="left" w:leader="none" w:pos="2160"/>
          <w:tab w:val="left" w:leader="none" w:pos="2160"/>
          <w:tab w:val="left" w:leader="none" w:pos="1440"/>
        </w:tabs>
        <w:ind w:right="-630"/>
        <w:jc w:val="center"/>
        <w:rPr>
          <w:rFonts w:ascii="Playfair Display" w:cs="Playfair Display" w:eastAsia="Playfair Display" w:hAnsi="Playfair Display"/>
          <w:b w:val="1"/>
          <w:sz w:val="28"/>
          <w:szCs w:val="28"/>
        </w:rPr>
      </w:pPr>
      <w:r w:rsidDel="00000000" w:rsidR="00000000" w:rsidRPr="00000000">
        <w:rPr>
          <w:rFonts w:ascii="Playfair Display" w:cs="Playfair Display" w:eastAsia="Playfair Display" w:hAnsi="Playfair Display"/>
          <w:b w:val="1"/>
          <w:sz w:val="28"/>
          <w:szCs w:val="28"/>
        </w:rPr>
        <w:drawing>
          <wp:inline distB="114300" distT="114300" distL="114300" distR="114300">
            <wp:extent cx="3661088" cy="1223010"/>
            <wp:effectExtent b="0" l="0" r="0" t="0"/>
            <wp:docPr id="106"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3661088" cy="1223010"/>
                    </a:xfrm>
                    <a:prstGeom prst="rect"/>
                    <a:ln/>
                  </pic:spPr>
                </pic:pic>
              </a:graphicData>
            </a:graphic>
          </wp:inline>
        </w:drawing>
      </w:r>
      <w:r w:rsidDel="00000000" w:rsidR="00000000" w:rsidRPr="00000000">
        <w:rPr>
          <w:rtl w:val="0"/>
        </w:rPr>
      </w:r>
    </w:p>
    <w:p w:rsidR="00000000" w:rsidDel="00000000" w:rsidP="00000000" w:rsidRDefault="00000000" w:rsidRPr="00000000" w14:paraId="0000040F">
      <w:pPr>
        <w:tabs>
          <w:tab w:val="left" w:leader="none" w:pos="2160"/>
          <w:tab w:val="left" w:leader="none" w:pos="2160"/>
          <w:tab w:val="left" w:leader="none" w:pos="1440"/>
        </w:tabs>
        <w:ind w:right="-630"/>
        <w:jc w:val="center"/>
        <w:rPr>
          <w:rFonts w:ascii="Playfair Display" w:cs="Playfair Display" w:eastAsia="Playfair Display" w:hAnsi="Playfair Display"/>
          <w:b w:val="1"/>
          <w:sz w:val="36"/>
          <w:szCs w:val="36"/>
        </w:rPr>
      </w:pPr>
      <w:r w:rsidDel="00000000" w:rsidR="00000000" w:rsidRPr="00000000">
        <w:rPr>
          <w:rFonts w:ascii="Playfair Display" w:cs="Playfair Display" w:eastAsia="Playfair Display" w:hAnsi="Playfair Display"/>
          <w:b w:val="1"/>
          <w:sz w:val="36"/>
          <w:szCs w:val="36"/>
          <w:rtl w:val="0"/>
        </w:rPr>
        <w:t xml:space="preserve">Air Force Junior Reserve Officer Training Corps (JROTC) </w:t>
      </w:r>
    </w:p>
    <w:p w:rsidR="00000000" w:rsidDel="00000000" w:rsidP="00000000" w:rsidRDefault="00000000" w:rsidRPr="00000000" w14:paraId="00000410">
      <w:pPr>
        <w:tabs>
          <w:tab w:val="left" w:leader="none" w:pos="2160"/>
          <w:tab w:val="left" w:leader="none" w:pos="2160"/>
          <w:tab w:val="left" w:leader="none" w:pos="1440"/>
        </w:tabs>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411">
      <w:pP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Program Description:</w:t>
      </w:r>
      <w:r w:rsidDel="00000000" w:rsidR="00000000" w:rsidRPr="00000000">
        <w:rPr>
          <w:rFonts w:ascii="Playfair Display" w:cs="Playfair Display" w:eastAsia="Playfair Display" w:hAnsi="Playfair Display"/>
          <w:sz w:val="22"/>
          <w:szCs w:val="22"/>
          <w:rtl w:val="0"/>
        </w:rPr>
        <w:t xml:space="preserve"> The Air Force Junior Reserve Officer Training Corps (AFJROTC) is a program for high school students focused on developing citizens of character dedicated to serving our nation and communities.  Each year the course is divided into three categories: Aerospace Science (AS) 40%, Leadership Education (LE) 40%, and Wellness 20%. Students are provided a uniform free of charge and are required to wear the uniform once each week and must meet Air Force grooming standards. A uniform cleaning fee may be assessed if the uniform is not turned in clean and pressed at the end of the year. Books and materials are provided by the Air Force.  Instructors are retired Air Force personnel who are certified in JROTC instruction.  Guest speakers and field trips are included as part of the curriculum. Wellness, an official part of the Air Force Junior ROTC program, is reinforced through an exercise program focused upon individual baseline improvements with the goal of achieving or exceeding a national standard as calculated by age and gender. Students do not have any future military commitment, but ROTC scholarship opportunities are available for top-performing students. At the discretion of each military service, advanced enlistment grade credit is normally available to students completing three or more years of the program.</w:t>
      </w:r>
    </w:p>
    <w:p w:rsidR="00000000" w:rsidDel="00000000" w:rsidP="00000000" w:rsidRDefault="00000000" w:rsidRPr="00000000" w14:paraId="00000412">
      <w:pP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413">
      <w:pPr>
        <w:tabs>
          <w:tab w:val="left" w:leader="none" w:pos="2160"/>
          <w:tab w:val="left" w:leader="none" w:pos="2160"/>
          <w:tab w:val="left" w:leader="none" w:pos="1440"/>
        </w:tabs>
        <w:spacing w:line="276" w:lineRule="auto"/>
        <w:ind w:right="-630"/>
        <w:rPr>
          <w:rFonts w:ascii="Playfair Display" w:cs="Playfair Display" w:eastAsia="Playfair Display" w:hAnsi="Playfair Display"/>
          <w:sz w:val="16"/>
          <w:szCs w:val="16"/>
        </w:rPr>
      </w:pPr>
      <w:r w:rsidDel="00000000" w:rsidR="00000000" w:rsidRPr="00000000">
        <w:rPr>
          <w:rtl w:val="0"/>
        </w:rPr>
      </w:r>
    </w:p>
    <w:tbl>
      <w:tblPr>
        <w:tblStyle w:val="Table6"/>
        <w:tblW w:w="105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0"/>
        <w:gridCol w:w="3570"/>
        <w:gridCol w:w="4230"/>
        <w:tblGridChange w:id="0">
          <w:tblGrid>
            <w:gridCol w:w="2790"/>
            <w:gridCol w:w="3570"/>
            <w:gridCol w:w="4230"/>
          </w:tblGrid>
        </w:tblGridChange>
      </w:tblGrid>
      <w:tr>
        <w:trPr>
          <w:cantSplit w:val="0"/>
          <w:trHeight w:val="720" w:hRule="atLeast"/>
          <w:tblHeader w:val="0"/>
        </w:trPr>
        <w:tc>
          <w:tcPr>
            <w:tcBorders>
              <w:bottom w:color="000000" w:space="0" w:sz="24" w:val="single"/>
            </w:tcBorders>
            <w:shd w:fill="ffffff" w:val="clear"/>
            <w:tcMar>
              <w:top w:w="100.0" w:type="dxa"/>
              <w:left w:w="100.0" w:type="dxa"/>
              <w:bottom w:w="100.0" w:type="dxa"/>
              <w:right w:w="100.0" w:type="dxa"/>
            </w:tcMar>
          </w:tcPr>
          <w:p w:rsidR="00000000" w:rsidDel="00000000" w:rsidP="00000000" w:rsidRDefault="00000000" w:rsidRPr="00000000" w14:paraId="00000414">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i w:val="1"/>
                <w:sz w:val="24"/>
                <w:szCs w:val="24"/>
                <w:u w:val="single"/>
                <w:rtl w:val="0"/>
              </w:rPr>
              <w:t xml:space="preserve">Beginning Course</w:t>
            </w:r>
            <w:r w:rsidDel="00000000" w:rsidR="00000000" w:rsidRPr="00000000">
              <w:rPr>
                <w:rtl w:val="0"/>
              </w:rPr>
            </w:r>
          </w:p>
        </w:tc>
        <w:tc>
          <w:tcPr>
            <w:tcBorders>
              <w:bottom w:color="000000" w:space="0" w:sz="24" w:val="single"/>
            </w:tcBorders>
            <w:shd w:fill="f3f3f3" w:val="clear"/>
            <w:tcMar>
              <w:top w:w="100.0" w:type="dxa"/>
              <w:left w:w="100.0" w:type="dxa"/>
              <w:bottom w:w="100.0" w:type="dxa"/>
              <w:right w:w="100.0" w:type="dxa"/>
            </w:tcMar>
          </w:tcPr>
          <w:p w:rsidR="00000000" w:rsidDel="00000000" w:rsidP="00000000" w:rsidRDefault="00000000" w:rsidRPr="00000000" w14:paraId="00000415">
            <w:pPr>
              <w:widowControl w:val="0"/>
              <w:tabs>
                <w:tab w:val="left" w:leader="none" w:pos="2160"/>
                <w:tab w:val="left" w:leader="none" w:pos="2160"/>
                <w:tab w:val="left" w:leader="none" w:pos="1440"/>
              </w:tabs>
              <w:ind w:right="-630"/>
              <w:rPr>
                <w:rFonts w:ascii="Playfair Display" w:cs="Playfair Display" w:eastAsia="Playfair Display" w:hAnsi="Playfair Display"/>
                <w:b w:val="1"/>
                <w:i w:val="1"/>
                <w:sz w:val="24"/>
                <w:szCs w:val="24"/>
                <w:u w:val="single"/>
              </w:rPr>
            </w:pPr>
            <w:r w:rsidDel="00000000" w:rsidR="00000000" w:rsidRPr="00000000">
              <w:rPr>
                <w:rFonts w:ascii="Playfair Display" w:cs="Playfair Display" w:eastAsia="Playfair Display" w:hAnsi="Playfair Display"/>
                <w:b w:val="1"/>
                <w:i w:val="1"/>
                <w:sz w:val="24"/>
                <w:szCs w:val="24"/>
                <w:u w:val="single"/>
                <w:rtl w:val="0"/>
              </w:rPr>
              <w:t xml:space="preserve">Intermediate Courses</w:t>
            </w:r>
          </w:p>
          <w:p w:rsidR="00000000" w:rsidDel="00000000" w:rsidP="00000000" w:rsidRDefault="00000000" w:rsidRPr="00000000" w14:paraId="00000416">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require a prerequisite </w:t>
            </w:r>
          </w:p>
        </w:tc>
        <w:tc>
          <w:tcPr>
            <w:tcBorders>
              <w:bottom w:color="000000" w:space="0" w:sz="24" w:val="single"/>
            </w:tcBorders>
            <w:shd w:fill="d9d9d9" w:val="clear"/>
            <w:tcMar>
              <w:top w:w="100.0" w:type="dxa"/>
              <w:left w:w="100.0" w:type="dxa"/>
              <w:bottom w:w="100.0" w:type="dxa"/>
              <w:right w:w="100.0" w:type="dxa"/>
            </w:tcMar>
          </w:tcPr>
          <w:p w:rsidR="00000000" w:rsidDel="00000000" w:rsidP="00000000" w:rsidRDefault="00000000" w:rsidRPr="00000000" w14:paraId="00000417">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i w:val="1"/>
                <w:sz w:val="24"/>
                <w:szCs w:val="24"/>
                <w:u w:val="single"/>
                <w:rtl w:val="0"/>
              </w:rPr>
              <w:t xml:space="preserve">Advanced Courses</w:t>
            </w:r>
            <w:r w:rsidDel="00000000" w:rsidR="00000000" w:rsidRPr="00000000">
              <w:rPr>
                <w:rFonts w:ascii="Playfair Display" w:cs="Playfair Display" w:eastAsia="Playfair Display" w:hAnsi="Playfair Display"/>
                <w:b w:val="1"/>
                <w:i w:val="1"/>
                <w:sz w:val="22"/>
                <w:szCs w:val="22"/>
                <w:rtl w:val="0"/>
              </w:rPr>
              <w:t xml:space="preserve"> </w:t>
              <w:br w:type="textWrapping"/>
            </w:r>
            <w:r w:rsidDel="00000000" w:rsidR="00000000" w:rsidRPr="00000000">
              <w:rPr>
                <w:rFonts w:ascii="Playfair Display" w:cs="Playfair Display" w:eastAsia="Playfair Display" w:hAnsi="Playfair Display"/>
                <w:sz w:val="22"/>
                <w:szCs w:val="22"/>
                <w:rtl w:val="0"/>
              </w:rPr>
              <w:t xml:space="preserve">require a prerequisite</w:t>
            </w:r>
          </w:p>
        </w:tc>
      </w:tr>
      <w:tr>
        <w:trPr>
          <w:cantSplit w:val="0"/>
          <w:trHeight w:val="1275" w:hRule="atLeast"/>
          <w:tblHeader w:val="0"/>
        </w:trPr>
        <w:tc>
          <w:tcPr>
            <w:tcBorders>
              <w:top w:color="000000" w:space="0" w:sz="24" w:val="single"/>
            </w:tcBorders>
            <w:shd w:fill="ffffff" w:val="clear"/>
            <w:tcMar>
              <w:top w:w="100.0" w:type="dxa"/>
              <w:left w:w="100.0" w:type="dxa"/>
              <w:bottom w:w="100.0" w:type="dxa"/>
              <w:right w:w="100.0" w:type="dxa"/>
            </w:tcMar>
          </w:tcPr>
          <w:p w:rsidR="00000000" w:rsidDel="00000000" w:rsidP="00000000" w:rsidRDefault="00000000" w:rsidRPr="00000000" w14:paraId="00000418">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AS-100: Aviation History</w:t>
            </w:r>
            <w:r w:rsidDel="00000000" w:rsidR="00000000" w:rsidRPr="00000000">
              <w:rPr>
                <w:rtl w:val="0"/>
              </w:rPr>
            </w:r>
          </w:p>
          <w:p w:rsidR="00000000" w:rsidDel="00000000" w:rsidP="00000000" w:rsidRDefault="00000000" w:rsidRPr="00000000" w14:paraId="00000419">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Prereq: none</w:t>
            </w:r>
          </w:p>
        </w:tc>
        <w:tc>
          <w:tcPr>
            <w:tcBorders>
              <w:top w:color="000000" w:space="0" w:sz="24" w:val="single"/>
            </w:tcBorders>
            <w:shd w:fill="f3f3f3" w:val="clear"/>
            <w:tcMar>
              <w:top w:w="100.0" w:type="dxa"/>
              <w:left w:w="100.0" w:type="dxa"/>
              <w:bottom w:w="100.0" w:type="dxa"/>
              <w:right w:w="100.0" w:type="dxa"/>
            </w:tcMar>
          </w:tcPr>
          <w:p w:rsidR="00000000" w:rsidDel="00000000" w:rsidP="00000000" w:rsidRDefault="00000000" w:rsidRPr="00000000" w14:paraId="0000041A">
            <w:pPr>
              <w:widowControl w:val="0"/>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Course on Bi-annual</w:t>
            </w:r>
          </w:p>
          <w:p w:rsidR="00000000" w:rsidDel="00000000" w:rsidP="00000000" w:rsidRDefault="00000000" w:rsidRPr="00000000" w14:paraId="0000041B">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AS-200: </w:t>
            </w:r>
            <w:r w:rsidDel="00000000" w:rsidR="00000000" w:rsidRPr="00000000">
              <w:rPr>
                <w:rFonts w:ascii="Playfair Display" w:cs="Playfair Display" w:eastAsia="Playfair Display" w:hAnsi="Playfair Display"/>
                <w:sz w:val="22"/>
                <w:szCs w:val="22"/>
                <w:rtl w:val="0"/>
              </w:rPr>
              <w:t xml:space="preserve">Science of Flight</w:t>
            </w:r>
          </w:p>
          <w:p w:rsidR="00000000" w:rsidDel="00000000" w:rsidP="00000000" w:rsidRDefault="00000000" w:rsidRPr="00000000" w14:paraId="0000041C">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Prereq: AS-100 </w:t>
            </w:r>
          </w:p>
          <w:p w:rsidR="00000000" w:rsidDel="00000000" w:rsidP="00000000" w:rsidRDefault="00000000" w:rsidRPr="00000000" w14:paraId="0000041D">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tc>
        <w:tc>
          <w:tcPr>
            <w:tcBorders>
              <w:top w:color="000000" w:space="0" w:sz="24" w:val="single"/>
            </w:tcBorders>
            <w:shd w:fill="d9d9d9" w:val="clear"/>
            <w:tcMar>
              <w:top w:w="100.0" w:type="dxa"/>
              <w:left w:w="100.0" w:type="dxa"/>
              <w:bottom w:w="100.0" w:type="dxa"/>
              <w:right w:w="100.0" w:type="dxa"/>
            </w:tcMar>
          </w:tcPr>
          <w:p w:rsidR="00000000" w:rsidDel="00000000" w:rsidP="00000000" w:rsidRDefault="00000000" w:rsidRPr="00000000" w14:paraId="0000041E">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AS-400: </w:t>
            </w:r>
            <w:r w:rsidDel="00000000" w:rsidR="00000000" w:rsidRPr="00000000">
              <w:rPr>
                <w:rFonts w:ascii="Playfair Display" w:cs="Playfair Display" w:eastAsia="Playfair Display" w:hAnsi="Playfair Display"/>
                <w:sz w:val="22"/>
                <w:szCs w:val="22"/>
                <w:rtl w:val="0"/>
              </w:rPr>
              <w:t xml:space="preserve">Cadet Corp Management</w:t>
            </w:r>
          </w:p>
          <w:p w:rsidR="00000000" w:rsidDel="00000000" w:rsidP="00000000" w:rsidRDefault="00000000" w:rsidRPr="00000000" w14:paraId="0000041F">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Prereq: AS-300</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420">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tc>
        <w:tc>
          <w:tcPr>
            <w:shd w:fill="f3f3f3" w:val="clear"/>
            <w:tcMar>
              <w:top w:w="100.0" w:type="dxa"/>
              <w:left w:w="100.0" w:type="dxa"/>
              <w:bottom w:w="100.0" w:type="dxa"/>
              <w:right w:w="100.0" w:type="dxa"/>
            </w:tcMar>
          </w:tcPr>
          <w:p w:rsidR="00000000" w:rsidDel="00000000" w:rsidP="00000000" w:rsidRDefault="00000000" w:rsidRPr="00000000" w14:paraId="00000421">
            <w:pPr>
              <w:widowControl w:val="0"/>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Course on Bi-annual</w:t>
            </w:r>
          </w:p>
          <w:p w:rsidR="00000000" w:rsidDel="00000000" w:rsidP="00000000" w:rsidRDefault="00000000" w:rsidRPr="00000000" w14:paraId="00000422">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AS-301: </w:t>
            </w:r>
            <w:r w:rsidDel="00000000" w:rsidR="00000000" w:rsidRPr="00000000">
              <w:rPr>
                <w:rFonts w:ascii="Playfair Display" w:cs="Playfair Display" w:eastAsia="Playfair Display" w:hAnsi="Playfair Display"/>
                <w:sz w:val="22"/>
                <w:szCs w:val="22"/>
                <w:rtl w:val="0"/>
              </w:rPr>
              <w:t xml:space="preserve">Space Exploration</w:t>
            </w:r>
          </w:p>
          <w:p w:rsidR="00000000" w:rsidDel="00000000" w:rsidP="00000000" w:rsidRDefault="00000000" w:rsidRPr="00000000" w14:paraId="00000423">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Prereq: AS-100</w:t>
            </w:r>
          </w:p>
        </w:tc>
        <w:tc>
          <w:tcPr>
            <w:shd w:fill="d9d9d9" w:val="clear"/>
            <w:tcMar>
              <w:top w:w="100.0" w:type="dxa"/>
              <w:left w:w="100.0" w:type="dxa"/>
              <w:bottom w:w="100.0" w:type="dxa"/>
              <w:right w:w="100.0" w:type="dxa"/>
            </w:tcMar>
          </w:tcPr>
          <w:p w:rsidR="00000000" w:rsidDel="00000000" w:rsidP="00000000" w:rsidRDefault="00000000" w:rsidRPr="00000000" w14:paraId="00000424">
            <w:pPr>
              <w:widowControl w:val="0"/>
              <w:tabs>
                <w:tab w:val="left" w:leader="none" w:pos="2160"/>
                <w:tab w:val="left" w:leader="none" w:pos="2160"/>
                <w:tab w:val="left" w:leader="none" w:pos="1440"/>
              </w:tabs>
              <w:ind w:right="-630"/>
              <w:rPr>
                <w:rFonts w:ascii="Playfair Display" w:cs="Playfair Display" w:eastAsia="Playfair Display" w:hAnsi="Playfair Display"/>
              </w:rPr>
            </w:pPr>
            <w:r w:rsidDel="00000000" w:rsidR="00000000" w:rsidRPr="00000000">
              <w:rPr>
                <w:rFonts w:ascii="Playfair Display" w:cs="Playfair Display" w:eastAsia="Playfair Display" w:hAnsi="Playfair Display"/>
                <w:b w:val="1"/>
                <w:sz w:val="22"/>
                <w:szCs w:val="22"/>
                <w:rtl w:val="0"/>
              </w:rPr>
              <w:t xml:space="preserve">A- 500</w:t>
            </w:r>
            <w:r w:rsidDel="00000000" w:rsidR="00000000" w:rsidRPr="00000000">
              <w:rPr>
                <w:rFonts w:ascii="Playfair Display" w:cs="Playfair Display" w:eastAsia="Playfair Display" w:hAnsi="Playfair Display"/>
                <w:sz w:val="22"/>
                <w:szCs w:val="22"/>
                <w:rtl w:val="0"/>
              </w:rPr>
              <w:t xml:space="preserve">: </w:t>
            </w:r>
            <w:r w:rsidDel="00000000" w:rsidR="00000000" w:rsidRPr="00000000">
              <w:rPr>
                <w:rFonts w:ascii="Playfair Display" w:cs="Playfair Display" w:eastAsia="Playfair Display" w:hAnsi="Playfair Display"/>
                <w:rtl w:val="0"/>
              </w:rPr>
              <w:t xml:space="preserve">Aviation Honors Ground School</w:t>
            </w:r>
          </w:p>
          <w:p w:rsidR="00000000" w:rsidDel="00000000" w:rsidP="00000000" w:rsidRDefault="00000000" w:rsidRPr="00000000" w14:paraId="00000425">
            <w:pPr>
              <w:widowControl w:val="0"/>
              <w:tabs>
                <w:tab w:val="left" w:leader="none" w:pos="2160"/>
                <w:tab w:val="left" w:leader="none" w:pos="2160"/>
                <w:tab w:val="left" w:leader="none" w:pos="1440"/>
              </w:tabs>
              <w:ind w:right="-63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Prereq: AS-200.  Requires 3.0 GPA &amp; SASI </w:t>
            </w:r>
          </w:p>
          <w:p w:rsidR="00000000" w:rsidDel="00000000" w:rsidP="00000000" w:rsidRDefault="00000000" w:rsidRPr="00000000" w14:paraId="00000426">
            <w:pPr>
              <w:widowControl w:val="0"/>
              <w:tabs>
                <w:tab w:val="left" w:leader="none" w:pos="2160"/>
                <w:tab w:val="left" w:leader="none" w:pos="2160"/>
                <w:tab w:val="left" w:leader="none" w:pos="1440"/>
              </w:tabs>
              <w:ind w:right="-63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approval</w:t>
            </w:r>
          </w:p>
          <w:p w:rsidR="00000000" w:rsidDel="00000000" w:rsidP="00000000" w:rsidRDefault="00000000" w:rsidRPr="00000000" w14:paraId="00000427">
            <w:pPr>
              <w:widowControl w:val="0"/>
              <w:tabs>
                <w:tab w:val="left" w:leader="none" w:pos="2160"/>
                <w:tab w:val="left" w:leader="none" w:pos="2160"/>
                <w:tab w:val="left" w:leader="none" w:pos="1440"/>
              </w:tabs>
              <w:ind w:right="-63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for enrollment.  New cadets are considered case-by-case. Dual Credit is </w:t>
            </w:r>
            <w:r w:rsidDel="00000000" w:rsidR="00000000" w:rsidRPr="00000000">
              <w:rPr>
                <w:rFonts w:ascii="Playfair Display" w:cs="Playfair Display" w:eastAsia="Playfair Display" w:hAnsi="Playfair Display"/>
                <w:rtl w:val="0"/>
              </w:rPr>
              <w:t xml:space="preserve">available</w:t>
            </w: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428">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Note: </w:t>
            </w:r>
            <w:r w:rsidDel="00000000" w:rsidR="00000000" w:rsidRPr="00000000">
              <w:rPr>
                <w:rFonts w:ascii="Playfair Display" w:cs="Playfair Display" w:eastAsia="Playfair Display" w:hAnsi="Playfair Display"/>
                <w:sz w:val="22"/>
                <w:szCs w:val="22"/>
                <w:rtl w:val="0"/>
              </w:rPr>
              <w:t xml:space="preserve">AS-100 is open to all students grades 9-12</w:t>
            </w:r>
          </w:p>
        </w:tc>
        <w:tc>
          <w:tcPr>
            <w:shd w:fill="f3f3f3" w:val="clear"/>
            <w:tcMar>
              <w:top w:w="100.0" w:type="dxa"/>
              <w:left w:w="100.0" w:type="dxa"/>
              <w:bottom w:w="100.0" w:type="dxa"/>
              <w:right w:w="100.0" w:type="dxa"/>
            </w:tcMar>
          </w:tcPr>
          <w:p w:rsidR="00000000" w:rsidDel="00000000" w:rsidP="00000000" w:rsidRDefault="00000000" w:rsidRPr="00000000" w14:paraId="00000429">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Note: </w:t>
            </w:r>
            <w:r w:rsidDel="00000000" w:rsidR="00000000" w:rsidRPr="00000000">
              <w:rPr>
                <w:rFonts w:ascii="Playfair Display" w:cs="Playfair Display" w:eastAsia="Playfair Display" w:hAnsi="Playfair Display"/>
                <w:sz w:val="22"/>
                <w:szCs w:val="22"/>
                <w:rtl w:val="0"/>
              </w:rPr>
              <w:t xml:space="preserve">AS-200 &amp; AS-301  are</w:t>
            </w:r>
          </w:p>
          <w:p w:rsidR="00000000" w:rsidDel="00000000" w:rsidP="00000000" w:rsidRDefault="00000000" w:rsidRPr="00000000" w14:paraId="0000042A">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 offered every other year. Requires SASI approval for enrollment.</w:t>
            </w:r>
          </w:p>
        </w:tc>
        <w:tc>
          <w:tcPr>
            <w:shd w:fill="d9d9d9" w:val="clear"/>
            <w:tcMar>
              <w:top w:w="100.0" w:type="dxa"/>
              <w:left w:w="100.0" w:type="dxa"/>
              <w:bottom w:w="100.0" w:type="dxa"/>
              <w:right w:w="100.0" w:type="dxa"/>
            </w:tcMar>
          </w:tcPr>
          <w:p w:rsidR="00000000" w:rsidDel="00000000" w:rsidP="00000000" w:rsidRDefault="00000000" w:rsidRPr="00000000" w14:paraId="0000042B">
            <w:pPr>
              <w:widowControl w:val="0"/>
              <w:tabs>
                <w:tab w:val="left" w:leader="none" w:pos="2160"/>
                <w:tab w:val="left" w:leader="none" w:pos="2160"/>
                <w:tab w:val="left" w:leader="none" w:pos="1440"/>
              </w:tabs>
              <w:ind w:right="-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Note: </w:t>
            </w:r>
            <w:r w:rsidDel="00000000" w:rsidR="00000000" w:rsidRPr="00000000">
              <w:rPr>
                <w:rFonts w:ascii="Playfair Display" w:cs="Playfair Display" w:eastAsia="Playfair Display" w:hAnsi="Playfair Display"/>
                <w:sz w:val="22"/>
                <w:szCs w:val="22"/>
                <w:rtl w:val="0"/>
              </w:rPr>
              <w:t xml:space="preserve">AS-400 requires students to have completed 3 years of JROTC classes. Requires SASI approval for enrollment.</w:t>
            </w:r>
          </w:p>
        </w:tc>
      </w:tr>
    </w:tbl>
    <w:p w:rsidR="00000000" w:rsidDel="00000000" w:rsidP="00000000" w:rsidRDefault="00000000" w:rsidRPr="00000000" w14:paraId="0000042C">
      <w:pP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42D">
      <w:pP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42E">
      <w:pPr>
        <w:tabs>
          <w:tab w:val="left" w:leader="none" w:pos="7920"/>
          <w:tab w:val="left" w:leader="none" w:pos="5760"/>
          <w:tab w:val="left" w:leader="none" w:pos="2160"/>
        </w:tabs>
        <w:spacing w:after="160" w:lineRule="auto"/>
        <w:ind w:right="-360"/>
        <w:rPr>
          <w:rFonts w:ascii="Playfair Display" w:cs="Playfair Display" w:eastAsia="Playfair Display" w:hAnsi="Playfair Display"/>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2F">
      <w:pPr>
        <w:tabs>
          <w:tab w:val="left" w:leader="none" w:pos="7920"/>
          <w:tab w:val="left" w:leader="none" w:pos="5760"/>
          <w:tab w:val="left" w:leader="none" w:pos="2160"/>
        </w:tabs>
        <w:spacing w:after="160" w:lineRule="auto"/>
        <w:ind w:right="-36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430">
      <w:pPr>
        <w:tabs>
          <w:tab w:val="left" w:leader="none" w:pos="7920"/>
          <w:tab w:val="left" w:leader="none" w:pos="5760"/>
          <w:tab w:val="left" w:leader="none" w:pos="2160"/>
        </w:tabs>
        <w:spacing w:after="160" w:lineRule="auto"/>
        <w:ind w:right="-36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HAS 100</w:t>
        <w:tab/>
      </w:r>
      <w:r w:rsidDel="00000000" w:rsidR="00000000" w:rsidRPr="00000000">
        <w:rPr>
          <w:rFonts w:ascii="Playfair Display" w:cs="Playfair Display" w:eastAsia="Playfair Display" w:hAnsi="Playfair Display"/>
          <w:b w:val="1"/>
          <w:sz w:val="24"/>
          <w:szCs w:val="24"/>
          <w:u w:val="single"/>
          <w:rtl w:val="0"/>
        </w:rPr>
        <w:t xml:space="preserve">AS-100: Aviation History</w:t>
      </w:r>
      <w:r w:rsidDel="00000000" w:rsidR="00000000" w:rsidRPr="00000000">
        <w:rPr>
          <w:rFonts w:ascii="Playfair Display" w:cs="Playfair Display" w:eastAsia="Playfair Display" w:hAnsi="Playfair Display"/>
          <w:b w:val="1"/>
          <w:sz w:val="24"/>
          <w:szCs w:val="24"/>
          <w:rtl w:val="0"/>
        </w:rPr>
        <w:tab/>
        <w:t xml:space="preserve">9 or 1st year students</w:t>
        <w:tab/>
        <w:t xml:space="preserve">1 credit</w:t>
      </w:r>
    </w:p>
    <w:p w:rsidR="00000000" w:rsidDel="00000000" w:rsidP="00000000" w:rsidRDefault="00000000" w:rsidRPr="00000000" w14:paraId="00000431">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None</w:t>
      </w:r>
    </w:p>
    <w:p w:rsidR="00000000" w:rsidDel="00000000" w:rsidP="00000000" w:rsidRDefault="00000000" w:rsidRPr="00000000" w14:paraId="00000432">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Embedded Credit: </w:t>
      </w:r>
      <w:r w:rsidDel="00000000" w:rsidR="00000000" w:rsidRPr="00000000">
        <w:rPr>
          <w:rFonts w:ascii="Playfair Display" w:cs="Playfair Display" w:eastAsia="Playfair Display" w:hAnsi="Playfair Display"/>
          <w:sz w:val="22"/>
          <w:szCs w:val="22"/>
          <w:rtl w:val="0"/>
        </w:rPr>
        <w:t xml:space="preserve">½ credit in Physical Education and ½ credit for Elective</w:t>
      </w:r>
    </w:p>
    <w:p w:rsidR="00000000" w:rsidDel="00000000" w:rsidP="00000000" w:rsidRDefault="00000000" w:rsidRPr="00000000" w14:paraId="00000433">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The Aviation History course focuses on the development of flight throughout the centuries.  It starts with ancient civilizations, then progresses through time to modern day.  The emphasis is on civilian and military contributions to aviation; the development, modernization, and transformation of the Air Force; and a brief astronomical and space exploration history.  It is interspersed with concise overviews of the principles of flight to include basic aeronautics, aircraft motion and control, flight power, and rockets.</w:t>
      </w:r>
    </w:p>
    <w:p w:rsidR="00000000" w:rsidDel="00000000" w:rsidP="00000000" w:rsidRDefault="00000000" w:rsidRPr="00000000" w14:paraId="00000434">
      <w:pPr>
        <w:tabs>
          <w:tab w:val="left" w:leader="none" w:pos="7920"/>
          <w:tab w:val="left" w:leader="none" w:pos="5760"/>
          <w:tab w:val="left" w:leader="none" w:pos="2160"/>
        </w:tabs>
        <w:spacing w:after="160" w:lineRule="auto"/>
        <w:ind w:left="720" w:right="360" w:hanging="72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ab/>
        <w:t xml:space="preserve">Leadership Education 100: Traditions, Wellness, and Foundations of Citizenship:</w:t>
      </w:r>
      <w:r w:rsidDel="00000000" w:rsidR="00000000" w:rsidRPr="00000000">
        <w:rPr>
          <w:rFonts w:ascii="Playfair Display" w:cs="Playfair Display" w:eastAsia="Playfair Display" w:hAnsi="Playfair Display"/>
          <w:sz w:val="22"/>
          <w:szCs w:val="22"/>
          <w:rtl w:val="0"/>
        </w:rPr>
        <w:t xml:space="preserve"> The leadership curriculum introduces cadets to AFJROTC and provides a basis for progression through the rest of the AFJROTC program while instilling elements of good citizenship. It contains sections on cadet and Air Force organizational structure; uniform wear; customs, courtesies, and other military traditions; health and wellness; fitness; individual self-control; and citizenship.</w:t>
      </w:r>
    </w:p>
    <w:p w:rsidR="00000000" w:rsidDel="00000000" w:rsidP="00000000" w:rsidRDefault="00000000" w:rsidRPr="00000000" w14:paraId="00000435">
      <w:pPr>
        <w:tabs>
          <w:tab w:val="left" w:leader="none" w:pos="7920"/>
          <w:tab w:val="left" w:leader="none" w:pos="5760"/>
          <w:tab w:val="left" w:leader="none" w:pos="2160"/>
        </w:tabs>
        <w:spacing w:after="160" w:lineRule="auto"/>
        <w:ind w:left="720" w:right="360" w:hanging="72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ab/>
        <w:t xml:space="preserve">Health and Wellness:</w:t>
      </w:r>
      <w:r w:rsidDel="00000000" w:rsidR="00000000" w:rsidRPr="00000000">
        <w:rPr>
          <w:rFonts w:ascii="Playfair Display" w:cs="Playfair Display" w:eastAsia="Playfair Display" w:hAnsi="Playfair Display"/>
          <w:sz w:val="22"/>
          <w:szCs w:val="22"/>
          <w:rtl w:val="0"/>
        </w:rPr>
        <w:t xml:space="preserve"> This component makes up 20% of instructional time to motivate cadets to lead active healthy lifestyles beyond program requirements and into their adult lives. Cadet baselines are established using the Presidential Fitness Challenge Program and the AFJROTC Wellness Program. This component consists of 19 exercises that target and develop all muscle groups with sufficient anaerobic and aerobic intensity.</w:t>
      </w:r>
    </w:p>
    <w:p w:rsidR="00000000" w:rsidDel="00000000" w:rsidP="00000000" w:rsidRDefault="00000000" w:rsidRPr="00000000" w14:paraId="00000436">
      <w:pPr>
        <w:tabs>
          <w:tab w:val="left" w:leader="none" w:pos="7920"/>
          <w:tab w:val="left" w:leader="none" w:pos="5760"/>
          <w:tab w:val="left" w:leader="none" w:pos="2160"/>
        </w:tabs>
        <w:spacing w:after="160" w:lineRule="auto"/>
        <w:ind w:left="720" w:right="-630" w:hanging="72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 </w:t>
      </w:r>
    </w:p>
    <w:p w:rsidR="00000000" w:rsidDel="00000000" w:rsidP="00000000" w:rsidRDefault="00000000" w:rsidRPr="00000000" w14:paraId="00000437">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HAS 200 </w:t>
        <w:tab/>
      </w:r>
      <w:r w:rsidDel="00000000" w:rsidR="00000000" w:rsidRPr="00000000">
        <w:rPr>
          <w:rFonts w:ascii="Playfair Display" w:cs="Playfair Display" w:eastAsia="Playfair Display" w:hAnsi="Playfair Display"/>
          <w:b w:val="1"/>
          <w:sz w:val="24"/>
          <w:szCs w:val="24"/>
          <w:u w:val="single"/>
          <w:rtl w:val="0"/>
        </w:rPr>
        <w:t xml:space="preserve">AS-200: Science of Flight   </w:t>
      </w:r>
      <w:r w:rsidDel="00000000" w:rsidR="00000000" w:rsidRPr="00000000">
        <w:rPr>
          <w:rFonts w:ascii="Playfair Display" w:cs="Playfair Display" w:eastAsia="Playfair Display" w:hAnsi="Playfair Display"/>
          <w:b w:val="1"/>
          <w:sz w:val="24"/>
          <w:szCs w:val="24"/>
          <w:rtl w:val="0"/>
        </w:rPr>
        <w:t xml:space="preserve">        </w:t>
        <w:tab/>
        <w:t xml:space="preserve">               10-12 </w:t>
        <w:tab/>
        <w:tab/>
        <w:t xml:space="preserve">1 credit</w:t>
      </w:r>
    </w:p>
    <w:p w:rsidR="00000000" w:rsidDel="00000000" w:rsidP="00000000" w:rsidRDefault="00000000" w:rsidRPr="00000000" w14:paraId="00000438">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Completion of AS-100, 1st Year Cadet Program</w:t>
      </w:r>
    </w:p>
    <w:p w:rsidR="00000000" w:rsidDel="00000000" w:rsidP="00000000" w:rsidRDefault="00000000" w:rsidRPr="00000000" w14:paraId="00000439">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Embedded Credit: </w:t>
      </w:r>
      <w:r w:rsidDel="00000000" w:rsidR="00000000" w:rsidRPr="00000000">
        <w:rPr>
          <w:rFonts w:ascii="Playfair Display" w:cs="Playfair Display" w:eastAsia="Playfair Display" w:hAnsi="Playfair Display"/>
          <w:sz w:val="22"/>
          <w:szCs w:val="22"/>
          <w:rtl w:val="0"/>
        </w:rPr>
        <w:t xml:space="preserve">½ credit in Physical Education and ½ credit for Elective</w:t>
      </w:r>
    </w:p>
    <w:p w:rsidR="00000000" w:rsidDel="00000000" w:rsidP="00000000" w:rsidRDefault="00000000" w:rsidRPr="00000000" w14:paraId="0000043A">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Note:</w:t>
      </w:r>
      <w:r w:rsidDel="00000000" w:rsidR="00000000" w:rsidRPr="00000000">
        <w:rPr>
          <w:rFonts w:ascii="Playfair Display" w:cs="Playfair Display" w:eastAsia="Playfair Display" w:hAnsi="Playfair Display"/>
          <w:sz w:val="22"/>
          <w:szCs w:val="22"/>
          <w:rtl w:val="0"/>
        </w:rPr>
        <w:t xml:space="preserve"> AS-200 is offered to 2nd &amp; 3rd Year JROTC Cadets every other year </w:t>
      </w:r>
    </w:p>
    <w:p w:rsidR="00000000" w:rsidDel="00000000" w:rsidP="00000000" w:rsidRDefault="00000000" w:rsidRPr="00000000" w14:paraId="0000043B">
      <w:pPr>
        <w:tabs>
          <w:tab w:val="left" w:leader="none" w:pos="7920"/>
          <w:tab w:val="left" w:leader="none" w:pos="5760"/>
          <w:tab w:val="left" w:leader="none" w:pos="2160"/>
        </w:tabs>
        <w:spacing w:after="160" w:lineRule="auto"/>
        <w:ind w:left="720" w:right="360" w:hanging="72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ab/>
      </w:r>
      <w:r w:rsidDel="00000000" w:rsidR="00000000" w:rsidRPr="00000000">
        <w:rPr>
          <w:rFonts w:ascii="Playfair Display" w:cs="Playfair Display" w:eastAsia="Playfair Display" w:hAnsi="Playfair Display"/>
          <w:color w:val="0c153c"/>
          <w:sz w:val="22"/>
          <w:szCs w:val="22"/>
          <w:rtl w:val="0"/>
        </w:rPr>
        <w:t xml:space="preserve">An introductory course in Aeronautical Science designed to provide the cadet with a broad-based aviation orientation in flight-related areas appropriate to all non-Aeronautical Science degree programs. Subjects include historical developments in aviation and the airline industry; theory of flight; airport operations; aircraft systems and performance; elements of air navigation; basic meteorology theory; air traffic principles; flight physiology; and aviation regulations and safety.</w:t>
      </w:r>
      <w:r w:rsidDel="00000000" w:rsidR="00000000" w:rsidRPr="00000000">
        <w:rPr>
          <w:rFonts w:ascii="Playfair Display" w:cs="Playfair Display" w:eastAsia="Playfair Display" w:hAnsi="Playfair Display"/>
          <w:sz w:val="22"/>
          <w:szCs w:val="22"/>
          <w:rtl w:val="0"/>
        </w:rPr>
        <w:t xml:space="preserve">  </w:t>
      </w:r>
    </w:p>
    <w:p w:rsidR="00000000" w:rsidDel="00000000" w:rsidP="00000000" w:rsidRDefault="00000000" w:rsidRPr="00000000" w14:paraId="0000043C">
      <w:pPr>
        <w:tabs>
          <w:tab w:val="left" w:leader="none" w:pos="7920"/>
          <w:tab w:val="left" w:leader="none" w:pos="5760"/>
          <w:tab w:val="left" w:leader="none" w:pos="2160"/>
        </w:tabs>
        <w:spacing w:after="160" w:lineRule="auto"/>
        <w:ind w:left="720" w:right="360" w:hanging="72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ab/>
        <w:t xml:space="preserve">Leadership Education LE 200:</w:t>
      </w:r>
      <w:r w:rsidDel="00000000" w:rsidR="00000000" w:rsidRPr="00000000">
        <w:rPr>
          <w:rFonts w:ascii="Playfair Display" w:cs="Playfair Display" w:eastAsia="Playfair Display" w:hAnsi="Playfair Display"/>
          <w:sz w:val="22"/>
          <w:szCs w:val="22"/>
          <w:rtl w:val="0"/>
        </w:rPr>
        <w:t xml:space="preserve"> </w:t>
      </w:r>
      <w:r w:rsidDel="00000000" w:rsidR="00000000" w:rsidRPr="00000000">
        <w:rPr>
          <w:rFonts w:ascii="Playfair Display" w:cs="Playfair Display" w:eastAsia="Playfair Display" w:hAnsi="Playfair Display"/>
          <w:b w:val="1"/>
          <w:sz w:val="22"/>
          <w:szCs w:val="22"/>
          <w:rtl w:val="0"/>
        </w:rPr>
        <w:t xml:space="preserve">Communication, Awareness and Leadership</w:t>
      </w:r>
      <w:r w:rsidDel="00000000" w:rsidR="00000000" w:rsidRPr="00000000">
        <w:rPr>
          <w:rFonts w:ascii="Playfair Display" w:cs="Playfair Display" w:eastAsia="Playfair Display" w:hAnsi="Playfair Display"/>
          <w:sz w:val="22"/>
          <w:szCs w:val="22"/>
          <w:rtl w:val="0"/>
        </w:rPr>
        <w:t xml:space="preserve"> stresses communications skills and cadet corps activities. Information is provided on communicating effectively, understanding groups and teams, preparing for leadership, solving conflicts and problems, and personal development. Written reports and speeches compliment academic materials. Cadet corps activities include holding positions of greater responsibility in the planning and execution of corps projects.</w:t>
      </w:r>
    </w:p>
    <w:p w:rsidR="00000000" w:rsidDel="00000000" w:rsidP="00000000" w:rsidRDefault="00000000" w:rsidRPr="00000000" w14:paraId="0000043D">
      <w:pPr>
        <w:tabs>
          <w:tab w:val="left" w:leader="none" w:pos="7920"/>
          <w:tab w:val="left" w:leader="none" w:pos="5760"/>
          <w:tab w:val="left" w:leader="none" w:pos="2160"/>
        </w:tabs>
        <w:spacing w:after="160" w:lineRule="auto"/>
        <w:ind w:left="720" w:right="360" w:hanging="720"/>
        <w:jc w:val="both"/>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2"/>
          <w:szCs w:val="22"/>
          <w:rtl w:val="0"/>
        </w:rPr>
        <w:tab/>
        <w:t xml:space="preserve">Health and Wellness:</w:t>
      </w:r>
      <w:r w:rsidDel="00000000" w:rsidR="00000000" w:rsidRPr="00000000">
        <w:rPr>
          <w:rFonts w:ascii="Playfair Display" w:cs="Playfair Display" w:eastAsia="Playfair Display" w:hAnsi="Playfair Display"/>
          <w:sz w:val="22"/>
          <w:szCs w:val="22"/>
          <w:rtl w:val="0"/>
        </w:rPr>
        <w:t xml:space="preserve"> This component makes up 20% of instructional time to motivate cadets to lead active healthy lifestyles beyond program requirements and into their adult lives. Cadet baseline is established using the Presidential Fitness Challenge Program and the AFJROTC Wellness Program. This component consists of 19 exercises that target and develop all muscle groups with sufficient anaerobic and aerobic intensity.</w:t>
      </w:r>
      <w:r w:rsidDel="00000000" w:rsidR="00000000" w:rsidRPr="00000000">
        <w:rPr>
          <w:rFonts w:ascii="Playfair Display" w:cs="Playfair Display" w:eastAsia="Playfair Display" w:hAnsi="Playfair Display"/>
          <w:sz w:val="24"/>
          <w:szCs w:val="24"/>
          <w:rtl w:val="0"/>
        </w:rPr>
        <w:t xml:space="preserve"> </w:t>
      </w:r>
      <w:r w:rsidDel="00000000" w:rsidR="00000000" w:rsidRPr="00000000">
        <w:rPr>
          <w:rtl w:val="0"/>
        </w:rPr>
      </w:r>
    </w:p>
    <w:p w:rsidR="00000000" w:rsidDel="00000000" w:rsidP="00000000" w:rsidRDefault="00000000" w:rsidRPr="00000000" w14:paraId="0000043E">
      <w:pPr>
        <w:tabs>
          <w:tab w:val="left" w:leader="none" w:pos="7920"/>
          <w:tab w:val="left" w:leader="none" w:pos="5760"/>
          <w:tab w:val="left" w:leader="none" w:pos="2160"/>
        </w:tabs>
        <w:spacing w:after="160" w:lineRule="auto"/>
        <w:ind w:left="720" w:right="-630" w:firstLine="0"/>
        <w:rPr>
          <w:rFonts w:ascii="Playfair Display" w:cs="Playfair Display" w:eastAsia="Playfair Display" w:hAnsi="Playfair Display"/>
          <w:b w:val="1"/>
          <w:sz w:val="22"/>
          <w:szCs w:val="22"/>
        </w:rPr>
      </w:pPr>
      <w:r w:rsidDel="00000000" w:rsidR="00000000" w:rsidRPr="00000000">
        <w:rPr>
          <w:rtl w:val="0"/>
        </w:rPr>
      </w:r>
    </w:p>
    <w:p w:rsidR="00000000" w:rsidDel="00000000" w:rsidP="00000000" w:rsidRDefault="00000000" w:rsidRPr="00000000" w14:paraId="0000043F">
      <w:pPr>
        <w:tabs>
          <w:tab w:val="center" w:leader="none" w:pos="6660"/>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HAS 301 </w:t>
        <w:tab/>
      </w:r>
      <w:r w:rsidDel="00000000" w:rsidR="00000000" w:rsidRPr="00000000">
        <w:rPr>
          <w:rFonts w:ascii="Playfair Display" w:cs="Playfair Display" w:eastAsia="Playfair Display" w:hAnsi="Playfair Display"/>
          <w:b w:val="1"/>
          <w:sz w:val="24"/>
          <w:szCs w:val="24"/>
          <w:u w:val="single"/>
          <w:rtl w:val="0"/>
        </w:rPr>
        <w:t xml:space="preserve">AS-301: The Exploration of Space</w:t>
      </w:r>
      <w:r w:rsidDel="00000000" w:rsidR="00000000" w:rsidRPr="00000000">
        <w:rPr>
          <w:rFonts w:ascii="Playfair Display" w:cs="Playfair Display" w:eastAsia="Playfair Display" w:hAnsi="Playfair Display"/>
          <w:b w:val="1"/>
          <w:sz w:val="24"/>
          <w:szCs w:val="24"/>
          <w:rtl w:val="0"/>
        </w:rPr>
        <w:tab/>
        <w:t xml:space="preserve">10-11</w:t>
        <w:tab/>
        <w:t xml:space="preserve">1 credit</w:t>
      </w:r>
    </w:p>
    <w:p w:rsidR="00000000" w:rsidDel="00000000" w:rsidP="00000000" w:rsidRDefault="00000000" w:rsidRPr="00000000" w14:paraId="00000440">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Completion of AS100</w:t>
      </w:r>
    </w:p>
    <w:p w:rsidR="00000000" w:rsidDel="00000000" w:rsidP="00000000" w:rsidRDefault="00000000" w:rsidRPr="00000000" w14:paraId="00000441">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Note: </w:t>
      </w:r>
      <w:r w:rsidDel="00000000" w:rsidR="00000000" w:rsidRPr="00000000">
        <w:rPr>
          <w:rFonts w:ascii="Playfair Display" w:cs="Playfair Display" w:eastAsia="Playfair Display" w:hAnsi="Playfair Display"/>
          <w:sz w:val="22"/>
          <w:szCs w:val="22"/>
          <w:rtl w:val="0"/>
        </w:rPr>
        <w:t xml:space="preserve">AS-301 is offered to 2nd &amp; 3rd Year JROTC Cadets every other year</w:t>
      </w:r>
    </w:p>
    <w:p w:rsidR="00000000" w:rsidDel="00000000" w:rsidP="00000000" w:rsidRDefault="00000000" w:rsidRPr="00000000" w14:paraId="00000442">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Embedded Credit: </w:t>
      </w:r>
      <w:r w:rsidDel="00000000" w:rsidR="00000000" w:rsidRPr="00000000">
        <w:rPr>
          <w:rFonts w:ascii="Playfair Display" w:cs="Playfair Display" w:eastAsia="Playfair Display" w:hAnsi="Playfair Display"/>
          <w:sz w:val="22"/>
          <w:szCs w:val="22"/>
          <w:rtl w:val="0"/>
        </w:rPr>
        <w:t xml:space="preserve">½ credit in Personal Finance (second Semester) and ½ credit for Elective</w:t>
      </w:r>
    </w:p>
    <w:p w:rsidR="00000000" w:rsidDel="00000000" w:rsidP="00000000" w:rsidRDefault="00000000" w:rsidRPr="00000000" w14:paraId="00000443">
      <w:pPr>
        <w:tabs>
          <w:tab w:val="left" w:leader="none" w:pos="7920"/>
          <w:tab w:val="left" w:leader="none" w:pos="5760"/>
          <w:tab w:val="left" w:leader="none" w:pos="2160"/>
        </w:tabs>
        <w:spacing w:after="160" w:lineRule="auto"/>
        <w:ind w:right="36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The Exploration of Space:</w:t>
      </w:r>
      <w:r w:rsidDel="00000000" w:rsidR="00000000" w:rsidRPr="00000000">
        <w:rPr>
          <w:rFonts w:ascii="Playfair Display" w:cs="Playfair Display" w:eastAsia="Playfair Display" w:hAnsi="Playfair Display"/>
          <w:sz w:val="22"/>
          <w:szCs w:val="22"/>
          <w:rtl w:val="0"/>
        </w:rPr>
        <w:t xml:space="preserve"> </w:t>
      </w:r>
      <w:r w:rsidDel="00000000" w:rsidR="00000000" w:rsidRPr="00000000">
        <w:rPr>
          <w:rFonts w:ascii="Playfair Display" w:cs="Playfair Display" w:eastAsia="Playfair Display" w:hAnsi="Playfair Display"/>
          <w:color w:val="3c4043"/>
          <w:sz w:val="22"/>
          <w:szCs w:val="22"/>
          <w:rtl w:val="0"/>
        </w:rPr>
        <w:t xml:space="preserve">This new course provides cadets with the latest information on exploring space and an introduction to cybersecurity and technology. The textbook will begin with early astronomy and the basic interest in the universe from the Greeks through the Renaissance and Enlightenment ages. Cadets will be provided an in-depth view of the solar system, including Earth, the Sun, the Moon, and planets. The text also discusses the history of space travel and more modern space probes and robotics. Cadets will examine the effects of space on the human body. The text also investigates the history of rockets, launch vehicles, and the coordinated systems required for a successful launch into space. Finally, the text will offer a cybersecurity chapter that outlines the importance of cybersecurity in space and in daily life.</w:t>
      </w:r>
      <w:r w:rsidDel="00000000" w:rsidR="00000000" w:rsidRPr="00000000">
        <w:rPr>
          <w:rtl w:val="0"/>
        </w:rPr>
      </w:r>
    </w:p>
    <w:p w:rsidR="00000000" w:rsidDel="00000000" w:rsidP="00000000" w:rsidRDefault="00000000" w:rsidRPr="00000000" w14:paraId="00000444">
      <w:pPr>
        <w:tabs>
          <w:tab w:val="left" w:leader="none" w:pos="7920"/>
          <w:tab w:val="left" w:leader="none" w:pos="5760"/>
          <w:tab w:val="left" w:leader="none" w:pos="2160"/>
        </w:tabs>
        <w:spacing w:after="160" w:lineRule="auto"/>
        <w:ind w:left="720" w:right="360" w:hanging="72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ab/>
      </w:r>
      <w:r w:rsidDel="00000000" w:rsidR="00000000" w:rsidRPr="00000000">
        <w:rPr>
          <w:rFonts w:ascii="Playfair Display" w:cs="Playfair Display" w:eastAsia="Playfair Display" w:hAnsi="Playfair Display"/>
          <w:b w:val="1"/>
          <w:sz w:val="22"/>
          <w:szCs w:val="22"/>
          <w:u w:val="single"/>
          <w:rtl w:val="0"/>
        </w:rPr>
        <w:t xml:space="preserve">Leadership Education-300 (LE):</w:t>
      </w:r>
      <w:r w:rsidDel="00000000" w:rsidR="00000000" w:rsidRPr="00000000">
        <w:rPr>
          <w:rFonts w:ascii="Playfair Display" w:cs="Playfair Display" w:eastAsia="Playfair Display" w:hAnsi="Playfair Display"/>
          <w:sz w:val="22"/>
          <w:szCs w:val="22"/>
          <w:u w:val="single"/>
          <w:rtl w:val="0"/>
        </w:rPr>
        <w:t xml:space="preserve"> </w:t>
      </w:r>
      <w:r w:rsidDel="00000000" w:rsidR="00000000" w:rsidRPr="00000000">
        <w:rPr>
          <w:rFonts w:ascii="Playfair Display" w:cs="Playfair Display" w:eastAsia="Playfair Display" w:hAnsi="Playfair Display"/>
          <w:b w:val="1"/>
          <w:i w:val="1"/>
          <w:sz w:val="22"/>
          <w:szCs w:val="22"/>
          <w:rtl w:val="0"/>
        </w:rPr>
        <w:t xml:space="preserve">A Life Skills and Career Opportunities</w:t>
      </w:r>
      <w:r w:rsidDel="00000000" w:rsidR="00000000" w:rsidRPr="00000000">
        <w:rPr>
          <w:rFonts w:ascii="Playfair Display" w:cs="Playfair Display" w:eastAsia="Playfair Display" w:hAnsi="Playfair Display"/>
          <w:sz w:val="22"/>
          <w:szCs w:val="22"/>
          <w:rtl w:val="0"/>
        </w:rPr>
        <w:t xml:space="preserve"> textbook is helpful to students deciding which path to take after high school. Information on how to apply for admission to college or to a vocational or technical school is included. Information on how to begin the job search is available to students who decide not to go to college or vocational school. Also available is information about financial planning and how to save, invest, and spend money wisely, as well as how not to get caught in the credit trap. Students are informed about real life issues such as understanding contracts, leases, wills, warranties, legal notices, and personal bills. Citizen responsibilities such as registering to vote, jury duty, and draft registration are also presented. For those students who may be moving into an apartment of their own, information is presented on apartment shopping and grocery shopping skills. There is information on how to prepare a résumé and the importance of good interviewing skills. If there are students who are interested in a career in the military, with the federal government, or an aerospace career, information is also provided for them. </w:t>
      </w:r>
    </w:p>
    <w:p w:rsidR="00000000" w:rsidDel="00000000" w:rsidP="00000000" w:rsidRDefault="00000000" w:rsidRPr="00000000" w14:paraId="00000445">
      <w:pPr>
        <w:tabs>
          <w:tab w:val="left" w:leader="none" w:pos="7920"/>
          <w:tab w:val="left" w:leader="none" w:pos="5760"/>
          <w:tab w:val="left" w:leader="none" w:pos="2160"/>
        </w:tabs>
        <w:spacing w:after="160" w:lineRule="auto"/>
        <w:ind w:left="720" w:right="360" w:firstLine="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u w:val="single"/>
          <w:rtl w:val="0"/>
        </w:rPr>
        <w:t xml:space="preserve">Personal Finance:</w:t>
      </w:r>
      <w:r w:rsidDel="00000000" w:rsidR="00000000" w:rsidRPr="00000000">
        <w:rPr>
          <w:rFonts w:ascii="Playfair Display" w:cs="Playfair Display" w:eastAsia="Playfair Display" w:hAnsi="Playfair Display"/>
          <w:sz w:val="22"/>
          <w:szCs w:val="22"/>
          <w:u w:val="single"/>
          <w:rtl w:val="0"/>
        </w:rPr>
        <w:t xml:space="preserve"> </w:t>
      </w:r>
      <w:r w:rsidDel="00000000" w:rsidR="00000000" w:rsidRPr="00000000">
        <w:rPr>
          <w:rFonts w:ascii="Playfair Display" w:cs="Playfair Display" w:eastAsia="Playfair Display" w:hAnsi="Playfair Display"/>
          <w:sz w:val="22"/>
          <w:szCs w:val="22"/>
          <w:rtl w:val="0"/>
        </w:rPr>
        <w:t xml:space="preserve"> Understanding and managing personal finances are key to one’s future financial success. This one-semester course (offered second semester) is based on the Missouri Personal Finance Competencies and presents essential knowledge and skills to make informed decisions about real world financial issues.  Students will learn how choices influence occupational options and future earning potential.  Students will also learn to apply decision-making skills to evaluate career choices and set personal goals. The course content is designed to help the learner make wise spending, saving, and credit decisions and to make effective use of income to achieve personal financial success.</w:t>
      </w:r>
    </w:p>
    <w:p w:rsidR="00000000" w:rsidDel="00000000" w:rsidP="00000000" w:rsidRDefault="00000000" w:rsidRPr="00000000" w14:paraId="00000446">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447">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448">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449">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HAS 400 </w:t>
        <w:tab/>
      </w:r>
      <w:r w:rsidDel="00000000" w:rsidR="00000000" w:rsidRPr="00000000">
        <w:rPr>
          <w:rFonts w:ascii="Playfair Display" w:cs="Playfair Display" w:eastAsia="Playfair Display" w:hAnsi="Playfair Display"/>
          <w:b w:val="1"/>
          <w:sz w:val="24"/>
          <w:szCs w:val="24"/>
          <w:u w:val="single"/>
          <w:rtl w:val="0"/>
        </w:rPr>
        <w:t xml:space="preserve">AS-400: Cadet Corps Management</w:t>
      </w:r>
      <w:r w:rsidDel="00000000" w:rsidR="00000000" w:rsidRPr="00000000">
        <w:rPr>
          <w:rFonts w:ascii="Playfair Display" w:cs="Playfair Display" w:eastAsia="Playfair Display" w:hAnsi="Playfair Display"/>
          <w:b w:val="1"/>
          <w:sz w:val="24"/>
          <w:szCs w:val="24"/>
          <w:rtl w:val="0"/>
        </w:rPr>
        <w:t xml:space="preserve">            12</w:t>
        <w:tab/>
        <w:t xml:space="preserve">1 credit</w:t>
      </w:r>
    </w:p>
    <w:p w:rsidR="00000000" w:rsidDel="00000000" w:rsidP="00000000" w:rsidRDefault="00000000" w:rsidRPr="00000000" w14:paraId="0000044A">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2"/>
          <w:szCs w:val="22"/>
          <w:rtl w:val="0"/>
        </w:rPr>
        <w:t xml:space="preserve">Embedded Credit: </w:t>
      </w:r>
      <w:r w:rsidDel="00000000" w:rsidR="00000000" w:rsidRPr="00000000">
        <w:rPr>
          <w:rFonts w:ascii="Playfair Display" w:cs="Playfair Display" w:eastAsia="Playfair Display" w:hAnsi="Playfair Display"/>
          <w:sz w:val="22"/>
          <w:szCs w:val="22"/>
          <w:rtl w:val="0"/>
        </w:rPr>
        <w:t xml:space="preserve">½ credit in Physical Education and ½ credit for Elective</w:t>
      </w:r>
      <w:r w:rsidDel="00000000" w:rsidR="00000000" w:rsidRPr="00000000">
        <w:rPr>
          <w:rtl w:val="0"/>
        </w:rPr>
      </w:r>
    </w:p>
    <w:p w:rsidR="00000000" w:rsidDel="00000000" w:rsidP="00000000" w:rsidRDefault="00000000" w:rsidRPr="00000000" w14:paraId="0000044B">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The cadets manage the entire corps during their fourth year in the JROTC program.  This hands-on experience affords the cadets the opportunity to put the theories of previous leadership courses into practice.  All the planning, organizing, coordinating, directing, controlling, and decision making will be accomplished by the cadets.  They practice their communication, decision making, personal-interaction, managerial, and organizational skills.</w:t>
      </w:r>
    </w:p>
    <w:p w:rsidR="00000000" w:rsidDel="00000000" w:rsidP="00000000" w:rsidRDefault="00000000" w:rsidRPr="00000000" w14:paraId="0000044C">
      <w:pPr>
        <w:tabs>
          <w:tab w:val="left" w:leader="none" w:pos="7920"/>
          <w:tab w:val="left" w:leader="none" w:pos="5760"/>
          <w:tab w:val="left" w:leader="none" w:pos="2160"/>
        </w:tabs>
        <w:spacing w:after="160" w:lineRule="auto"/>
        <w:ind w:left="720" w:firstLine="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Leadership Education-400: Principles of Management:</w:t>
      </w:r>
      <w:r w:rsidDel="00000000" w:rsidR="00000000" w:rsidRPr="00000000">
        <w:rPr>
          <w:rFonts w:ascii="Playfair Display" w:cs="Playfair Display" w:eastAsia="Playfair Display" w:hAnsi="Playfair Display"/>
          <w:sz w:val="22"/>
          <w:szCs w:val="22"/>
          <w:rtl w:val="0"/>
        </w:rPr>
        <w:t xml:space="preserve"> This is the 4th course in leadership education. This course provides exposure to the fundamentals of management.  Throughout the course many ethical dilemmas, case studies, and role play activities are built into the lessons.</w:t>
      </w:r>
    </w:p>
    <w:p w:rsidR="00000000" w:rsidDel="00000000" w:rsidP="00000000" w:rsidRDefault="00000000" w:rsidRPr="00000000" w14:paraId="0000044D">
      <w:pPr>
        <w:ind w:left="720" w:firstLine="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Aerospace Science 410: Survive Return:  </w:t>
      </w:r>
      <w:r w:rsidDel="00000000" w:rsidR="00000000" w:rsidRPr="00000000">
        <w:rPr>
          <w:rFonts w:ascii="Playfair Display" w:cs="Playfair Display" w:eastAsia="Playfair Display" w:hAnsi="Playfair Display"/>
          <w:sz w:val="22"/>
          <w:szCs w:val="22"/>
          <w:rtl w:val="0"/>
        </w:rPr>
        <w:t xml:space="preserve">The Survival text is a synthesis of the basic survival information found in Air Force Regulation 64-4 Survival Training. The survival instruction will provide training in skills, knowledge, and attitudes necessary to successfully perform fundamental tasks needed for survival. Survival also presents “good to know” information that would be useful in any situation. The information is just as useful to an individual lost hunting or stranded in a snowstorm.</w:t>
      </w:r>
    </w:p>
    <w:p w:rsidR="00000000" w:rsidDel="00000000" w:rsidP="00000000" w:rsidRDefault="00000000" w:rsidRPr="00000000" w14:paraId="0000044E">
      <w:pPr>
        <w:ind w:left="720" w:firstLine="0"/>
        <w:jc w:val="both"/>
        <w:rPr>
          <w:rFonts w:ascii="Playfair Display" w:cs="Playfair Display" w:eastAsia="Playfair Display" w:hAnsi="Playfair Display"/>
          <w:color w:val="e06666"/>
          <w:sz w:val="22"/>
          <w:szCs w:val="22"/>
        </w:rPr>
      </w:pPr>
      <w:r w:rsidDel="00000000" w:rsidR="00000000" w:rsidRPr="00000000">
        <w:rPr>
          <w:rtl w:val="0"/>
        </w:rPr>
      </w:r>
    </w:p>
    <w:p w:rsidR="00000000" w:rsidDel="00000000" w:rsidP="00000000" w:rsidRDefault="00000000" w:rsidRPr="00000000" w14:paraId="0000044F">
      <w:pPr>
        <w:tabs>
          <w:tab w:val="left" w:leader="none" w:pos="7920"/>
          <w:tab w:val="left" w:leader="none" w:pos="5760"/>
          <w:tab w:val="left" w:leader="none" w:pos="2160"/>
        </w:tabs>
        <w:spacing w:after="160" w:lineRule="auto"/>
        <w:ind w:left="720" w:firstLine="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Health and Wellness:</w:t>
      </w:r>
      <w:r w:rsidDel="00000000" w:rsidR="00000000" w:rsidRPr="00000000">
        <w:rPr>
          <w:rFonts w:ascii="Playfair Display" w:cs="Playfair Display" w:eastAsia="Playfair Display" w:hAnsi="Playfair Display"/>
          <w:sz w:val="22"/>
          <w:szCs w:val="22"/>
          <w:rtl w:val="0"/>
        </w:rPr>
        <w:t xml:space="preserve"> This component makes up 20% of instructional time to motivate cadets to lead active healthy lifestyles beyond program requirements and into their adult lives. Cadet baseline is established using the Presidential Fitness Challenge Program and the AFJROTC Wellness Program. This component consists of 19 exercises that target and develop all muscle groups with sufficient anaerobic and aerobic intensity. </w:t>
      </w:r>
    </w:p>
    <w:p w:rsidR="00000000" w:rsidDel="00000000" w:rsidP="00000000" w:rsidRDefault="00000000" w:rsidRPr="00000000" w14:paraId="00000450">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451">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HAS 500</w:t>
        <w:tab/>
      </w:r>
      <w:r w:rsidDel="00000000" w:rsidR="00000000" w:rsidRPr="00000000">
        <w:rPr>
          <w:rFonts w:ascii="Playfair Display" w:cs="Playfair Display" w:eastAsia="Playfair Display" w:hAnsi="Playfair Display"/>
          <w:b w:val="1"/>
          <w:sz w:val="24"/>
          <w:szCs w:val="24"/>
          <w:u w:val="single"/>
          <w:rtl w:val="0"/>
        </w:rPr>
        <w:t xml:space="preserve">AS-500:</w:t>
      </w:r>
      <w:r w:rsidDel="00000000" w:rsidR="00000000" w:rsidRPr="00000000">
        <w:rPr>
          <w:rFonts w:ascii="Playfair Display" w:cs="Playfair Display" w:eastAsia="Playfair Display" w:hAnsi="Playfair Display"/>
          <w:sz w:val="24"/>
          <w:szCs w:val="24"/>
          <w:u w:val="single"/>
          <w:rtl w:val="0"/>
        </w:rPr>
        <w:t xml:space="preserve"> </w:t>
      </w:r>
      <w:r w:rsidDel="00000000" w:rsidR="00000000" w:rsidRPr="00000000">
        <w:rPr>
          <w:rFonts w:ascii="Playfair Display" w:cs="Playfair Display" w:eastAsia="Playfair Display" w:hAnsi="Playfair Display"/>
          <w:b w:val="1"/>
          <w:sz w:val="24"/>
          <w:szCs w:val="24"/>
          <w:u w:val="single"/>
          <w:rtl w:val="0"/>
        </w:rPr>
        <w:t xml:space="preserve">Aviation Honors Ground School Course</w:t>
      </w:r>
      <w:r w:rsidDel="00000000" w:rsidR="00000000" w:rsidRPr="00000000">
        <w:rPr>
          <w:rFonts w:ascii="Playfair Display" w:cs="Playfair Display" w:eastAsia="Playfair Display" w:hAnsi="Playfair Display"/>
          <w:b w:val="1"/>
          <w:sz w:val="24"/>
          <w:szCs w:val="24"/>
          <w:rtl w:val="0"/>
        </w:rPr>
        <w:t xml:space="preserve">         11-12</w:t>
        <w:tab/>
        <w:t xml:space="preserve">1 credit</w:t>
      </w:r>
    </w:p>
    <w:p w:rsidR="00000000" w:rsidDel="00000000" w:rsidP="00000000" w:rsidRDefault="00000000" w:rsidRPr="00000000" w14:paraId="00000452">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u w:val="single"/>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None; must be approved by SASI (minimum 3.0 GPA)</w:t>
      </w:r>
      <w:r w:rsidDel="00000000" w:rsidR="00000000" w:rsidRPr="00000000">
        <w:rPr>
          <w:rtl w:val="0"/>
        </w:rPr>
      </w:r>
    </w:p>
    <w:p w:rsidR="00000000" w:rsidDel="00000000" w:rsidP="00000000" w:rsidRDefault="00000000" w:rsidRPr="00000000" w14:paraId="00000453">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College Credit:</w:t>
      </w:r>
      <w:r w:rsidDel="00000000" w:rsidR="00000000" w:rsidRPr="00000000">
        <w:rPr>
          <w:rFonts w:ascii="Playfair Display" w:cs="Playfair Display" w:eastAsia="Playfair Display" w:hAnsi="Playfair Display"/>
          <w:sz w:val="22"/>
          <w:szCs w:val="22"/>
          <w:rtl w:val="0"/>
        </w:rPr>
        <w:t xml:space="preserve"> 4 hours through University of </w:t>
      </w:r>
      <w:r w:rsidDel="00000000" w:rsidR="00000000" w:rsidRPr="00000000">
        <w:rPr>
          <w:rFonts w:ascii="Playfair Display" w:cs="Playfair Display" w:eastAsia="Playfair Display" w:hAnsi="Playfair Display"/>
          <w:sz w:val="22"/>
          <w:szCs w:val="22"/>
          <w:rtl w:val="0"/>
        </w:rPr>
        <w:t xml:space="preserve">Central</w:t>
      </w:r>
      <w:r w:rsidDel="00000000" w:rsidR="00000000" w:rsidRPr="00000000">
        <w:rPr>
          <w:rFonts w:ascii="Playfair Display" w:cs="Playfair Display" w:eastAsia="Playfair Display" w:hAnsi="Playfair Display"/>
          <w:sz w:val="22"/>
          <w:szCs w:val="22"/>
          <w:rtl w:val="0"/>
        </w:rPr>
        <w:t xml:space="preserve"> Missouri  (2nd  Semesters is </w:t>
      </w:r>
      <w:r w:rsidDel="00000000" w:rsidR="00000000" w:rsidRPr="00000000">
        <w:rPr>
          <w:rFonts w:ascii="Playfair Display" w:cs="Playfair Display" w:eastAsia="Playfair Display" w:hAnsi="Playfair Display"/>
          <w:sz w:val="22"/>
          <w:szCs w:val="22"/>
          <w:rtl w:val="0"/>
        </w:rPr>
        <w:t xml:space="preserve">available</w:t>
      </w:r>
      <w:r w:rsidDel="00000000" w:rsidR="00000000" w:rsidRPr="00000000">
        <w:rPr>
          <w:rFonts w:ascii="Playfair Display" w:cs="Playfair Display" w:eastAsia="Playfair Display" w:hAnsi="Playfair Display"/>
          <w:sz w:val="22"/>
          <w:szCs w:val="22"/>
          <w:rtl w:val="0"/>
        </w:rPr>
        <w:t xml:space="preserve"> if cadet qualifies</w:t>
      </w:r>
    </w:p>
    <w:p w:rsidR="00000000" w:rsidDel="00000000" w:rsidP="00000000" w:rsidRDefault="00000000" w:rsidRPr="00000000" w14:paraId="00000454">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The intent of the AHGS program is to provide AFJROTC cadets an academically challenging course for top achievers in the program. Entry into ground school should be earned by high achievement in other AFJROTC courses and involvement in the cadet corps. This course is the foundation for students interested in receiving a private pilot’s license. The material covered is an advanced, more in-depth study of aerospace topics. Aviation Honors Ground School (AHGS) is taught as the Aerospace Science component of an AFJROTC class replacing other AS curriculum for third- and fourth-year cadets only. Since AHGS should be taught as an “honors” class, instructors may define this course in WINGS using the 60%-40% AS/LE mix and weighted. The student must have written approval from the SASI/ASI prior to registering and must be a junior or senior honor student.  The student must demonstrate potential and aptitude and must have successfully completed a minimum of 2 years of AFJROTC coursework to include AS 200: The Science of Flight: A Gateway to New Horizons and maintained a grade of C or better. The course should receive “honors” (e.g., advanced) credit and must have principal approval. When the course is completed, students should be prepared to take and pass the Federal Aviation Administration (FAA) written examination per requirement of the Federal Aviation Regulations CFR 61-102, Sections 61.103 &amp; 61.105. </w:t>
      </w:r>
    </w:p>
    <w:p w:rsidR="00000000" w:rsidDel="00000000" w:rsidP="00000000" w:rsidRDefault="00000000" w:rsidRPr="00000000" w14:paraId="00000455">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456">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Additional JROTC Information</w:t>
      </w:r>
    </w:p>
    <w:p w:rsidR="00000000" w:rsidDel="00000000" w:rsidP="00000000" w:rsidRDefault="00000000" w:rsidRPr="00000000" w14:paraId="00000457">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Cross-Town Agreement:</w:t>
      </w:r>
      <w:r w:rsidDel="00000000" w:rsidR="00000000" w:rsidRPr="00000000">
        <w:rPr>
          <w:rFonts w:ascii="Playfair Display" w:cs="Playfair Display" w:eastAsia="Playfair Display" w:hAnsi="Playfair Display"/>
          <w:sz w:val="22"/>
          <w:szCs w:val="22"/>
          <w:rtl w:val="0"/>
        </w:rPr>
        <w:t xml:space="preserve"> A Cross-Town Agreement exists between Knob Noster High School and several surrounding school districts. This agreement has been established to allow students from area high schools to participate in Air Force Junior Reserve Officer Training Course classes and activities at Knob Noster High School (KNHS).  </w:t>
      </w:r>
    </w:p>
    <w:p w:rsidR="00000000" w:rsidDel="00000000" w:rsidP="00000000" w:rsidRDefault="00000000" w:rsidRPr="00000000" w14:paraId="00000458">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All guidelines for discipline established by the Knob Noster R-VIII Board of education or Knob Noster High school will be in effect. The SASI, with the concurrence of the KNHS principal, may remove any student for failure to maintain AFJROTC standards.  Disciplinary referrals will be sent to the sending high school for disposition.</w:t>
      </w:r>
    </w:p>
    <w:p w:rsidR="00000000" w:rsidDel="00000000" w:rsidP="00000000" w:rsidRDefault="00000000" w:rsidRPr="00000000" w14:paraId="00000459">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Attendance is reported daily to the student’s home high school by the SASI. The SASI will report grades to the student’s home high school on the schedule required of all teachers and the grades for AFJROTC will appear on report cards, along with all other grades.</w:t>
      </w:r>
    </w:p>
    <w:p w:rsidR="00000000" w:rsidDel="00000000" w:rsidP="00000000" w:rsidRDefault="00000000" w:rsidRPr="00000000" w14:paraId="0000045A">
      <w:pPr>
        <w:tabs>
          <w:tab w:val="left" w:leader="none" w:pos="7920"/>
          <w:tab w:val="left" w:leader="none" w:pos="5760"/>
          <w:tab w:val="left" w:leader="none" w:pos="2160"/>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All students are invited and encouraged to participate in AFJROTC activities. Example of some of the co-curricular activities offered are:  </w:t>
      </w:r>
    </w:p>
    <w:p w:rsidR="00000000" w:rsidDel="00000000" w:rsidP="00000000" w:rsidRDefault="00000000" w:rsidRPr="00000000" w14:paraId="0000045B">
      <w:pPr>
        <w:numPr>
          <w:ilvl w:val="0"/>
          <w:numId w:val="27"/>
        </w:numPr>
        <w:tabs>
          <w:tab w:val="left" w:leader="none" w:pos="7920"/>
          <w:tab w:val="left" w:leader="none" w:pos="5760"/>
          <w:tab w:val="left" w:leader="none" w:pos="2160"/>
          <w:tab w:val="left" w:leader="none" w:pos="2160"/>
          <w:tab w:val="left" w:leader="none" w:pos="2160"/>
          <w:tab w:val="left" w:leader="none" w:pos="1440"/>
        </w:tabs>
        <w:ind w:left="720" w:right="-630" w:hanging="36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Drill and color guard team competitions</w:t>
      </w:r>
    </w:p>
    <w:p w:rsidR="00000000" w:rsidDel="00000000" w:rsidP="00000000" w:rsidRDefault="00000000" w:rsidRPr="00000000" w14:paraId="0000045C">
      <w:pPr>
        <w:numPr>
          <w:ilvl w:val="0"/>
          <w:numId w:val="27"/>
        </w:numPr>
        <w:tabs>
          <w:tab w:val="left" w:leader="none" w:pos="7920"/>
          <w:tab w:val="left" w:leader="none" w:pos="5760"/>
          <w:tab w:val="left" w:leader="none" w:pos="2160"/>
          <w:tab w:val="left" w:leader="none" w:pos="2160"/>
          <w:tab w:val="left" w:leader="none" w:pos="2160"/>
          <w:tab w:val="left" w:leader="none" w:pos="1440"/>
        </w:tabs>
        <w:ind w:left="720" w:right="-630" w:hanging="36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Honor Guard team presenting the colors at sporting events, assemblies and others</w:t>
      </w:r>
    </w:p>
    <w:p w:rsidR="00000000" w:rsidDel="00000000" w:rsidP="00000000" w:rsidRDefault="00000000" w:rsidRPr="00000000" w14:paraId="0000045D">
      <w:pPr>
        <w:numPr>
          <w:ilvl w:val="0"/>
          <w:numId w:val="27"/>
        </w:numPr>
        <w:tabs>
          <w:tab w:val="left" w:leader="none" w:pos="7920"/>
          <w:tab w:val="left" w:leader="none" w:pos="5760"/>
          <w:tab w:val="left" w:leader="none" w:pos="2160"/>
          <w:tab w:val="left" w:leader="none" w:pos="2160"/>
          <w:tab w:val="left" w:leader="none" w:pos="2160"/>
          <w:tab w:val="left" w:leader="none" w:pos="1440"/>
        </w:tabs>
        <w:ind w:left="720" w:right="-630" w:hanging="36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Raider team is a highly intensity physically fit team that competes in competitions</w:t>
      </w:r>
    </w:p>
    <w:p w:rsidR="00000000" w:rsidDel="00000000" w:rsidP="00000000" w:rsidRDefault="00000000" w:rsidRPr="00000000" w14:paraId="0000045E">
      <w:pPr>
        <w:numPr>
          <w:ilvl w:val="0"/>
          <w:numId w:val="27"/>
        </w:numPr>
        <w:tabs>
          <w:tab w:val="left" w:leader="none" w:pos="7920"/>
          <w:tab w:val="left" w:leader="none" w:pos="5760"/>
          <w:tab w:val="left" w:leader="none" w:pos="2160"/>
          <w:tab w:val="left" w:leader="none" w:pos="2160"/>
          <w:tab w:val="left" w:leader="none" w:pos="2160"/>
          <w:tab w:val="left" w:leader="none" w:pos="1440"/>
        </w:tabs>
        <w:ind w:left="720" w:right="-630" w:hanging="36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Flight Simulator program introduces cadets to basic flight principles and flying aircraft</w:t>
      </w:r>
    </w:p>
    <w:p w:rsidR="00000000" w:rsidDel="00000000" w:rsidP="00000000" w:rsidRDefault="00000000" w:rsidRPr="00000000" w14:paraId="0000045F">
      <w:pPr>
        <w:numPr>
          <w:ilvl w:val="0"/>
          <w:numId w:val="27"/>
        </w:numPr>
        <w:tabs>
          <w:tab w:val="left" w:leader="none" w:pos="7920"/>
          <w:tab w:val="left" w:leader="none" w:pos="5760"/>
          <w:tab w:val="left" w:leader="none" w:pos="2160"/>
          <w:tab w:val="left" w:leader="none" w:pos="2160"/>
          <w:tab w:val="left" w:leader="none" w:pos="2160"/>
          <w:tab w:val="left" w:leader="none" w:pos="1440"/>
        </w:tabs>
        <w:ind w:left="720" w:right="-630" w:hanging="36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Cyberpatriot is a program designed to teach students to defend against cyber-attacks on computers</w:t>
      </w:r>
    </w:p>
    <w:p w:rsidR="00000000" w:rsidDel="00000000" w:rsidP="00000000" w:rsidRDefault="00000000" w:rsidRPr="00000000" w14:paraId="00000460">
      <w:pPr>
        <w:numPr>
          <w:ilvl w:val="0"/>
          <w:numId w:val="27"/>
        </w:numPr>
        <w:tabs>
          <w:tab w:val="left" w:leader="none" w:pos="7920"/>
          <w:tab w:val="left" w:leader="none" w:pos="5760"/>
          <w:tab w:val="left" w:leader="none" w:pos="2160"/>
          <w:tab w:val="left" w:leader="none" w:pos="2160"/>
          <w:tab w:val="left" w:leader="none" w:pos="2160"/>
          <w:tab w:val="left" w:leader="none" w:pos="1440"/>
        </w:tabs>
        <w:ind w:left="720" w:right="-630" w:hanging="36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Marksmanship learning a precision support requiring focus and discipline</w:t>
      </w:r>
    </w:p>
    <w:p w:rsidR="00000000" w:rsidDel="00000000" w:rsidP="00000000" w:rsidRDefault="00000000" w:rsidRPr="00000000" w14:paraId="00000461">
      <w:pPr>
        <w:numPr>
          <w:ilvl w:val="0"/>
          <w:numId w:val="27"/>
        </w:numPr>
        <w:tabs>
          <w:tab w:val="left" w:leader="none" w:pos="7920"/>
          <w:tab w:val="left" w:leader="none" w:pos="5760"/>
          <w:tab w:val="left" w:leader="none" w:pos="2160"/>
          <w:tab w:val="left" w:leader="none" w:pos="2160"/>
          <w:tab w:val="left" w:leader="none" w:pos="2160"/>
          <w:tab w:val="left" w:leader="none" w:pos="1440"/>
        </w:tabs>
        <w:ind w:left="720" w:right="-630" w:hanging="36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Rocketry program learning to build, launch and modify your own vehicles</w:t>
      </w:r>
    </w:p>
    <w:p w:rsidR="00000000" w:rsidDel="00000000" w:rsidP="00000000" w:rsidRDefault="00000000" w:rsidRPr="00000000" w14:paraId="00000462">
      <w:pPr>
        <w:tabs>
          <w:tab w:val="left" w:leader="none" w:pos="7920"/>
          <w:tab w:val="left" w:leader="none" w:pos="5760"/>
          <w:tab w:val="left" w:leader="none" w:pos="2160"/>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 …  just to name a few. </w:t>
      </w:r>
      <w:r w:rsidDel="00000000" w:rsidR="00000000" w:rsidRPr="00000000">
        <w:br w:type="page"/>
      </w:r>
      <w:r w:rsidDel="00000000" w:rsidR="00000000" w:rsidRPr="00000000">
        <w:rPr>
          <w:rtl w:val="0"/>
        </w:rPr>
      </w:r>
    </w:p>
    <w:p w:rsidR="00000000" w:rsidDel="00000000" w:rsidP="00000000" w:rsidRDefault="00000000" w:rsidRPr="00000000" w14:paraId="00000463">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sz w:val="36"/>
          <w:szCs w:val="36"/>
        </w:rPr>
      </w:pPr>
      <w:r w:rsidDel="00000000" w:rsidR="00000000" w:rsidRPr="00000000">
        <w:rPr>
          <w:rFonts w:ascii="Playfair Display" w:cs="Playfair Display" w:eastAsia="Playfair Display" w:hAnsi="Playfair Display"/>
          <w:b w:val="1"/>
          <w:sz w:val="36"/>
          <w:szCs w:val="36"/>
          <w:rtl w:val="0"/>
        </w:rPr>
        <w:t xml:space="preserve">PHYSICAL EDUCATION &amp; HEALTH </w:t>
      </w:r>
      <w:r w:rsidDel="00000000" w:rsidR="00000000" w:rsidRPr="00000000">
        <w:rPr>
          <w:rtl w:val="0"/>
        </w:rPr>
      </w:r>
    </w:p>
    <w:p w:rsidR="00000000" w:rsidDel="00000000" w:rsidP="00000000" w:rsidRDefault="00000000" w:rsidRPr="00000000" w14:paraId="00000464">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465">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6657975" cy="474967"/>
                <wp:effectExtent b="0" l="0" r="0" t="0"/>
                <wp:wrapNone/>
                <wp:docPr id="86" name=""/>
                <a:graphic>
                  <a:graphicData uri="http://schemas.microsoft.com/office/word/2010/wordprocessingShape">
                    <wps:wsp>
                      <wps:cNvSpPr/>
                      <wps:cNvPr id="2" name="Shape 2"/>
                      <wps:spPr>
                        <a:xfrm>
                          <a:off x="2031300" y="3623850"/>
                          <a:ext cx="6629400" cy="312300"/>
                        </a:xfrm>
                        <a:prstGeom prst="rect">
                          <a:avLst/>
                        </a:pr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5"/>
                                <w:vertAlign w:val="baseline"/>
                              </w:rPr>
                              <w:t xml:space="preserve">STUDENTS MAY NOT BE ENROLLED IN MORE THAN 1 PERIOD OF PE DURING ANY ONE SEMESTER AT KNOB NOSTER HIGH SCHOOL UNLESS APPROVED BY THE PRINCIPAL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15"/>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6657975" cy="474967"/>
                <wp:effectExtent b="0" l="0" r="0" t="0"/>
                <wp:wrapNone/>
                <wp:docPr id="86" name="image24.png"/>
                <a:graphic>
                  <a:graphicData uri="http://schemas.openxmlformats.org/drawingml/2006/picture">
                    <pic:pic>
                      <pic:nvPicPr>
                        <pic:cNvPr id="0" name="image24.png"/>
                        <pic:cNvPicPr preferRelativeResize="0"/>
                      </pic:nvPicPr>
                      <pic:blipFill>
                        <a:blip r:embed="rId23"/>
                        <a:srcRect/>
                        <a:stretch>
                          <a:fillRect/>
                        </a:stretch>
                      </pic:blipFill>
                      <pic:spPr>
                        <a:xfrm>
                          <a:off x="0" y="0"/>
                          <a:ext cx="6657975" cy="474967"/>
                        </a:xfrm>
                        <a:prstGeom prst="rect"/>
                        <a:ln/>
                      </pic:spPr>
                    </pic:pic>
                  </a:graphicData>
                </a:graphic>
              </wp:anchor>
            </w:drawing>
          </mc:Fallback>
        </mc:AlternateContent>
      </w:r>
    </w:p>
    <w:p w:rsidR="00000000" w:rsidDel="00000000" w:rsidP="00000000" w:rsidRDefault="00000000" w:rsidRPr="00000000" w14:paraId="00000466">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467">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468">
      <w:pPr>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NOTE</w:t>
      </w:r>
      <w:r w:rsidDel="00000000" w:rsidR="00000000" w:rsidRPr="00000000">
        <w:rPr>
          <w:rFonts w:ascii="Playfair Display" w:cs="Playfair Display" w:eastAsia="Playfair Display" w:hAnsi="Playfair Display"/>
          <w:sz w:val="22"/>
          <w:szCs w:val="22"/>
          <w:rtl w:val="0"/>
        </w:rPr>
        <w:t xml:space="preserve">: Students should be aware that only 3 units of credit in ANY Physical Education course will be figured in computing Grade Point Average, Honor Roll or Class Rank after the Freshman year.  Students may enroll in only one (1) unit of physical education during each of their sophomore, junior, and senior year unless approved by the principal.</w:t>
      </w:r>
    </w:p>
    <w:p w:rsidR="00000000" w:rsidDel="00000000" w:rsidP="00000000" w:rsidRDefault="00000000" w:rsidRPr="00000000" w14:paraId="00000469">
      <w:pPr>
        <w:spacing w:after="160"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46A">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HPE 200</w:t>
        <w:tab/>
      </w:r>
      <w:r w:rsidDel="00000000" w:rsidR="00000000" w:rsidRPr="00000000">
        <w:rPr>
          <w:rFonts w:ascii="Playfair Display" w:cs="Playfair Display" w:eastAsia="Playfair Display" w:hAnsi="Playfair Display"/>
          <w:b w:val="1"/>
          <w:sz w:val="24"/>
          <w:szCs w:val="24"/>
          <w:u w:val="single"/>
          <w:rtl w:val="0"/>
        </w:rPr>
        <w:t xml:space="preserve">Lifetime Sports &amp; Fitness</w:t>
      </w:r>
      <w:r w:rsidDel="00000000" w:rsidR="00000000" w:rsidRPr="00000000">
        <w:rPr>
          <w:rFonts w:ascii="Playfair Display" w:cs="Playfair Display" w:eastAsia="Playfair Display" w:hAnsi="Playfair Display"/>
          <w:b w:val="1"/>
          <w:sz w:val="24"/>
          <w:szCs w:val="24"/>
          <w:rtl w:val="0"/>
        </w:rPr>
        <w:tab/>
        <w:t xml:space="preserve">9-10-11-12</w:t>
        <w:tab/>
        <w:t xml:space="preserve">1 credit</w:t>
      </w:r>
    </w:p>
    <w:p w:rsidR="00000000" w:rsidDel="00000000" w:rsidP="00000000" w:rsidRDefault="00000000" w:rsidRPr="00000000" w14:paraId="0000046B">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color w:val="3c4043"/>
          <w:sz w:val="22"/>
          <w:szCs w:val="22"/>
          <w:rtl w:val="0"/>
        </w:rPr>
        <w:t xml:space="preserve">This course is designed to teach students the importance of sports and activities throughout a lifetime. In this course, the student will learn the rules and guidelines of activities they can participate in throughout their life. These activities include Disc Golf, Ultimate Frisbee, Ping Pong, Cornhole, Shuffleboard, Golf, Volleyball, Tennis, PickleBall, Floor Hockey, Kan Jam, Ladder Golf, ETC.</w:t>
      </w:r>
      <w:r w:rsidDel="00000000" w:rsidR="00000000" w:rsidRPr="00000000">
        <w:rPr>
          <w:rtl w:val="0"/>
        </w:rPr>
      </w:r>
    </w:p>
    <w:p w:rsidR="00000000" w:rsidDel="00000000" w:rsidP="00000000" w:rsidRDefault="00000000" w:rsidRPr="00000000" w14:paraId="0000046C">
      <w:pP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46D">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HPE 201</w:t>
        <w:tab/>
      </w:r>
      <w:r w:rsidDel="00000000" w:rsidR="00000000" w:rsidRPr="00000000">
        <w:rPr>
          <w:rFonts w:ascii="Playfair Display" w:cs="Playfair Display" w:eastAsia="Playfair Display" w:hAnsi="Playfair Display"/>
          <w:b w:val="1"/>
          <w:sz w:val="24"/>
          <w:szCs w:val="24"/>
          <w:u w:val="single"/>
          <w:rtl w:val="0"/>
        </w:rPr>
        <w:t xml:space="preserve">Weightlifting &amp; Personal Fitness</w:t>
        <w:tab/>
      </w:r>
      <w:r w:rsidDel="00000000" w:rsidR="00000000" w:rsidRPr="00000000">
        <w:rPr>
          <w:rFonts w:ascii="Playfair Display" w:cs="Playfair Display" w:eastAsia="Playfair Display" w:hAnsi="Playfair Display"/>
          <w:b w:val="1"/>
          <w:sz w:val="24"/>
          <w:szCs w:val="24"/>
          <w:rtl w:val="0"/>
        </w:rPr>
        <w:t xml:space="preserve">         9-10-11-12</w:t>
        <w:tab/>
        <w:t xml:space="preserve">1 credit</w:t>
      </w:r>
    </w:p>
    <w:p w:rsidR="00000000" w:rsidDel="00000000" w:rsidP="00000000" w:rsidRDefault="00000000" w:rsidRPr="00000000" w14:paraId="0000046E">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This is a co-educational course for students who are serious about increasing strength and fitness. A high level of participation and effort is expected.</w:t>
      </w:r>
    </w:p>
    <w:p w:rsidR="00000000" w:rsidDel="00000000" w:rsidP="00000000" w:rsidRDefault="00000000" w:rsidRPr="00000000" w14:paraId="0000046F">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470">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HPE 301 </w:t>
        <w:tab/>
      </w:r>
      <w:r w:rsidDel="00000000" w:rsidR="00000000" w:rsidRPr="00000000">
        <w:rPr>
          <w:rFonts w:ascii="Playfair Display" w:cs="Playfair Display" w:eastAsia="Playfair Display" w:hAnsi="Playfair Display"/>
          <w:b w:val="1"/>
          <w:sz w:val="24"/>
          <w:szCs w:val="24"/>
          <w:u w:val="single"/>
          <w:rtl w:val="0"/>
        </w:rPr>
        <w:t xml:space="preserve">Fitness Fundamentals</w:t>
      </w:r>
      <w:r w:rsidDel="00000000" w:rsidR="00000000" w:rsidRPr="00000000">
        <w:rPr>
          <w:rFonts w:ascii="Playfair Display" w:cs="Playfair Display" w:eastAsia="Playfair Display" w:hAnsi="Playfair Display"/>
          <w:b w:val="1"/>
          <w:sz w:val="24"/>
          <w:szCs w:val="24"/>
          <w:rtl w:val="0"/>
        </w:rPr>
        <w:tab/>
        <w:t xml:space="preserve">9-10-11-12</w:t>
        <w:tab/>
        <w:t xml:space="preserve">1/2 credit</w:t>
      </w:r>
    </w:p>
    <w:p w:rsidR="00000000" w:rsidDel="00000000" w:rsidP="00000000" w:rsidRDefault="00000000" w:rsidRPr="00000000" w14:paraId="00000471">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This course will provide students the opportunity to develop cardiovascular endurance, flexibility, and muscular strength through a variety of activities. Some activities to be covered but not limited to: aerobics, Zumba, yoga, Pilates, power walking, running, and fitness bands. This is a high participation class for self-motivated students dedicated to personal fitness.</w:t>
      </w:r>
    </w:p>
    <w:p w:rsidR="00000000" w:rsidDel="00000000" w:rsidP="00000000" w:rsidRDefault="00000000" w:rsidRPr="00000000" w14:paraId="00000472">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473">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36"/>
          <w:szCs w:val="36"/>
        </w:rPr>
      </w:pPr>
      <w:r w:rsidDel="00000000" w:rsidR="00000000" w:rsidRPr="00000000">
        <w:rPr>
          <w:rFonts w:ascii="Playfair Display" w:cs="Playfair Display" w:eastAsia="Playfair Display" w:hAnsi="Playfair Display"/>
          <w:b w:val="1"/>
          <w:sz w:val="24"/>
          <w:szCs w:val="24"/>
          <w:rtl w:val="0"/>
        </w:rPr>
        <w:t xml:space="preserve">HHE 100 </w:t>
        <w:tab/>
      </w:r>
      <w:r w:rsidDel="00000000" w:rsidR="00000000" w:rsidRPr="00000000">
        <w:rPr>
          <w:rFonts w:ascii="Playfair Display" w:cs="Playfair Display" w:eastAsia="Playfair Display" w:hAnsi="Playfair Display"/>
          <w:b w:val="1"/>
          <w:sz w:val="24"/>
          <w:szCs w:val="24"/>
          <w:u w:val="single"/>
          <w:rtl w:val="0"/>
        </w:rPr>
        <w:t xml:space="preserve">Health and Family Education</w:t>
      </w:r>
      <w:r w:rsidDel="00000000" w:rsidR="00000000" w:rsidRPr="00000000">
        <w:rPr>
          <w:rFonts w:ascii="Playfair Display" w:cs="Playfair Display" w:eastAsia="Playfair Display" w:hAnsi="Playfair Display"/>
          <w:b w:val="1"/>
          <w:sz w:val="24"/>
          <w:szCs w:val="24"/>
          <w:rtl w:val="0"/>
        </w:rPr>
        <w:tab/>
        <w:t xml:space="preserve">9-10-11-12</w:t>
        <w:tab/>
        <w:t xml:space="preserve">½ credit</w:t>
      </w:r>
      <w:r w:rsidDel="00000000" w:rsidR="00000000" w:rsidRPr="00000000">
        <w:rPr>
          <w:rtl w:val="0"/>
        </w:rPr>
      </w:r>
    </w:p>
    <w:p w:rsidR="00000000" w:rsidDel="00000000" w:rsidP="00000000" w:rsidRDefault="00000000" w:rsidRPr="00000000" w14:paraId="00000474">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Health provides students with the knowledge and skills they need to maintain health and wellness throughout their lifetime. The intent of a comprehensive health education program is to motivate students to improve their health, prevent disease, and avoid or reduce health related risk behaviors. Health literate youth have the ability to maintain and enhance personal health and fitness, create safe environments, and manage personal and community resources. Health creates opportunities and experiences that engage and challenge young people to assess, explore, and question their health, while personalizing, adapting and evaluating their learning.</w:t>
      </w:r>
    </w:p>
    <w:p w:rsidR="00000000" w:rsidDel="00000000" w:rsidP="00000000" w:rsidRDefault="00000000" w:rsidRPr="00000000" w14:paraId="00000475">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left"/>
        <w:rPr>
          <w:rFonts w:ascii="Playfair Display" w:cs="Playfair Display" w:eastAsia="Playfair Display" w:hAnsi="Playfair Display"/>
          <w:b w:val="1"/>
          <w:sz w:val="36"/>
          <w:szCs w:val="36"/>
        </w:rPr>
      </w:pPr>
      <w:r w:rsidDel="00000000" w:rsidR="00000000" w:rsidRPr="00000000">
        <w:rPr>
          <w:rtl w:val="0"/>
        </w:rPr>
      </w:r>
    </w:p>
    <w:p w:rsidR="00000000" w:rsidDel="00000000" w:rsidP="00000000" w:rsidRDefault="00000000" w:rsidRPr="00000000" w14:paraId="00000476">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left"/>
        <w:rPr>
          <w:rFonts w:ascii="Playfair Display" w:cs="Playfair Display" w:eastAsia="Playfair Display" w:hAnsi="Playfair Display"/>
          <w:b w:val="1"/>
          <w:sz w:val="36"/>
          <w:szCs w:val="36"/>
        </w:rPr>
      </w:pPr>
      <w:r w:rsidDel="00000000" w:rsidR="00000000" w:rsidRPr="00000000">
        <w:rPr>
          <w:rtl w:val="0"/>
        </w:rPr>
      </w:r>
    </w:p>
    <w:p w:rsidR="00000000" w:rsidDel="00000000" w:rsidP="00000000" w:rsidRDefault="00000000" w:rsidRPr="00000000" w14:paraId="00000477">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left"/>
        <w:rPr>
          <w:rFonts w:ascii="Playfair Display" w:cs="Playfair Display" w:eastAsia="Playfair Display" w:hAnsi="Playfair Display"/>
          <w:b w:val="1"/>
          <w:sz w:val="36"/>
          <w:szCs w:val="36"/>
        </w:rPr>
      </w:pPr>
      <w:r w:rsidDel="00000000" w:rsidR="00000000" w:rsidRPr="00000000">
        <w:rPr>
          <w:rtl w:val="0"/>
        </w:rPr>
      </w:r>
    </w:p>
    <w:p w:rsidR="00000000" w:rsidDel="00000000" w:rsidP="00000000" w:rsidRDefault="00000000" w:rsidRPr="00000000" w14:paraId="00000478">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b w:val="1"/>
          <w:sz w:val="36"/>
          <w:szCs w:val="36"/>
        </w:rPr>
      </w:pPr>
      <w:r w:rsidDel="00000000" w:rsidR="00000000" w:rsidRPr="00000000">
        <w:rPr>
          <w:rtl w:val="0"/>
        </w:rPr>
      </w:r>
    </w:p>
    <w:p w:rsidR="00000000" w:rsidDel="00000000" w:rsidP="00000000" w:rsidRDefault="00000000" w:rsidRPr="00000000" w14:paraId="00000479">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sz w:val="36"/>
          <w:szCs w:val="36"/>
        </w:rPr>
      </w:pPr>
      <w:r w:rsidDel="00000000" w:rsidR="00000000" w:rsidRPr="00000000">
        <w:rPr>
          <w:rFonts w:ascii="Playfair Display" w:cs="Playfair Display" w:eastAsia="Playfair Display" w:hAnsi="Playfair Display"/>
          <w:b w:val="1"/>
          <w:sz w:val="36"/>
          <w:szCs w:val="36"/>
          <w:rtl w:val="0"/>
        </w:rPr>
        <w:t xml:space="preserve">ENGLISH LANGUAGE ARTS</w:t>
      </w:r>
      <w:r w:rsidDel="00000000" w:rsidR="00000000" w:rsidRPr="00000000">
        <w:rPr>
          <w:rtl w:val="0"/>
        </w:rPr>
      </w:r>
    </w:p>
    <w:p w:rsidR="00000000" w:rsidDel="00000000" w:rsidP="00000000" w:rsidRDefault="00000000" w:rsidRPr="00000000" w14:paraId="0000047A">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720" w:right="-630" w:hanging="720"/>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47B">
      <w:pPr>
        <w:tabs>
          <w:tab w:val="left" w:leader="none" w:pos="2160"/>
          <w:tab w:val="left" w:leader="none" w:pos="2160"/>
          <w:tab w:val="left" w:leader="none" w:pos="1440"/>
        </w:tabs>
        <w:ind w:right="-630"/>
        <w:jc w:val="both"/>
        <w:rPr>
          <w:sz w:val="24"/>
          <w:szCs w:val="24"/>
        </w:rPr>
      </w:pPr>
      <w:r w:rsidDel="00000000" w:rsidR="00000000" w:rsidRPr="00000000">
        <w:rPr>
          <w:sz w:val="24"/>
          <w:szCs w:val="24"/>
          <w:rtl w:val="0"/>
        </w:rPr>
        <w:t xml:space="preserve">The required English courses are ELA I and ELA II or Honors ELA II.  </w:t>
      </w:r>
      <w:r w:rsidDel="00000000" w:rsidR="00000000" w:rsidRPr="00000000">
        <w:rPr>
          <w:b w:val="1"/>
          <w:sz w:val="24"/>
          <w:szCs w:val="24"/>
          <w:u w:val="single"/>
          <w:rtl w:val="0"/>
        </w:rPr>
        <w:t xml:space="preserve">All courses</w:t>
      </w:r>
      <w:r w:rsidDel="00000000" w:rsidR="00000000" w:rsidRPr="00000000">
        <w:rPr>
          <w:sz w:val="24"/>
          <w:szCs w:val="24"/>
          <w:rtl w:val="0"/>
        </w:rPr>
        <w:t xml:space="preserve"> in which a student earns English credit toward the four units required for graduation include the following components: reading (independently and in-class), writing, speaking, listening, research, and analysis. If a student is intending to apply to a university, he or she should complete two units of credit in courses that are designated as Advanced Placement. Students entering with high school credit in ELA from a middle school are required to complete three units of ELA at the high school level.</w:t>
      </w:r>
    </w:p>
    <w:p w:rsidR="00000000" w:rsidDel="00000000" w:rsidP="00000000" w:rsidRDefault="00000000" w:rsidRPr="00000000" w14:paraId="0000047C">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47D">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24"/>
          <w:szCs w:val="24"/>
          <w:u w:val="single"/>
          <w:rtl w:val="0"/>
        </w:rPr>
        <w:t xml:space="preserve">CAREER &amp; COLLEGE READINESS</w:t>
      </w:r>
      <w:r w:rsidDel="00000000" w:rsidR="00000000" w:rsidRPr="00000000">
        <w:rPr>
          <w:rFonts w:ascii="Playfair Display" w:cs="Playfair Display" w:eastAsia="Playfair Display" w:hAnsi="Playfair Display"/>
          <w:sz w:val="24"/>
          <w:szCs w:val="24"/>
          <w:rtl w:val="0"/>
        </w:rPr>
        <w:t xml:space="preserve">  </w:t>
      </w:r>
    </w:p>
    <w:p w:rsidR="00000000" w:rsidDel="00000000" w:rsidP="00000000" w:rsidRDefault="00000000" w:rsidRPr="00000000" w14:paraId="0000047E">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sz w:val="22"/>
          <w:szCs w:val="22"/>
          <w:rtl w:val="0"/>
        </w:rPr>
        <w:t xml:space="preserve">The following is a suggested approach to scheduling your English Language Arts courses: </w:t>
      </w:r>
      <w:r w:rsidDel="00000000" w:rsidR="00000000" w:rsidRPr="00000000">
        <w:rPr>
          <w:rtl w:val="0"/>
        </w:rPr>
      </w:r>
    </w:p>
    <w:p w:rsidR="00000000" w:rsidDel="00000000" w:rsidP="00000000" w:rsidRDefault="00000000" w:rsidRPr="00000000" w14:paraId="0000047F">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Arial" w:cs="Arial" w:eastAsia="Arial" w:hAnsi="Arial"/>
          <w:sz w:val="22"/>
          <w:szCs w:val="22"/>
        </w:rPr>
      </w:pPr>
      <w:r w:rsidDel="00000000" w:rsidR="00000000" w:rsidRPr="00000000">
        <w:rPr>
          <w:rFonts w:ascii="Playfair Display" w:cs="Playfair Display" w:eastAsia="Playfair Display" w:hAnsi="Playfair Display"/>
          <w:b w:val="1"/>
          <w:sz w:val="18"/>
          <w:szCs w:val="18"/>
          <w:rtl w:val="0"/>
        </w:rPr>
        <w:t xml:space="preserve"> </w:t>
      </w:r>
      <w:r w:rsidDel="00000000" w:rsidR="00000000" w:rsidRPr="00000000">
        <w:rPr>
          <w:rtl w:val="0"/>
        </w:rPr>
      </w:r>
    </w:p>
    <w:tbl>
      <w:tblPr>
        <w:tblStyle w:val="Table7"/>
        <w:tblW w:w="1016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34"/>
        <w:gridCol w:w="2034"/>
        <w:gridCol w:w="2033"/>
        <w:gridCol w:w="2033"/>
        <w:gridCol w:w="2033"/>
        <w:tblGridChange w:id="0">
          <w:tblGrid>
            <w:gridCol w:w="2034"/>
            <w:gridCol w:w="2034"/>
            <w:gridCol w:w="2033"/>
            <w:gridCol w:w="2033"/>
            <w:gridCol w:w="2033"/>
          </w:tblGrid>
        </w:tblGridChange>
      </w:tblGrid>
      <w:tr>
        <w:trPr>
          <w:cantSplit w:val="0"/>
          <w:trHeight w:val="440" w:hRule="atLeast"/>
          <w:tblHeader w:val="0"/>
        </w:trPr>
        <w:tc>
          <w:tcPr>
            <w:gridSpan w:val="5"/>
            <w:shd w:fill="000000" w:val="clear"/>
            <w:tcMar>
              <w:top w:w="100.0" w:type="dxa"/>
              <w:left w:w="100.0" w:type="dxa"/>
              <w:bottom w:w="100.0" w:type="dxa"/>
              <w:right w:w="100.0" w:type="dxa"/>
            </w:tcMar>
          </w:tcPr>
          <w:p w:rsidR="00000000" w:rsidDel="00000000" w:rsidP="00000000" w:rsidRDefault="00000000" w:rsidRPr="00000000" w14:paraId="00000480">
            <w:pPr>
              <w:widowControl w:val="0"/>
              <w:jc w:val="center"/>
              <w:rPr>
                <w:b w:val="1"/>
                <w:color w:val="ffffff"/>
                <w:sz w:val="28"/>
                <w:szCs w:val="28"/>
              </w:rPr>
            </w:pPr>
            <w:r w:rsidDel="00000000" w:rsidR="00000000" w:rsidRPr="00000000">
              <w:rPr>
                <w:b w:val="1"/>
                <w:color w:val="ffffff"/>
                <w:sz w:val="28"/>
                <w:szCs w:val="28"/>
                <w:rtl w:val="0"/>
              </w:rPr>
              <w:t xml:space="preserve">English Language Arts</w:t>
            </w:r>
          </w:p>
          <w:p w:rsidR="00000000" w:rsidDel="00000000" w:rsidP="00000000" w:rsidRDefault="00000000" w:rsidRPr="00000000" w14:paraId="00000481">
            <w:pPr>
              <w:widowControl w:val="0"/>
              <w:jc w:val="center"/>
              <w:rPr>
                <w:b w:val="1"/>
                <w:color w:val="ffffff"/>
                <w:sz w:val="24"/>
                <w:szCs w:val="24"/>
              </w:rPr>
            </w:pPr>
            <w:r w:rsidDel="00000000" w:rsidR="00000000" w:rsidRPr="00000000">
              <w:rPr>
                <w:b w:val="1"/>
                <w:color w:val="ffffff"/>
                <w:sz w:val="24"/>
                <w:szCs w:val="24"/>
                <w:rtl w:val="0"/>
              </w:rPr>
              <w:t xml:space="preserve">Students must have 4 credits to graduate.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86">
            <w:pPr>
              <w:widowControl w:val="0"/>
              <w:jc w:val="center"/>
              <w:rPr>
                <w:b w:val="1"/>
                <w:sz w:val="24"/>
                <w:szCs w:val="24"/>
              </w:rPr>
            </w:pPr>
            <w:r w:rsidDel="00000000" w:rsidR="00000000" w:rsidRPr="00000000">
              <w:rPr>
                <w:b w:val="1"/>
                <w:sz w:val="24"/>
                <w:szCs w:val="24"/>
                <w:rtl w:val="0"/>
              </w:rPr>
              <w:t xml:space="preserve">8th Grade</w:t>
            </w:r>
          </w:p>
        </w:tc>
        <w:tc>
          <w:tcPr>
            <w:shd w:fill="auto" w:val="clear"/>
            <w:tcMar>
              <w:top w:w="100.0" w:type="dxa"/>
              <w:left w:w="100.0" w:type="dxa"/>
              <w:bottom w:w="100.0" w:type="dxa"/>
              <w:right w:w="100.0" w:type="dxa"/>
            </w:tcMar>
          </w:tcPr>
          <w:p w:rsidR="00000000" w:rsidDel="00000000" w:rsidP="00000000" w:rsidRDefault="00000000" w:rsidRPr="00000000" w14:paraId="00000487">
            <w:pPr>
              <w:widowControl w:val="0"/>
              <w:jc w:val="center"/>
              <w:rPr>
                <w:b w:val="1"/>
                <w:sz w:val="24"/>
                <w:szCs w:val="24"/>
              </w:rPr>
            </w:pPr>
            <w:r w:rsidDel="00000000" w:rsidR="00000000" w:rsidRPr="00000000">
              <w:rPr>
                <w:b w:val="1"/>
                <w:sz w:val="24"/>
                <w:szCs w:val="24"/>
                <w:rtl w:val="0"/>
              </w:rPr>
              <w:t xml:space="preserve">9th Grade</w:t>
            </w:r>
          </w:p>
        </w:tc>
        <w:tc>
          <w:tcPr>
            <w:shd w:fill="auto" w:val="clear"/>
            <w:tcMar>
              <w:top w:w="100.0" w:type="dxa"/>
              <w:left w:w="100.0" w:type="dxa"/>
              <w:bottom w:w="100.0" w:type="dxa"/>
              <w:right w:w="100.0" w:type="dxa"/>
            </w:tcMar>
          </w:tcPr>
          <w:p w:rsidR="00000000" w:rsidDel="00000000" w:rsidP="00000000" w:rsidRDefault="00000000" w:rsidRPr="00000000" w14:paraId="00000488">
            <w:pPr>
              <w:widowControl w:val="0"/>
              <w:jc w:val="center"/>
              <w:rPr>
                <w:b w:val="1"/>
                <w:sz w:val="24"/>
                <w:szCs w:val="24"/>
              </w:rPr>
            </w:pPr>
            <w:r w:rsidDel="00000000" w:rsidR="00000000" w:rsidRPr="00000000">
              <w:rPr>
                <w:b w:val="1"/>
                <w:sz w:val="24"/>
                <w:szCs w:val="24"/>
                <w:rtl w:val="0"/>
              </w:rPr>
              <w:t xml:space="preserve">10th Grade</w:t>
            </w:r>
          </w:p>
        </w:tc>
        <w:tc>
          <w:tcPr>
            <w:shd w:fill="auto" w:val="clear"/>
            <w:tcMar>
              <w:top w:w="100.0" w:type="dxa"/>
              <w:left w:w="100.0" w:type="dxa"/>
              <w:bottom w:w="100.0" w:type="dxa"/>
              <w:right w:w="100.0" w:type="dxa"/>
            </w:tcMar>
          </w:tcPr>
          <w:p w:rsidR="00000000" w:rsidDel="00000000" w:rsidP="00000000" w:rsidRDefault="00000000" w:rsidRPr="00000000" w14:paraId="00000489">
            <w:pPr>
              <w:widowControl w:val="0"/>
              <w:jc w:val="center"/>
              <w:rPr>
                <w:b w:val="1"/>
                <w:sz w:val="24"/>
                <w:szCs w:val="24"/>
              </w:rPr>
            </w:pPr>
            <w:r w:rsidDel="00000000" w:rsidR="00000000" w:rsidRPr="00000000">
              <w:rPr>
                <w:b w:val="1"/>
                <w:sz w:val="24"/>
                <w:szCs w:val="24"/>
                <w:rtl w:val="0"/>
              </w:rPr>
              <w:t xml:space="preserve">11th Grade</w:t>
            </w:r>
          </w:p>
        </w:tc>
        <w:tc>
          <w:tcPr>
            <w:shd w:fill="auto" w:val="clear"/>
            <w:tcMar>
              <w:top w:w="100.0" w:type="dxa"/>
              <w:left w:w="100.0" w:type="dxa"/>
              <w:bottom w:w="100.0" w:type="dxa"/>
              <w:right w:w="100.0" w:type="dxa"/>
            </w:tcMar>
          </w:tcPr>
          <w:p w:rsidR="00000000" w:rsidDel="00000000" w:rsidP="00000000" w:rsidRDefault="00000000" w:rsidRPr="00000000" w14:paraId="0000048A">
            <w:pPr>
              <w:widowControl w:val="0"/>
              <w:jc w:val="center"/>
              <w:rPr>
                <w:b w:val="1"/>
                <w:sz w:val="24"/>
                <w:szCs w:val="24"/>
              </w:rPr>
            </w:pPr>
            <w:r w:rsidDel="00000000" w:rsidR="00000000" w:rsidRPr="00000000">
              <w:rPr>
                <w:b w:val="1"/>
                <w:sz w:val="24"/>
                <w:szCs w:val="24"/>
                <w:rtl w:val="0"/>
              </w:rPr>
              <w:t xml:space="preserve">12th Grade </w:t>
            </w:r>
          </w:p>
        </w:tc>
      </w:tr>
      <w:tr>
        <w:trPr>
          <w:cantSplit w:val="0"/>
          <w:trHeight w:val="420" w:hRule="atLeast"/>
          <w:tblHeader w:val="0"/>
        </w:trPr>
        <w:tc>
          <w:tcPr>
            <w:gridSpan w:val="5"/>
            <w:shd w:fill="d9d9d9" w:val="clear"/>
            <w:tcMar>
              <w:top w:w="100.0" w:type="dxa"/>
              <w:left w:w="100.0" w:type="dxa"/>
              <w:bottom w:w="100.0" w:type="dxa"/>
              <w:right w:w="100.0" w:type="dxa"/>
            </w:tcMar>
          </w:tcPr>
          <w:p w:rsidR="00000000" w:rsidDel="00000000" w:rsidP="00000000" w:rsidRDefault="00000000" w:rsidRPr="00000000" w14:paraId="0000048B">
            <w:pPr>
              <w:widowControl w:val="0"/>
              <w:jc w:val="center"/>
              <w:rPr>
                <w:b w:val="1"/>
                <w:sz w:val="24"/>
                <w:szCs w:val="24"/>
              </w:rPr>
            </w:pPr>
            <w:r w:rsidDel="00000000" w:rsidR="00000000" w:rsidRPr="00000000">
              <w:rPr>
                <w:b w:val="1"/>
                <w:sz w:val="24"/>
                <w:szCs w:val="24"/>
                <w:rtl w:val="0"/>
              </w:rPr>
              <w:t xml:space="preserve">Year-Long Courses (1 credit)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90">
            <w:pPr>
              <w:widowControl w:val="0"/>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1">
            <w:pPr>
              <w:widowControl w:val="0"/>
              <w:rPr>
                <w:b w:val="1"/>
                <w:sz w:val="24"/>
                <w:szCs w:val="24"/>
              </w:rPr>
            </w:pPr>
            <w:r w:rsidDel="00000000" w:rsidR="00000000" w:rsidRPr="00000000">
              <w:rPr>
                <w:b w:val="1"/>
                <w:sz w:val="24"/>
                <w:szCs w:val="24"/>
                <w:rtl w:val="0"/>
              </w:rPr>
              <w:t xml:space="preserve">ELA I</w:t>
            </w:r>
          </w:p>
          <w:p w:rsidR="00000000" w:rsidDel="00000000" w:rsidP="00000000" w:rsidRDefault="00000000" w:rsidRPr="00000000" w14:paraId="00000492">
            <w:pPr>
              <w:widowControl w:val="0"/>
              <w:rPr/>
            </w:pPr>
            <w:r w:rsidDel="00000000" w:rsidR="00000000" w:rsidRPr="00000000">
              <w:rPr>
                <w:rtl w:val="0"/>
              </w:rPr>
              <w:t xml:space="preserve">Standard English course for students in 9th grade. </w:t>
            </w:r>
          </w:p>
        </w:tc>
        <w:tc>
          <w:tcPr>
            <w:shd w:fill="auto" w:val="clear"/>
            <w:tcMar>
              <w:top w:w="100.0" w:type="dxa"/>
              <w:left w:w="100.0" w:type="dxa"/>
              <w:bottom w:w="100.0" w:type="dxa"/>
              <w:right w:w="100.0" w:type="dxa"/>
            </w:tcMar>
          </w:tcPr>
          <w:p w:rsidR="00000000" w:rsidDel="00000000" w:rsidP="00000000" w:rsidRDefault="00000000" w:rsidRPr="00000000" w14:paraId="00000493">
            <w:pPr>
              <w:widowControl w:val="0"/>
              <w:rPr>
                <w:b w:val="1"/>
                <w:sz w:val="24"/>
                <w:szCs w:val="24"/>
              </w:rPr>
            </w:pPr>
            <w:r w:rsidDel="00000000" w:rsidR="00000000" w:rsidRPr="00000000">
              <w:rPr>
                <w:b w:val="1"/>
                <w:sz w:val="24"/>
                <w:szCs w:val="24"/>
                <w:rtl w:val="0"/>
              </w:rPr>
              <w:t xml:space="preserve">ELA II+</w:t>
            </w:r>
          </w:p>
          <w:p w:rsidR="00000000" w:rsidDel="00000000" w:rsidP="00000000" w:rsidRDefault="00000000" w:rsidRPr="00000000" w14:paraId="00000494">
            <w:pPr>
              <w:widowControl w:val="0"/>
              <w:rPr>
                <w:sz w:val="24"/>
                <w:szCs w:val="24"/>
              </w:rPr>
            </w:pPr>
            <w:r w:rsidDel="00000000" w:rsidR="00000000" w:rsidRPr="00000000">
              <w:rPr>
                <w:rtl w:val="0"/>
              </w:rPr>
              <w:t xml:space="preserve">Standard English course for students in 10th grade.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5">
            <w:pPr>
              <w:widowControl w:val="0"/>
              <w:rPr>
                <w:b w:val="1"/>
                <w:sz w:val="24"/>
                <w:szCs w:val="24"/>
              </w:rPr>
            </w:pPr>
            <w:r w:rsidDel="00000000" w:rsidR="00000000" w:rsidRPr="00000000">
              <w:rPr>
                <w:b w:val="1"/>
                <w:sz w:val="24"/>
                <w:szCs w:val="24"/>
                <w:rtl w:val="0"/>
              </w:rPr>
              <w:t xml:space="preserve">ELA III</w:t>
            </w:r>
          </w:p>
          <w:p w:rsidR="00000000" w:rsidDel="00000000" w:rsidP="00000000" w:rsidRDefault="00000000" w:rsidRPr="00000000" w14:paraId="00000496">
            <w:pPr>
              <w:widowControl w:val="0"/>
              <w:rPr>
                <w:sz w:val="24"/>
                <w:szCs w:val="24"/>
              </w:rPr>
            </w:pPr>
            <w:r w:rsidDel="00000000" w:rsidR="00000000" w:rsidRPr="00000000">
              <w:rPr>
                <w:rtl w:val="0"/>
              </w:rPr>
              <w:t xml:space="preserve">Standard English course for students in 11th grade.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7">
            <w:pPr>
              <w:widowControl w:val="0"/>
              <w:rPr>
                <w:sz w:val="24"/>
                <w:szCs w:val="24"/>
              </w:rPr>
            </w:pPr>
            <w:r w:rsidDel="00000000" w:rsidR="00000000" w:rsidRPr="00000000">
              <w:rPr>
                <w:b w:val="1"/>
                <w:sz w:val="24"/>
                <w:szCs w:val="24"/>
                <w:rtl w:val="0"/>
              </w:rPr>
              <w:t xml:space="preserve">AP Lang*/ Semester Options Listed Below</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98">
            <w:pPr>
              <w:widowControl w:val="0"/>
              <w:rPr>
                <w:b w:val="1"/>
                <w:sz w:val="24"/>
                <w:szCs w:val="24"/>
              </w:rPr>
            </w:pPr>
            <w:r w:rsidDel="00000000" w:rsidR="00000000" w:rsidRPr="00000000">
              <w:rPr>
                <w:b w:val="1"/>
                <w:sz w:val="24"/>
                <w:szCs w:val="24"/>
                <w:rtl w:val="0"/>
              </w:rPr>
              <w:t xml:space="preserve">ELA I (8)</w:t>
            </w:r>
          </w:p>
          <w:p w:rsidR="00000000" w:rsidDel="00000000" w:rsidP="00000000" w:rsidRDefault="00000000" w:rsidRPr="00000000" w14:paraId="00000499">
            <w:pPr>
              <w:widowControl w:val="0"/>
              <w:rPr>
                <w:b w:val="1"/>
                <w:sz w:val="24"/>
                <w:szCs w:val="24"/>
              </w:rPr>
            </w:pPr>
            <w:r w:rsidDel="00000000" w:rsidR="00000000" w:rsidRPr="00000000">
              <w:rPr>
                <w:rtl w:val="0"/>
              </w:rPr>
              <w:t xml:space="preserve">Advanced level English course for students in the 8th grade. This course counts as 1 ELA credit towards high school graduation.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A">
            <w:pPr>
              <w:widowControl w:val="0"/>
              <w:rPr>
                <w:b w:val="1"/>
                <w:sz w:val="24"/>
                <w:szCs w:val="24"/>
              </w:rPr>
            </w:pPr>
            <w:r w:rsidDel="00000000" w:rsidR="00000000" w:rsidRPr="00000000">
              <w:rPr>
                <w:b w:val="1"/>
                <w:sz w:val="24"/>
                <w:szCs w:val="24"/>
                <w:rtl w:val="0"/>
              </w:rPr>
              <w:t xml:space="preserve">ELA II (9)+</w:t>
            </w:r>
          </w:p>
          <w:p w:rsidR="00000000" w:rsidDel="00000000" w:rsidP="00000000" w:rsidRDefault="00000000" w:rsidRPr="00000000" w14:paraId="0000049B">
            <w:pPr>
              <w:widowControl w:val="0"/>
              <w:rPr/>
            </w:pPr>
            <w:r w:rsidDel="00000000" w:rsidR="00000000" w:rsidRPr="00000000">
              <w:rPr>
                <w:rtl w:val="0"/>
              </w:rPr>
              <w:t xml:space="preserve">Advanced level English course for students in 9th grade, especially those who took ELA I 8 last year. </w:t>
            </w:r>
          </w:p>
        </w:tc>
        <w:tc>
          <w:tcPr>
            <w:shd w:fill="auto" w:val="clear"/>
            <w:tcMar>
              <w:top w:w="100.0" w:type="dxa"/>
              <w:left w:w="100.0" w:type="dxa"/>
              <w:bottom w:w="100.0" w:type="dxa"/>
              <w:right w:w="100.0" w:type="dxa"/>
            </w:tcMar>
          </w:tcPr>
          <w:p w:rsidR="00000000" w:rsidDel="00000000" w:rsidP="00000000" w:rsidRDefault="00000000" w:rsidRPr="00000000" w14:paraId="0000049C">
            <w:pPr>
              <w:widowControl w:val="0"/>
              <w:rPr>
                <w:b w:val="1"/>
                <w:sz w:val="24"/>
                <w:szCs w:val="24"/>
              </w:rPr>
            </w:pPr>
            <w:r w:rsidDel="00000000" w:rsidR="00000000" w:rsidRPr="00000000">
              <w:rPr>
                <w:b w:val="1"/>
                <w:sz w:val="24"/>
                <w:szCs w:val="24"/>
                <w:rtl w:val="0"/>
              </w:rPr>
              <w:t xml:space="preserve">Pre-AP ELA*</w:t>
            </w:r>
          </w:p>
          <w:p w:rsidR="00000000" w:rsidDel="00000000" w:rsidP="00000000" w:rsidRDefault="00000000" w:rsidRPr="00000000" w14:paraId="0000049D">
            <w:pPr>
              <w:widowControl w:val="0"/>
              <w:rPr>
                <w:sz w:val="24"/>
                <w:szCs w:val="24"/>
              </w:rPr>
            </w:pPr>
            <w:r w:rsidDel="00000000" w:rsidR="00000000" w:rsidRPr="00000000">
              <w:rPr>
                <w:rtl w:val="0"/>
              </w:rPr>
              <w:t xml:space="preserve">Advanced level English course for students in 10th grade, especially those who took ELA II 9 last year.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E">
            <w:pPr>
              <w:widowControl w:val="0"/>
              <w:rPr>
                <w:sz w:val="24"/>
                <w:szCs w:val="24"/>
              </w:rPr>
            </w:pPr>
            <w:r w:rsidDel="00000000" w:rsidR="00000000" w:rsidRPr="00000000">
              <w:rPr>
                <w:b w:val="1"/>
                <w:sz w:val="24"/>
                <w:szCs w:val="24"/>
                <w:rtl w:val="0"/>
              </w:rPr>
              <w:t xml:space="preserve">AP Lang.*</w:t>
            </w:r>
            <w:r w:rsidDel="00000000" w:rsidR="00000000" w:rsidRPr="00000000">
              <w:rPr>
                <w:sz w:val="24"/>
                <w:szCs w:val="24"/>
                <w:rtl w:val="0"/>
              </w:rPr>
              <w:t xml:space="preserve"> </w:t>
            </w:r>
          </w:p>
          <w:p w:rsidR="00000000" w:rsidDel="00000000" w:rsidP="00000000" w:rsidRDefault="00000000" w:rsidRPr="00000000" w14:paraId="0000049F">
            <w:pPr>
              <w:widowControl w:val="0"/>
              <w:rPr/>
            </w:pPr>
            <w:r w:rsidDel="00000000" w:rsidR="00000000" w:rsidRPr="00000000">
              <w:rPr>
                <w:rtl w:val="0"/>
              </w:rPr>
              <w:t xml:space="preserve">Open to all students in 11th or 12th grade interested in Advanced Placement. This course is recommended BEFORE AP Lit.  </w:t>
            </w:r>
          </w:p>
        </w:tc>
        <w:tc>
          <w:tcPr>
            <w:shd w:fill="auto" w:val="clear"/>
            <w:tcMar>
              <w:top w:w="100.0" w:type="dxa"/>
              <w:left w:w="100.0" w:type="dxa"/>
              <w:bottom w:w="100.0" w:type="dxa"/>
              <w:right w:w="100.0" w:type="dxa"/>
            </w:tcMar>
          </w:tcPr>
          <w:p w:rsidR="00000000" w:rsidDel="00000000" w:rsidP="00000000" w:rsidRDefault="00000000" w:rsidRPr="00000000" w14:paraId="000004A0">
            <w:pPr>
              <w:widowControl w:val="0"/>
              <w:rPr>
                <w:b w:val="1"/>
                <w:sz w:val="24"/>
                <w:szCs w:val="24"/>
              </w:rPr>
            </w:pPr>
            <w:r w:rsidDel="00000000" w:rsidR="00000000" w:rsidRPr="00000000">
              <w:rPr>
                <w:b w:val="1"/>
                <w:sz w:val="24"/>
                <w:szCs w:val="24"/>
                <w:rtl w:val="0"/>
              </w:rPr>
              <w:t xml:space="preserve">AP Lit.*</w:t>
            </w:r>
          </w:p>
          <w:p w:rsidR="00000000" w:rsidDel="00000000" w:rsidP="00000000" w:rsidRDefault="00000000" w:rsidRPr="00000000" w14:paraId="000004A1">
            <w:pPr>
              <w:widowControl w:val="0"/>
              <w:rPr>
                <w:sz w:val="24"/>
                <w:szCs w:val="24"/>
              </w:rPr>
            </w:pPr>
            <w:r w:rsidDel="00000000" w:rsidR="00000000" w:rsidRPr="00000000">
              <w:rPr>
                <w:rtl w:val="0"/>
              </w:rPr>
              <w:t xml:space="preserve">Open to all students in 11th or 12th grade interested in Advanced Placement. This course is recommended AFTER AP Lang.  </w:t>
            </w:r>
            <w:r w:rsidDel="00000000" w:rsidR="00000000" w:rsidRPr="00000000">
              <w:rPr>
                <w:rtl w:val="0"/>
              </w:rPr>
            </w:r>
          </w:p>
        </w:tc>
      </w:tr>
      <w:tr>
        <w:trPr>
          <w:cantSplit w:val="0"/>
          <w:trHeight w:val="440" w:hRule="atLeast"/>
          <w:tblHeader w:val="0"/>
        </w:trPr>
        <w:tc>
          <w:tcPr>
            <w:gridSpan w:val="3"/>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A2">
            <w:pPr>
              <w:widowControl w:val="0"/>
              <w:rPr/>
            </w:pPr>
            <w:r w:rsidDel="00000000" w:rsidR="00000000" w:rsidRPr="00000000">
              <w:rPr>
                <w:rtl w:val="0"/>
              </w:rPr>
            </w:r>
          </w:p>
        </w:tc>
        <w:tc>
          <w:tcPr>
            <w:gridSpan w:val="2"/>
            <w:shd w:fill="d9d9d9" w:val="clear"/>
            <w:tcMar>
              <w:top w:w="100.0" w:type="dxa"/>
              <w:left w:w="100.0" w:type="dxa"/>
              <w:bottom w:w="100.0" w:type="dxa"/>
              <w:right w:w="100.0" w:type="dxa"/>
            </w:tcMar>
          </w:tcPr>
          <w:p w:rsidR="00000000" w:rsidDel="00000000" w:rsidP="00000000" w:rsidRDefault="00000000" w:rsidRPr="00000000" w14:paraId="000004A5">
            <w:pPr>
              <w:widowControl w:val="0"/>
              <w:jc w:val="center"/>
              <w:rPr>
                <w:sz w:val="24"/>
                <w:szCs w:val="24"/>
              </w:rPr>
            </w:pPr>
            <w:r w:rsidDel="00000000" w:rsidR="00000000" w:rsidRPr="00000000">
              <w:rPr>
                <w:b w:val="1"/>
                <w:sz w:val="24"/>
                <w:szCs w:val="24"/>
                <w:rtl w:val="0"/>
              </w:rPr>
              <w:t xml:space="preserve">Semester Courses (.5 credit)</w:t>
            </w:r>
            <w:r w:rsidDel="00000000" w:rsidR="00000000" w:rsidRPr="00000000">
              <w:rPr>
                <w:sz w:val="24"/>
                <w:szCs w:val="24"/>
                <w:rtl w:val="0"/>
              </w:rPr>
              <w:t xml:space="preserve"> </w:t>
            </w:r>
          </w:p>
        </w:tc>
      </w:tr>
      <w:tr>
        <w:trPr>
          <w:cantSplit w:val="0"/>
          <w:trHeight w:val="42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A7">
            <w:pPr>
              <w:widowControl w:val="0"/>
              <w:rPr>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A8">
            <w:pPr>
              <w:widowControl w:val="0"/>
              <w:rPr>
                <w:sz w:val="24"/>
                <w:szCs w:val="24"/>
              </w:rPr>
            </w:pPr>
            <w:r w:rsidDel="00000000" w:rsidR="00000000" w:rsidRPr="00000000">
              <w:rPr>
                <w:rtl w:val="0"/>
              </w:rPr>
            </w:r>
          </w:p>
        </w:tc>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A9">
            <w:pPr>
              <w:widowControl w:val="0"/>
              <w:rPr>
                <w:sz w:val="24"/>
                <w:szCs w:val="24"/>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4AA">
            <w:pPr>
              <w:widowControl w:val="0"/>
              <w:rPr>
                <w:b w:val="1"/>
                <w:i w:val="1"/>
                <w:sz w:val="24"/>
                <w:szCs w:val="24"/>
              </w:rPr>
            </w:pPr>
            <w:r w:rsidDel="00000000" w:rsidR="00000000" w:rsidRPr="00000000">
              <w:rPr>
                <w:b w:val="1"/>
                <w:sz w:val="24"/>
                <w:szCs w:val="24"/>
                <w:rtl w:val="0"/>
              </w:rPr>
              <w:t xml:space="preserve">Career English </w:t>
            </w:r>
            <w:r w:rsidDel="00000000" w:rsidR="00000000" w:rsidRPr="00000000">
              <w:rPr>
                <w:rtl w:val="0"/>
              </w:rPr>
            </w:r>
          </w:p>
          <w:p w:rsidR="00000000" w:rsidDel="00000000" w:rsidP="00000000" w:rsidRDefault="00000000" w:rsidRPr="00000000" w14:paraId="000004AB">
            <w:pPr>
              <w:widowControl w:val="0"/>
              <w:rPr/>
            </w:pPr>
            <w:r w:rsidDel="00000000" w:rsidR="00000000" w:rsidRPr="00000000">
              <w:rPr>
                <w:rtl w:val="0"/>
              </w:rPr>
              <w:t xml:space="preserve">Open to all students in 11th or 12th grade looking for an alternative or additional English credit option. </w:t>
            </w:r>
            <w:r w:rsidDel="00000000" w:rsidR="00000000" w:rsidRPr="00000000">
              <w:rPr>
                <w:i w:val="1"/>
                <w:rtl w:val="0"/>
              </w:rPr>
              <w:t xml:space="preserve">(Semester only) </w:t>
            </w:r>
            <w:r w:rsidDel="00000000" w:rsidR="00000000" w:rsidRPr="00000000">
              <w:rPr>
                <w:rtl w:val="0"/>
              </w:rPr>
            </w:r>
          </w:p>
        </w:tc>
      </w:tr>
      <w:tr>
        <w:trPr>
          <w:cantSplit w:val="0"/>
          <w:trHeight w:val="42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AD">
            <w:pPr>
              <w:widowControl w:val="0"/>
              <w:rPr>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AE">
            <w:pPr>
              <w:widowControl w:val="0"/>
              <w:rPr>
                <w:sz w:val="24"/>
                <w:szCs w:val="24"/>
              </w:rPr>
            </w:pPr>
            <w:r w:rsidDel="00000000" w:rsidR="00000000" w:rsidRPr="00000000">
              <w:rPr>
                <w:rtl w:val="0"/>
              </w:rPr>
            </w:r>
          </w:p>
        </w:tc>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AF">
            <w:pPr>
              <w:widowControl w:val="0"/>
              <w:rPr>
                <w:sz w:val="24"/>
                <w:szCs w:val="24"/>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4B0">
            <w:pPr>
              <w:widowControl w:val="0"/>
              <w:rPr>
                <w:b w:val="1"/>
                <w:i w:val="1"/>
                <w:sz w:val="24"/>
                <w:szCs w:val="24"/>
              </w:rPr>
            </w:pPr>
            <w:r w:rsidDel="00000000" w:rsidR="00000000" w:rsidRPr="00000000">
              <w:rPr>
                <w:b w:val="1"/>
                <w:sz w:val="24"/>
                <w:szCs w:val="24"/>
                <w:rtl w:val="0"/>
              </w:rPr>
              <w:t xml:space="preserve">Public Speaking DC*</w:t>
            </w:r>
            <w:r w:rsidDel="00000000" w:rsidR="00000000" w:rsidRPr="00000000">
              <w:rPr>
                <w:rtl w:val="0"/>
              </w:rPr>
            </w:r>
          </w:p>
          <w:p w:rsidR="00000000" w:rsidDel="00000000" w:rsidP="00000000" w:rsidRDefault="00000000" w:rsidRPr="00000000" w14:paraId="000004B1">
            <w:pPr>
              <w:widowControl w:val="0"/>
              <w:rPr>
                <w:sz w:val="24"/>
                <w:szCs w:val="24"/>
              </w:rPr>
            </w:pPr>
            <w:r w:rsidDel="00000000" w:rsidR="00000000" w:rsidRPr="00000000">
              <w:rPr>
                <w:rtl w:val="0"/>
              </w:rPr>
              <w:t xml:space="preserve">Open to all students in 11th or 12th grade looking for an alternative or additional English credit option. </w:t>
            </w:r>
            <w:r w:rsidDel="00000000" w:rsidR="00000000" w:rsidRPr="00000000">
              <w:rPr>
                <w:i w:val="1"/>
                <w:rtl w:val="0"/>
              </w:rPr>
              <w:t xml:space="preserve">(Semester only) </w:t>
            </w:r>
            <w:r w:rsidDel="00000000" w:rsidR="00000000" w:rsidRPr="00000000">
              <w:rPr>
                <w:rtl w:val="0"/>
              </w:rPr>
            </w:r>
          </w:p>
        </w:tc>
      </w:tr>
      <w:tr>
        <w:trPr>
          <w:cantSplit w:val="0"/>
          <w:trHeight w:val="42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B3">
            <w:pPr>
              <w:widowControl w:val="0"/>
              <w:rPr>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B4">
            <w:pPr>
              <w:widowControl w:val="0"/>
              <w:rPr>
                <w:sz w:val="24"/>
                <w:szCs w:val="24"/>
              </w:rPr>
            </w:pPr>
            <w:r w:rsidDel="00000000" w:rsidR="00000000" w:rsidRPr="00000000">
              <w:rPr>
                <w:rtl w:val="0"/>
              </w:rPr>
            </w:r>
          </w:p>
        </w:tc>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B5">
            <w:pPr>
              <w:widowControl w:val="0"/>
              <w:rPr>
                <w:sz w:val="24"/>
                <w:szCs w:val="24"/>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4B6">
            <w:pPr>
              <w:widowControl w:val="0"/>
              <w:rPr>
                <w:b w:val="1"/>
                <w:i w:val="1"/>
                <w:sz w:val="24"/>
                <w:szCs w:val="24"/>
              </w:rPr>
            </w:pPr>
            <w:r w:rsidDel="00000000" w:rsidR="00000000" w:rsidRPr="00000000">
              <w:rPr>
                <w:b w:val="1"/>
                <w:sz w:val="24"/>
                <w:szCs w:val="24"/>
                <w:rtl w:val="0"/>
              </w:rPr>
              <w:t xml:space="preserve">Creative Writing DC* </w:t>
            </w:r>
            <w:r w:rsidDel="00000000" w:rsidR="00000000" w:rsidRPr="00000000">
              <w:rPr>
                <w:rtl w:val="0"/>
              </w:rPr>
            </w:r>
          </w:p>
          <w:p w:rsidR="00000000" w:rsidDel="00000000" w:rsidP="00000000" w:rsidRDefault="00000000" w:rsidRPr="00000000" w14:paraId="000004B7">
            <w:pPr>
              <w:widowControl w:val="0"/>
              <w:rPr>
                <w:sz w:val="24"/>
                <w:szCs w:val="24"/>
              </w:rPr>
            </w:pPr>
            <w:r w:rsidDel="00000000" w:rsidR="00000000" w:rsidRPr="00000000">
              <w:rPr>
                <w:rtl w:val="0"/>
              </w:rPr>
              <w:t xml:space="preserve">Open to all students in 11th or 12th grade looking for an alternative or additional English credit option. </w:t>
            </w:r>
            <w:r w:rsidDel="00000000" w:rsidR="00000000" w:rsidRPr="00000000">
              <w:rPr>
                <w:i w:val="1"/>
                <w:rtl w:val="0"/>
              </w:rPr>
              <w:t xml:space="preserve">(Semester)</w:t>
            </w:r>
            <w:r w:rsidDel="00000000" w:rsidR="00000000" w:rsidRPr="00000000">
              <w:rPr>
                <w:rtl w:val="0"/>
              </w:rPr>
            </w:r>
          </w:p>
        </w:tc>
      </w:tr>
      <w:tr>
        <w:trPr>
          <w:cantSplit w:val="0"/>
          <w:trHeight w:val="42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B9">
            <w:pPr>
              <w:widowControl w:val="0"/>
              <w:rPr>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BA">
            <w:pPr>
              <w:widowControl w:val="0"/>
              <w:rPr>
                <w:sz w:val="24"/>
                <w:szCs w:val="24"/>
              </w:rPr>
            </w:pPr>
            <w:r w:rsidDel="00000000" w:rsidR="00000000" w:rsidRPr="00000000">
              <w:rPr>
                <w:rtl w:val="0"/>
              </w:rPr>
            </w:r>
          </w:p>
        </w:tc>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BB">
            <w:pPr>
              <w:widowControl w:val="0"/>
              <w:rPr>
                <w:sz w:val="24"/>
                <w:szCs w:val="24"/>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4BC">
            <w:pPr>
              <w:widowControl w:val="0"/>
              <w:rPr>
                <w:b w:val="1"/>
                <w:sz w:val="24"/>
                <w:szCs w:val="24"/>
              </w:rPr>
            </w:pPr>
            <w:r w:rsidDel="00000000" w:rsidR="00000000" w:rsidRPr="00000000">
              <w:rPr>
                <w:b w:val="1"/>
                <w:sz w:val="24"/>
                <w:szCs w:val="24"/>
                <w:rtl w:val="0"/>
              </w:rPr>
              <w:t xml:space="preserve">Mythology</w:t>
            </w:r>
          </w:p>
          <w:p w:rsidR="00000000" w:rsidDel="00000000" w:rsidP="00000000" w:rsidRDefault="00000000" w:rsidRPr="00000000" w14:paraId="000004BD">
            <w:pPr>
              <w:widowControl w:val="0"/>
              <w:rPr>
                <w:i w:val="1"/>
              </w:rPr>
            </w:pPr>
            <w:r w:rsidDel="00000000" w:rsidR="00000000" w:rsidRPr="00000000">
              <w:rPr>
                <w:rtl w:val="0"/>
              </w:rPr>
              <w:t xml:space="preserve">Prerequisite:  ELA I, II, and III. ELA III may be taken concurrently. </w:t>
            </w:r>
            <w:r w:rsidDel="00000000" w:rsidR="00000000" w:rsidRPr="00000000">
              <w:rPr>
                <w:i w:val="1"/>
                <w:rtl w:val="0"/>
              </w:rPr>
              <w:t xml:space="preserve">(Semester only)</w:t>
            </w:r>
            <w:r w:rsidDel="00000000" w:rsidR="00000000" w:rsidRPr="00000000">
              <w:rPr>
                <w:rtl w:val="0"/>
              </w:rPr>
            </w:r>
          </w:p>
        </w:tc>
      </w:tr>
      <w:tr>
        <w:trPr>
          <w:cantSplit w:val="0"/>
          <w:trHeight w:val="42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BF">
            <w:pPr>
              <w:widowControl w:val="0"/>
              <w:rPr>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C0">
            <w:pPr>
              <w:widowControl w:val="0"/>
              <w:rPr>
                <w:sz w:val="24"/>
                <w:szCs w:val="24"/>
              </w:rPr>
            </w:pPr>
            <w:r w:rsidDel="00000000" w:rsidR="00000000" w:rsidRPr="00000000">
              <w:rPr>
                <w:rtl w:val="0"/>
              </w:rPr>
            </w:r>
          </w:p>
        </w:tc>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C1">
            <w:pPr>
              <w:widowControl w:val="0"/>
              <w:rPr>
                <w:sz w:val="24"/>
                <w:szCs w:val="24"/>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4C2">
            <w:pPr>
              <w:widowControl w:val="0"/>
              <w:rPr>
                <w:b w:val="1"/>
                <w:sz w:val="24"/>
                <w:szCs w:val="24"/>
              </w:rPr>
            </w:pPr>
            <w:r w:rsidDel="00000000" w:rsidR="00000000" w:rsidRPr="00000000">
              <w:rPr>
                <w:b w:val="1"/>
                <w:sz w:val="24"/>
                <w:szCs w:val="24"/>
                <w:rtl w:val="0"/>
              </w:rPr>
              <w:t xml:space="preserve">Communication Artists</w:t>
            </w:r>
          </w:p>
          <w:p w:rsidR="00000000" w:rsidDel="00000000" w:rsidP="00000000" w:rsidRDefault="00000000" w:rsidRPr="00000000" w14:paraId="000004C3">
            <w:pPr>
              <w:widowControl w:val="0"/>
              <w:rPr>
                <w:rFonts w:ascii="Roboto" w:cs="Roboto" w:eastAsia="Roboto" w:hAnsi="Roboto"/>
                <w:b w:val="1"/>
                <w:i w:val="1"/>
                <w:color w:val="444746"/>
                <w:sz w:val="21"/>
                <w:szCs w:val="21"/>
              </w:rPr>
            </w:pPr>
            <w:r w:rsidDel="00000000" w:rsidR="00000000" w:rsidRPr="00000000">
              <w:rPr>
                <w:rtl w:val="0"/>
              </w:rPr>
              <w:t xml:space="preserve">Prerequisite:  ELA I, II, and III. ELA III may be taken concurrently. </w:t>
            </w:r>
            <w:r w:rsidDel="00000000" w:rsidR="00000000" w:rsidRPr="00000000">
              <w:rPr>
                <w:i w:val="1"/>
                <w:rtl w:val="0"/>
              </w:rPr>
              <w:t xml:space="preserve">(Semester only)</w:t>
            </w:r>
            <w:r w:rsidDel="00000000" w:rsidR="00000000" w:rsidRPr="00000000">
              <w:rPr>
                <w:rtl w:val="0"/>
              </w:rPr>
            </w:r>
          </w:p>
        </w:tc>
      </w:tr>
      <w:tr>
        <w:trPr>
          <w:cantSplit w:val="0"/>
          <w:trHeight w:val="42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C5">
            <w:pPr>
              <w:widowControl w:val="0"/>
              <w:rPr>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C6">
            <w:pPr>
              <w:widowControl w:val="0"/>
              <w:rPr>
                <w:sz w:val="24"/>
                <w:szCs w:val="24"/>
              </w:rPr>
            </w:pPr>
            <w:r w:rsidDel="00000000" w:rsidR="00000000" w:rsidRPr="00000000">
              <w:rPr>
                <w:rtl w:val="0"/>
              </w:rPr>
            </w:r>
          </w:p>
        </w:tc>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C7">
            <w:pPr>
              <w:widowControl w:val="0"/>
              <w:rPr>
                <w:sz w:val="24"/>
                <w:szCs w:val="24"/>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4C8">
            <w:pPr>
              <w:widowControl w:val="0"/>
              <w:rPr>
                <w:b w:val="1"/>
                <w:sz w:val="24"/>
                <w:szCs w:val="24"/>
              </w:rPr>
            </w:pPr>
            <w:r w:rsidDel="00000000" w:rsidR="00000000" w:rsidRPr="00000000">
              <w:rPr>
                <w:b w:val="1"/>
                <w:sz w:val="24"/>
                <w:szCs w:val="24"/>
                <w:rtl w:val="0"/>
              </w:rPr>
              <w:t xml:space="preserve">Speech and Debate &amp; Honors Speech and Debate</w:t>
            </w:r>
          </w:p>
          <w:p w:rsidR="00000000" w:rsidDel="00000000" w:rsidP="00000000" w:rsidRDefault="00000000" w:rsidRPr="00000000" w14:paraId="000004C9">
            <w:pPr>
              <w:widowControl w:val="0"/>
              <w:rPr>
                <w:sz w:val="24"/>
                <w:szCs w:val="24"/>
              </w:rPr>
            </w:pPr>
            <w:r w:rsidDel="00000000" w:rsidR="00000000" w:rsidRPr="00000000">
              <w:rPr>
                <w:sz w:val="24"/>
                <w:szCs w:val="24"/>
                <w:rtl w:val="0"/>
              </w:rPr>
              <w:t xml:space="preserve">Open to all students 9-12</w:t>
            </w:r>
          </w:p>
          <w:p w:rsidR="00000000" w:rsidDel="00000000" w:rsidP="00000000" w:rsidRDefault="00000000" w:rsidRPr="00000000" w14:paraId="000004CA">
            <w:pPr>
              <w:widowControl w:val="0"/>
              <w:rPr>
                <w:sz w:val="24"/>
                <w:szCs w:val="24"/>
              </w:rPr>
            </w:pPr>
            <w:r w:rsidDel="00000000" w:rsidR="00000000" w:rsidRPr="00000000">
              <w:rPr>
                <w:sz w:val="24"/>
                <w:szCs w:val="24"/>
                <w:rtl w:val="0"/>
              </w:rPr>
              <w:t xml:space="preserve">Must be MSHSAA qualified to compete.</w:t>
            </w:r>
          </w:p>
        </w:tc>
      </w:tr>
      <w:tr>
        <w:trPr>
          <w:cantSplit w:val="0"/>
          <w:trHeight w:val="42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CC">
            <w:pPr>
              <w:widowControl w:val="0"/>
              <w:rPr>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CD">
            <w:pPr>
              <w:widowControl w:val="0"/>
              <w:rPr>
                <w:sz w:val="24"/>
                <w:szCs w:val="24"/>
              </w:rPr>
            </w:pPr>
            <w:r w:rsidDel="00000000" w:rsidR="00000000" w:rsidRPr="00000000">
              <w:rPr>
                <w:rtl w:val="0"/>
              </w:rPr>
            </w:r>
          </w:p>
        </w:tc>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CE">
            <w:pPr>
              <w:widowControl w:val="0"/>
              <w:rPr>
                <w:sz w:val="24"/>
                <w:szCs w:val="24"/>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4CF">
            <w:pPr>
              <w:widowControl w:val="0"/>
              <w:rPr/>
            </w:pPr>
            <w:r w:rsidDel="00000000" w:rsidR="00000000" w:rsidRPr="00000000">
              <w:rPr>
                <w:rtl w:val="0"/>
              </w:rPr>
              <w:t xml:space="preserve">Additional DC English courses may be offered through SFCC.  </w:t>
            </w:r>
          </w:p>
        </w:tc>
      </w:tr>
    </w:tbl>
    <w:p w:rsidR="00000000" w:rsidDel="00000000" w:rsidP="00000000" w:rsidRDefault="00000000" w:rsidRPr="00000000" w14:paraId="000004D1">
      <w:pPr>
        <w:widowControl w:val="0"/>
        <w:rPr/>
      </w:pPr>
      <w:r w:rsidDel="00000000" w:rsidR="00000000" w:rsidRPr="00000000">
        <w:rPr>
          <w:rtl w:val="0"/>
        </w:rPr>
        <w:t xml:space="preserve">*These courses are advanced/weighted. </w:t>
      </w:r>
    </w:p>
    <w:p w:rsidR="00000000" w:rsidDel="00000000" w:rsidP="00000000" w:rsidRDefault="00000000" w:rsidRPr="00000000" w14:paraId="000004D2">
      <w:pPr>
        <w:widowControl w:val="0"/>
        <w:rPr/>
      </w:pPr>
      <w:r w:rsidDel="00000000" w:rsidR="00000000" w:rsidRPr="00000000">
        <w:rPr>
          <w:rtl w:val="0"/>
        </w:rPr>
        <w:t xml:space="preserve">+ These courses are EOC tested areas.</w:t>
      </w:r>
    </w:p>
    <w:p w:rsidR="00000000" w:rsidDel="00000000" w:rsidP="00000000" w:rsidRDefault="00000000" w:rsidRPr="00000000" w14:paraId="000004D3">
      <w:pPr>
        <w:widowControl w:val="0"/>
        <w:rPr/>
      </w:pPr>
      <w:r w:rsidDel="00000000" w:rsidR="00000000" w:rsidRPr="00000000">
        <w:rPr>
          <w:rtl w:val="0"/>
        </w:rPr>
      </w:r>
    </w:p>
    <w:p w:rsidR="00000000" w:rsidDel="00000000" w:rsidP="00000000" w:rsidRDefault="00000000" w:rsidRPr="00000000" w14:paraId="000004D4">
      <w:pPr>
        <w:widowControl w:val="0"/>
        <w:rPr/>
      </w:pPr>
      <w:r w:rsidDel="00000000" w:rsidR="00000000" w:rsidRPr="00000000">
        <w:rPr>
          <w:rtl w:val="0"/>
        </w:rPr>
      </w:r>
    </w:p>
    <w:p w:rsidR="00000000" w:rsidDel="00000000" w:rsidP="00000000" w:rsidRDefault="00000000" w:rsidRPr="00000000" w14:paraId="000004D5">
      <w:pPr>
        <w:widowControl w:val="0"/>
        <w:rPr/>
      </w:pPr>
      <w:r w:rsidDel="00000000" w:rsidR="00000000" w:rsidRPr="00000000">
        <w:rPr>
          <w:rtl w:val="0"/>
        </w:rPr>
      </w:r>
    </w:p>
    <w:p w:rsidR="00000000" w:rsidDel="00000000" w:rsidP="00000000" w:rsidRDefault="00000000" w:rsidRPr="00000000" w14:paraId="000004D6">
      <w:pPr>
        <w:widowControl w:val="0"/>
        <w:rPr/>
      </w:pPr>
      <w:r w:rsidDel="00000000" w:rsidR="00000000" w:rsidRPr="00000000">
        <w:rPr>
          <w:rtl w:val="0"/>
        </w:rPr>
      </w:r>
    </w:p>
    <w:p w:rsidR="00000000" w:rsidDel="00000000" w:rsidP="00000000" w:rsidRDefault="00000000" w:rsidRPr="00000000" w14:paraId="000004D7">
      <w:pPr>
        <w:widowControl w:val="0"/>
        <w:rPr/>
      </w:pPr>
      <w:r w:rsidDel="00000000" w:rsidR="00000000" w:rsidRPr="00000000">
        <w:rPr>
          <w:rtl w:val="0"/>
        </w:rPr>
      </w:r>
    </w:p>
    <w:p w:rsidR="00000000" w:rsidDel="00000000" w:rsidP="00000000" w:rsidRDefault="00000000" w:rsidRPr="00000000" w14:paraId="000004D8">
      <w:pPr>
        <w:widowControl w:val="0"/>
        <w:rPr/>
      </w:pPr>
      <w:r w:rsidDel="00000000" w:rsidR="00000000" w:rsidRPr="00000000">
        <w:rPr>
          <w:rtl w:val="0"/>
        </w:rPr>
      </w:r>
    </w:p>
    <w:p w:rsidR="00000000" w:rsidDel="00000000" w:rsidP="00000000" w:rsidRDefault="00000000" w:rsidRPr="00000000" w14:paraId="000004D9">
      <w:pPr>
        <w:widowControl w:val="0"/>
        <w:rPr/>
      </w:pPr>
      <w:r w:rsidDel="00000000" w:rsidR="00000000" w:rsidRPr="00000000">
        <w:rPr>
          <w:rtl w:val="0"/>
        </w:rPr>
      </w:r>
    </w:p>
    <w:p w:rsidR="00000000" w:rsidDel="00000000" w:rsidP="00000000" w:rsidRDefault="00000000" w:rsidRPr="00000000" w14:paraId="000004DA">
      <w:pPr>
        <w:widowControl w:val="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HLA 100</w:t>
        <w:tab/>
      </w:r>
      <w:r w:rsidDel="00000000" w:rsidR="00000000" w:rsidRPr="00000000">
        <w:rPr>
          <w:rFonts w:ascii="Playfair Display" w:cs="Playfair Display" w:eastAsia="Playfair Display" w:hAnsi="Playfair Display"/>
          <w:b w:val="1"/>
          <w:sz w:val="22"/>
          <w:szCs w:val="22"/>
          <w:u w:val="single"/>
          <w:rtl w:val="0"/>
        </w:rPr>
        <w:t xml:space="preserve">ELA I</w:t>
      </w:r>
      <w:r w:rsidDel="00000000" w:rsidR="00000000" w:rsidRPr="00000000">
        <w:rPr>
          <w:rFonts w:ascii="Playfair Display" w:cs="Playfair Display" w:eastAsia="Playfair Display" w:hAnsi="Playfair Display"/>
          <w:b w:val="1"/>
          <w:sz w:val="22"/>
          <w:szCs w:val="22"/>
          <w:rtl w:val="0"/>
        </w:rPr>
        <w:tab/>
        <w:tab/>
        <w:tab/>
        <w:tab/>
        <w:t xml:space="preserve">9</w:t>
        <w:tab/>
        <w:tab/>
        <w:tab/>
        <w:tab/>
        <w:tab/>
        <w:t xml:space="preserve">1 credit</w:t>
      </w:r>
    </w:p>
    <w:p w:rsidR="00000000" w:rsidDel="00000000" w:rsidP="00000000" w:rsidRDefault="00000000" w:rsidRPr="00000000" w14:paraId="000004DB">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None</w:t>
      </w:r>
    </w:p>
    <w:p w:rsidR="00000000" w:rsidDel="00000000" w:rsidP="00000000" w:rsidRDefault="00000000" w:rsidRPr="00000000" w14:paraId="000004DC">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English Language Arts I (ELA I) is a course that covers the basic skills of reading, writing, speaking, and listening. ELA I  reviews the parts of speech and sentence structures. The course also emphasizes writing for different purposes including narrative, expository, analytical, and argumentative. The course provides a variety of readings that will prepare students for more advanced ELA courses.</w:t>
      </w:r>
    </w:p>
    <w:p w:rsidR="00000000" w:rsidDel="00000000" w:rsidP="00000000" w:rsidRDefault="00000000" w:rsidRPr="00000000" w14:paraId="000004DD">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HLA 200</w:t>
        <w:tab/>
      </w:r>
      <w:r w:rsidDel="00000000" w:rsidR="00000000" w:rsidRPr="00000000">
        <w:rPr>
          <w:rFonts w:ascii="Playfair Display" w:cs="Playfair Display" w:eastAsia="Playfair Display" w:hAnsi="Playfair Display"/>
          <w:b w:val="1"/>
          <w:sz w:val="24"/>
          <w:szCs w:val="24"/>
          <w:u w:val="single"/>
          <w:rtl w:val="0"/>
        </w:rPr>
        <w:t xml:space="preserve">ELA II</w:t>
      </w:r>
      <w:r w:rsidDel="00000000" w:rsidR="00000000" w:rsidRPr="00000000">
        <w:rPr>
          <w:rFonts w:ascii="Playfair Display" w:cs="Playfair Display" w:eastAsia="Playfair Display" w:hAnsi="Playfair Display"/>
          <w:b w:val="1"/>
          <w:sz w:val="24"/>
          <w:szCs w:val="24"/>
          <w:rtl w:val="0"/>
        </w:rPr>
        <w:tab/>
        <w:t xml:space="preserve">10</w:t>
        <w:tab/>
        <w:t xml:space="preserve">1 credit</w:t>
      </w:r>
    </w:p>
    <w:p w:rsidR="00000000" w:rsidDel="00000000" w:rsidP="00000000" w:rsidRDefault="00000000" w:rsidRPr="00000000" w14:paraId="000004DE">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ELA I</w:t>
      </w:r>
    </w:p>
    <w:p w:rsidR="00000000" w:rsidDel="00000000" w:rsidP="00000000" w:rsidRDefault="00000000" w:rsidRPr="00000000" w14:paraId="000004DF">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Note:</w:t>
      </w:r>
      <w:r w:rsidDel="00000000" w:rsidR="00000000" w:rsidRPr="00000000">
        <w:rPr>
          <w:rFonts w:ascii="Playfair Display" w:cs="Playfair Display" w:eastAsia="Playfair Display" w:hAnsi="Playfair Display"/>
          <w:sz w:val="22"/>
          <w:szCs w:val="22"/>
          <w:rtl w:val="0"/>
        </w:rPr>
        <w:t xml:space="preserve"> ELA II is an EOC tested area</w:t>
      </w:r>
    </w:p>
    <w:p w:rsidR="00000000" w:rsidDel="00000000" w:rsidP="00000000" w:rsidRDefault="00000000" w:rsidRPr="00000000" w14:paraId="000004E0">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English Language Arts II (ELA II) is the standard English course for students in 10th grade. The course includes the reinforcement of skills learned in ELA I and more advanced study in communications and literary interpretation. Emphasis will be placed on higher-level thinking skills, vocabulary development, and mechanics and usage skills in the context of writing. ELA II covers real-world writing purposes and preparation for EOC assessment. </w:t>
      </w:r>
    </w:p>
    <w:p w:rsidR="00000000" w:rsidDel="00000000" w:rsidP="00000000" w:rsidRDefault="00000000" w:rsidRPr="00000000" w14:paraId="000004E1">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4E2">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HLA 201</w:t>
        <w:tab/>
      </w:r>
      <w:r w:rsidDel="00000000" w:rsidR="00000000" w:rsidRPr="00000000">
        <w:rPr>
          <w:rFonts w:ascii="Playfair Display" w:cs="Playfair Display" w:eastAsia="Playfair Display" w:hAnsi="Playfair Display"/>
          <w:b w:val="1"/>
          <w:sz w:val="24"/>
          <w:szCs w:val="24"/>
          <w:u w:val="single"/>
          <w:rtl w:val="0"/>
        </w:rPr>
        <w:t xml:space="preserve">ELA II 9</w:t>
      </w:r>
      <w:r w:rsidDel="00000000" w:rsidR="00000000" w:rsidRPr="00000000">
        <w:rPr>
          <w:rFonts w:ascii="Playfair Display" w:cs="Playfair Display" w:eastAsia="Playfair Display" w:hAnsi="Playfair Display"/>
          <w:b w:val="1"/>
          <w:sz w:val="24"/>
          <w:szCs w:val="24"/>
          <w:rtl w:val="0"/>
        </w:rPr>
        <w:tab/>
        <w:t xml:space="preserve">9</w:t>
        <w:tab/>
        <w:t xml:space="preserve">1 credit</w:t>
      </w:r>
    </w:p>
    <w:p w:rsidR="00000000" w:rsidDel="00000000" w:rsidP="00000000" w:rsidRDefault="00000000" w:rsidRPr="00000000" w14:paraId="000004E3">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ELA I 8 or teacher recommendation </w:t>
      </w:r>
    </w:p>
    <w:p w:rsidR="00000000" w:rsidDel="00000000" w:rsidP="00000000" w:rsidRDefault="00000000" w:rsidRPr="00000000" w14:paraId="000004E4">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Note: </w:t>
      </w:r>
      <w:r w:rsidDel="00000000" w:rsidR="00000000" w:rsidRPr="00000000">
        <w:rPr>
          <w:rFonts w:ascii="Playfair Display" w:cs="Playfair Display" w:eastAsia="Playfair Display" w:hAnsi="Playfair Display"/>
          <w:sz w:val="22"/>
          <w:szCs w:val="22"/>
          <w:rtl w:val="0"/>
        </w:rPr>
        <w:t xml:space="preserve">ELA II 9 is an EOC tested area</w:t>
      </w:r>
    </w:p>
    <w:p w:rsidR="00000000" w:rsidDel="00000000" w:rsidP="00000000" w:rsidRDefault="00000000" w:rsidRPr="00000000" w14:paraId="000004E5">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sz w:val="22"/>
          <w:szCs w:val="22"/>
          <w:rtl w:val="0"/>
        </w:rPr>
        <w:t xml:space="preserve">English Language Arts II 9 (ELA II 9) is an advanced level English course for students in 9th grade. It is especially intended for those students who took ELA I 8 last year. The content of the course will be similar to the on-level ELA II curriculum but will include additional texts and writing practices. </w:t>
      </w:r>
      <w:r w:rsidDel="00000000" w:rsidR="00000000" w:rsidRPr="00000000">
        <w:rPr>
          <w:rtl w:val="0"/>
        </w:rPr>
      </w:r>
    </w:p>
    <w:p w:rsidR="00000000" w:rsidDel="00000000" w:rsidP="00000000" w:rsidRDefault="00000000" w:rsidRPr="00000000" w14:paraId="000004E6">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4E7">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HLA 300</w:t>
        <w:tab/>
      </w:r>
      <w:r w:rsidDel="00000000" w:rsidR="00000000" w:rsidRPr="00000000">
        <w:rPr>
          <w:rFonts w:ascii="Playfair Display" w:cs="Playfair Display" w:eastAsia="Playfair Display" w:hAnsi="Playfair Display"/>
          <w:b w:val="1"/>
          <w:sz w:val="24"/>
          <w:szCs w:val="24"/>
          <w:u w:val="single"/>
          <w:rtl w:val="0"/>
        </w:rPr>
        <w:t xml:space="preserve">ELA III</w:t>
      </w:r>
      <w:r w:rsidDel="00000000" w:rsidR="00000000" w:rsidRPr="00000000">
        <w:rPr>
          <w:rFonts w:ascii="Playfair Display" w:cs="Playfair Display" w:eastAsia="Playfair Display" w:hAnsi="Playfair Display"/>
          <w:b w:val="1"/>
          <w:sz w:val="24"/>
          <w:szCs w:val="24"/>
          <w:rtl w:val="0"/>
        </w:rPr>
        <w:tab/>
        <w:t xml:space="preserve">11</w:t>
        <w:tab/>
        <w:t xml:space="preserve">1 credit</w:t>
      </w:r>
    </w:p>
    <w:p w:rsidR="00000000" w:rsidDel="00000000" w:rsidP="00000000" w:rsidRDefault="00000000" w:rsidRPr="00000000" w14:paraId="000004E8">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ELA II</w:t>
      </w:r>
    </w:p>
    <w:p w:rsidR="00000000" w:rsidDel="00000000" w:rsidP="00000000" w:rsidRDefault="00000000" w:rsidRPr="00000000" w14:paraId="000004E9">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22"/>
          <w:szCs w:val="22"/>
          <w:rtl w:val="0"/>
        </w:rPr>
        <w:t xml:space="preserve">English Language Arts III (ELA III) is the standard English course for students in 11th grade. The course is designed to provide high school juniors with a historical and stylistic knowledge of American literature with the intention of building student reading, writing, speaking, and listening skills. The curriculum will include advanced work in literary and rhetorical analysis, as well as preparation for the ACT.  </w:t>
      </w:r>
      <w:r w:rsidDel="00000000" w:rsidR="00000000" w:rsidRPr="00000000">
        <w:rPr>
          <w:rtl w:val="0"/>
        </w:rPr>
      </w:r>
    </w:p>
    <w:p w:rsidR="00000000" w:rsidDel="00000000" w:rsidP="00000000" w:rsidRDefault="00000000" w:rsidRPr="00000000" w14:paraId="000004EA">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4EB">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HLA 302 </w:t>
        <w:tab/>
      </w:r>
      <w:r w:rsidDel="00000000" w:rsidR="00000000" w:rsidRPr="00000000">
        <w:rPr>
          <w:rFonts w:ascii="Playfair Display" w:cs="Playfair Display" w:eastAsia="Playfair Display" w:hAnsi="Playfair Display"/>
          <w:b w:val="1"/>
          <w:sz w:val="24"/>
          <w:szCs w:val="24"/>
          <w:u w:val="single"/>
          <w:rtl w:val="0"/>
        </w:rPr>
        <w:t xml:space="preserve">Pre-AP ELA</w:t>
      </w:r>
      <w:r w:rsidDel="00000000" w:rsidR="00000000" w:rsidRPr="00000000">
        <w:rPr>
          <w:rFonts w:ascii="Playfair Display" w:cs="Playfair Display" w:eastAsia="Playfair Display" w:hAnsi="Playfair Display"/>
          <w:b w:val="1"/>
          <w:sz w:val="24"/>
          <w:szCs w:val="24"/>
          <w:rtl w:val="0"/>
        </w:rPr>
        <w:tab/>
        <w:t xml:space="preserve">10-11</w:t>
        <w:tab/>
        <w:t xml:space="preserve">1 credit</w:t>
      </w:r>
    </w:p>
    <w:p w:rsidR="00000000" w:rsidDel="00000000" w:rsidP="00000000" w:rsidRDefault="00000000" w:rsidRPr="00000000" w14:paraId="000004EC">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ELA I or ELA II 9 or teacher recommendation </w:t>
      </w:r>
    </w:p>
    <w:p w:rsidR="00000000" w:rsidDel="00000000" w:rsidP="00000000" w:rsidRDefault="00000000" w:rsidRPr="00000000" w14:paraId="000004ED">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sz w:val="22"/>
          <w:szCs w:val="22"/>
          <w:rtl w:val="0"/>
        </w:rPr>
        <w:t xml:space="preserve">Pre-AP English Language Arts 10 (Pre-AP ELA) is the advanced level English course for students in 10th grade. It is especially intended for those students who took ELA II 9 last year. The content of the course will be similar to the on-level ELA III curriculum but will include additional texts and writing practices. This course is weighted.</w:t>
      </w:r>
      <w:r w:rsidDel="00000000" w:rsidR="00000000" w:rsidRPr="00000000">
        <w:rPr>
          <w:rtl w:val="0"/>
        </w:rPr>
      </w:r>
    </w:p>
    <w:p w:rsidR="00000000" w:rsidDel="00000000" w:rsidP="00000000" w:rsidRDefault="00000000" w:rsidRPr="00000000" w14:paraId="000004EE">
      <w:pPr>
        <w:spacing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EF">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HLA 301 </w:t>
        <w:tab/>
      </w:r>
      <w:r w:rsidDel="00000000" w:rsidR="00000000" w:rsidRPr="00000000">
        <w:rPr>
          <w:rFonts w:ascii="Playfair Display" w:cs="Playfair Display" w:eastAsia="Playfair Display" w:hAnsi="Playfair Display"/>
          <w:b w:val="1"/>
          <w:sz w:val="24"/>
          <w:szCs w:val="24"/>
          <w:u w:val="single"/>
          <w:rtl w:val="0"/>
        </w:rPr>
        <w:t xml:space="preserve">Career English</w:t>
      </w:r>
      <w:r w:rsidDel="00000000" w:rsidR="00000000" w:rsidRPr="00000000">
        <w:rPr>
          <w:rFonts w:ascii="Playfair Display" w:cs="Playfair Display" w:eastAsia="Playfair Display" w:hAnsi="Playfair Display"/>
          <w:b w:val="1"/>
          <w:sz w:val="24"/>
          <w:szCs w:val="24"/>
          <w:rtl w:val="0"/>
        </w:rPr>
        <w:tab/>
        <w:t xml:space="preserve">11-12</w:t>
        <w:tab/>
        <w:t xml:space="preserve">½ credit</w:t>
      </w:r>
    </w:p>
    <w:p w:rsidR="00000000" w:rsidDel="00000000" w:rsidP="00000000" w:rsidRDefault="00000000" w:rsidRPr="00000000" w14:paraId="000004F0">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3 high school English credits (ELA III may be taken concurrently)</w:t>
      </w:r>
    </w:p>
    <w:p w:rsidR="00000000" w:rsidDel="00000000" w:rsidP="00000000" w:rsidRDefault="00000000" w:rsidRPr="00000000" w14:paraId="000004F1">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Career English is designed for 11th or 12th grade students seeking practical skills and practice in career reading and professional writing. Topics covered will include employee manuals, resumes, formal letters and emails, personal finance, plus college and job applications.</w:t>
      </w:r>
    </w:p>
    <w:p w:rsidR="00000000" w:rsidDel="00000000" w:rsidP="00000000" w:rsidRDefault="00000000" w:rsidRPr="00000000" w14:paraId="000004F2">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4F3">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HLA  404</w:t>
        <w:tab/>
        <w:t xml:space="preserve">Communication Artists</w:t>
        <w:tab/>
        <w:t xml:space="preserve">11-12</w:t>
        <w:tab/>
        <w:t xml:space="preserve">½ credit</w:t>
      </w:r>
    </w:p>
    <w:p w:rsidR="00000000" w:rsidDel="00000000" w:rsidP="00000000" w:rsidRDefault="00000000" w:rsidRPr="00000000" w14:paraId="000004F4">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3 high school English credits (ELA III may be taken concurrently)</w:t>
      </w:r>
      <w:r w:rsidDel="00000000" w:rsidR="00000000" w:rsidRPr="00000000">
        <w:rPr>
          <w:rtl w:val="0"/>
        </w:rPr>
      </w:r>
    </w:p>
    <w:p w:rsidR="00000000" w:rsidDel="00000000" w:rsidP="00000000" w:rsidRDefault="00000000" w:rsidRPr="00000000" w14:paraId="000004F5">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This course is a study of various forms and styles of filmmakers and their work. By examining cinema and other visual methods of storytelling found in popular culture, students will be able to understand how artists create and convey their messages. Students will develop visual literacy skills throughout this course. </w:t>
      </w:r>
      <w:r w:rsidDel="00000000" w:rsidR="00000000" w:rsidRPr="00000000">
        <w:rPr>
          <w:rtl w:val="0"/>
        </w:rPr>
      </w:r>
    </w:p>
    <w:p w:rsidR="00000000" w:rsidDel="00000000" w:rsidP="00000000" w:rsidRDefault="00000000" w:rsidRPr="00000000" w14:paraId="000004F6">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4F7">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HLA405</w:t>
        <w:tab/>
        <w:t xml:space="preserve">Mythology</w:t>
      </w:r>
      <w:r w:rsidDel="00000000" w:rsidR="00000000" w:rsidRPr="00000000">
        <w:rPr>
          <w:rFonts w:ascii="Playfair Display" w:cs="Playfair Display" w:eastAsia="Playfair Display" w:hAnsi="Playfair Display"/>
          <w:b w:val="1"/>
          <w:sz w:val="24"/>
          <w:szCs w:val="24"/>
          <w:rtl w:val="0"/>
        </w:rPr>
        <w:tab/>
        <w:t xml:space="preserve">11-12</w:t>
        <w:tab/>
        <w:t xml:space="preserve">½ credit</w:t>
      </w:r>
    </w:p>
    <w:p w:rsidR="00000000" w:rsidDel="00000000" w:rsidP="00000000" w:rsidRDefault="00000000" w:rsidRPr="00000000" w14:paraId="000004F8">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3 high school English credits (ELA III may be taken concurrently)</w:t>
      </w:r>
    </w:p>
    <w:p w:rsidR="00000000" w:rsidDel="00000000" w:rsidP="00000000" w:rsidRDefault="00000000" w:rsidRPr="00000000" w14:paraId="000004F9">
      <w:pPr>
        <w:tabs>
          <w:tab w:val="left" w:leader="none" w:pos="7920"/>
          <w:tab w:val="left" w:leader="none" w:pos="5760"/>
          <w:tab w:val="left" w:leader="none" w:pos="2160"/>
        </w:tabs>
        <w:spacing w:line="276" w:lineRule="auto"/>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Mythology is a semester course which studies the myths of historical societies and looks  into the cultural and societal practices to provide context for those myths. Topics for this course include an in-depth study of the Greco-Roman and Norse myths. Additional areas of study will depend on student interest. Students will participate in presentation projects which will develop their research and public speaking skills. </w:t>
      </w:r>
    </w:p>
    <w:p w:rsidR="00000000" w:rsidDel="00000000" w:rsidP="00000000" w:rsidRDefault="00000000" w:rsidRPr="00000000" w14:paraId="000004FA">
      <w:pPr>
        <w:tabs>
          <w:tab w:val="left" w:leader="none" w:pos="7920"/>
          <w:tab w:val="left" w:leader="none" w:pos="5760"/>
          <w:tab w:val="left" w:leader="none" w:pos="2160"/>
        </w:tabs>
        <w:spacing w:line="276" w:lineRule="auto"/>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4FB">
      <w:pPr>
        <w:tabs>
          <w:tab w:val="left" w:leader="none" w:pos="7920"/>
          <w:tab w:val="left" w:leader="none" w:pos="5760"/>
          <w:tab w:val="left" w:leader="none" w:pos="2160"/>
        </w:tabs>
        <w:spacing w:line="276" w:lineRule="auto"/>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4FC">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4FD">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HLA 101 </w:t>
        <w:tab/>
      </w:r>
      <w:r w:rsidDel="00000000" w:rsidR="00000000" w:rsidRPr="00000000">
        <w:rPr>
          <w:rFonts w:ascii="Playfair Display" w:cs="Playfair Display" w:eastAsia="Playfair Display" w:hAnsi="Playfair Display"/>
          <w:b w:val="1"/>
          <w:sz w:val="24"/>
          <w:szCs w:val="24"/>
          <w:u w:val="single"/>
          <w:rtl w:val="0"/>
        </w:rPr>
        <w:t xml:space="preserve">Public Speaking DC*  (NEW!!)</w:t>
      </w:r>
      <w:r w:rsidDel="00000000" w:rsidR="00000000" w:rsidRPr="00000000">
        <w:rPr>
          <w:rFonts w:ascii="Playfair Display" w:cs="Playfair Display" w:eastAsia="Playfair Display" w:hAnsi="Playfair Display"/>
          <w:b w:val="1"/>
          <w:sz w:val="24"/>
          <w:szCs w:val="24"/>
          <w:rtl w:val="0"/>
        </w:rPr>
        <w:tab/>
        <w:t xml:space="preserve">11-12</w:t>
        <w:tab/>
        <w:t xml:space="preserve">½ credit</w:t>
      </w:r>
    </w:p>
    <w:p w:rsidR="00000000" w:rsidDel="00000000" w:rsidP="00000000" w:rsidRDefault="00000000" w:rsidRPr="00000000" w14:paraId="000004FE">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w:t>
      </w:r>
      <w:r w:rsidDel="00000000" w:rsidR="00000000" w:rsidRPr="00000000">
        <w:rPr>
          <w:rFonts w:ascii="Playfair Display" w:cs="Playfair Display" w:eastAsia="Playfair Display" w:hAnsi="Playfair Display"/>
          <w:sz w:val="24"/>
          <w:szCs w:val="24"/>
          <w:rtl w:val="0"/>
        </w:rPr>
        <w:t xml:space="preserve"> </w:t>
      </w:r>
      <w:r w:rsidDel="00000000" w:rsidR="00000000" w:rsidRPr="00000000">
        <w:rPr>
          <w:rFonts w:ascii="Playfair Display" w:cs="Playfair Display" w:eastAsia="Playfair Display" w:hAnsi="Playfair Display"/>
          <w:sz w:val="22"/>
          <w:szCs w:val="22"/>
          <w:rtl w:val="0"/>
        </w:rPr>
        <w:t xml:space="preserve">None</w:t>
      </w:r>
    </w:p>
    <w:p w:rsidR="00000000" w:rsidDel="00000000" w:rsidP="00000000" w:rsidRDefault="00000000" w:rsidRPr="00000000" w14:paraId="000004FF">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Public Speaking is designed for 11th or 12th grade students and covers the basic processes of speech communication techniques which will benefit all students, regardless of post-high school intentions. This course focuses on growing interpersonal, intrapersonal, and group communication skills. Public Speaking is a project-based course that focuses on presentational skills through demonstrative, informative, and persuasive speeches. </w:t>
      </w:r>
    </w:p>
    <w:p w:rsidR="00000000" w:rsidDel="00000000" w:rsidP="00000000" w:rsidRDefault="00000000" w:rsidRPr="00000000" w14:paraId="00000500">
      <w:pPr>
        <w:tabs>
          <w:tab w:val="left" w:leader="none" w:pos="7920"/>
          <w:tab w:val="left" w:leader="none" w:pos="684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501">
      <w:pPr>
        <w:tabs>
          <w:tab w:val="left" w:leader="none" w:pos="7920"/>
          <w:tab w:val="left" w:leader="none" w:pos="684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HLA 403 </w:t>
        <w:tab/>
      </w:r>
      <w:r w:rsidDel="00000000" w:rsidR="00000000" w:rsidRPr="00000000">
        <w:rPr>
          <w:rFonts w:ascii="Playfair Display" w:cs="Playfair Display" w:eastAsia="Playfair Display" w:hAnsi="Playfair Display"/>
          <w:b w:val="1"/>
          <w:sz w:val="24"/>
          <w:szCs w:val="24"/>
          <w:u w:val="single"/>
          <w:rtl w:val="0"/>
        </w:rPr>
        <w:t xml:space="preserve">Creative Writing (Dual Credit)</w:t>
      </w:r>
      <w:r w:rsidDel="00000000" w:rsidR="00000000" w:rsidRPr="00000000">
        <w:rPr>
          <w:rFonts w:ascii="Playfair Display" w:cs="Playfair Display" w:eastAsia="Playfair Display" w:hAnsi="Playfair Display"/>
          <w:b w:val="1"/>
          <w:sz w:val="24"/>
          <w:szCs w:val="24"/>
          <w:rtl w:val="0"/>
        </w:rPr>
        <w:t xml:space="preserve">  </w:t>
        <w:tab/>
        <w:t xml:space="preserve">11-12</w:t>
        <w:tab/>
        <w:t xml:space="preserve">½ credit</w:t>
      </w:r>
    </w:p>
    <w:p w:rsidR="00000000" w:rsidDel="00000000" w:rsidP="00000000" w:rsidRDefault="00000000" w:rsidRPr="00000000" w14:paraId="00000502">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Prerequisites</w:t>
      </w:r>
      <w:r w:rsidDel="00000000" w:rsidR="00000000" w:rsidRPr="00000000">
        <w:rPr>
          <w:rFonts w:ascii="Playfair Display" w:cs="Playfair Display" w:eastAsia="Playfair Display" w:hAnsi="Playfair Display"/>
          <w:sz w:val="22"/>
          <w:szCs w:val="22"/>
          <w:rtl w:val="0"/>
        </w:rPr>
        <w:t xml:space="preserve">: 3 high school English credits (</w:t>
      </w:r>
      <w:r w:rsidDel="00000000" w:rsidR="00000000" w:rsidRPr="00000000">
        <w:rPr>
          <w:rFonts w:ascii="Playfair Display" w:cs="Playfair Display" w:eastAsia="Playfair Display" w:hAnsi="Playfair Display"/>
          <w:sz w:val="22"/>
          <w:szCs w:val="22"/>
          <w:rtl w:val="0"/>
        </w:rPr>
        <w:t xml:space="preserve">ELA III may be taken concurrently)</w:t>
      </w:r>
      <w:r w:rsidDel="00000000" w:rsidR="00000000" w:rsidRPr="00000000">
        <w:rPr>
          <w:rtl w:val="0"/>
        </w:rPr>
      </w:r>
    </w:p>
    <w:p w:rsidR="00000000" w:rsidDel="00000000" w:rsidP="00000000" w:rsidRDefault="00000000" w:rsidRPr="00000000" w14:paraId="00000503">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Dual Credit:</w:t>
      </w:r>
      <w:r w:rsidDel="00000000" w:rsidR="00000000" w:rsidRPr="00000000">
        <w:rPr>
          <w:rFonts w:ascii="Playfair Display" w:cs="Playfair Display" w:eastAsia="Playfair Display" w:hAnsi="Playfair Display"/>
          <w:sz w:val="22"/>
          <w:szCs w:val="22"/>
          <w:rtl w:val="0"/>
        </w:rPr>
        <w:t xml:space="preserve"> 3 units college credit from State Fair CC</w:t>
      </w:r>
    </w:p>
    <w:p w:rsidR="00000000" w:rsidDel="00000000" w:rsidP="00000000" w:rsidRDefault="00000000" w:rsidRPr="00000000" w14:paraId="00000504">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Creative Writing is a dual credit course where students participate in a study and practice in the techniques of writing poetry, fiction, nonfiction, journalism, </w:t>
      </w:r>
      <w:r w:rsidDel="00000000" w:rsidR="00000000" w:rsidRPr="00000000">
        <w:rPr>
          <w:rFonts w:ascii="Playfair Display" w:cs="Playfair Display" w:eastAsia="Playfair Display" w:hAnsi="Playfair Display"/>
          <w:sz w:val="22"/>
          <w:szCs w:val="22"/>
          <w:rtl w:val="0"/>
        </w:rPr>
        <w:t xml:space="preserve">and drama</w:t>
      </w:r>
      <w:r w:rsidDel="00000000" w:rsidR="00000000" w:rsidRPr="00000000">
        <w:rPr>
          <w:rFonts w:ascii="Playfair Display" w:cs="Playfair Display" w:eastAsia="Playfair Display" w:hAnsi="Playfair Display"/>
          <w:sz w:val="22"/>
          <w:szCs w:val="22"/>
          <w:rtl w:val="0"/>
        </w:rPr>
        <w:t xml:space="preserve">. Emphasis is placed on the recognition of those techniques in published works and their utilization in original work. Peer evaluation and individual conferences with the instructor are employed. This course is weighted.</w:t>
      </w:r>
    </w:p>
    <w:p w:rsidR="00000000" w:rsidDel="00000000" w:rsidP="00000000" w:rsidRDefault="00000000" w:rsidRPr="00000000" w14:paraId="00000505">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06">
      <w:pPr>
        <w:tabs>
          <w:tab w:val="left" w:leader="none" w:pos="2160"/>
          <w:tab w:val="left" w:leader="none" w:pos="2160"/>
          <w:tab w:val="left" w:leader="none" w:pos="1440"/>
        </w:tabs>
        <w:ind w:right="-630"/>
        <w:jc w:val="both"/>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24"/>
          <w:szCs w:val="24"/>
          <w:rtl w:val="0"/>
        </w:rPr>
        <w:t xml:space="preserve">H1116</w:t>
        <w:tab/>
        <w:tab/>
      </w:r>
      <w:r w:rsidDel="00000000" w:rsidR="00000000" w:rsidRPr="00000000">
        <w:rPr>
          <w:rFonts w:ascii="Playfair Display" w:cs="Playfair Display" w:eastAsia="Playfair Display" w:hAnsi="Playfair Display"/>
          <w:b w:val="1"/>
          <w:sz w:val="24"/>
          <w:szCs w:val="24"/>
          <w:u w:val="single"/>
          <w:rtl w:val="0"/>
        </w:rPr>
        <w:t xml:space="preserve">Speech and Debate (Competition)</w:t>
      </w:r>
      <w:r w:rsidDel="00000000" w:rsidR="00000000" w:rsidRPr="00000000">
        <w:rPr>
          <w:rFonts w:ascii="Playfair Display" w:cs="Playfair Display" w:eastAsia="Playfair Display" w:hAnsi="Playfair Display"/>
          <w:b w:val="1"/>
          <w:sz w:val="24"/>
          <w:szCs w:val="24"/>
          <w:rtl w:val="0"/>
        </w:rPr>
        <w:tab/>
        <w:t xml:space="preserve">9-10-11-12</w:t>
        <w:tab/>
        <w:t xml:space="preserve">1 credit</w:t>
      </w:r>
      <w:r w:rsidDel="00000000" w:rsidR="00000000" w:rsidRPr="00000000">
        <w:rPr>
          <w:rtl w:val="0"/>
        </w:rPr>
      </w:r>
    </w:p>
    <w:p w:rsidR="00000000" w:rsidDel="00000000" w:rsidP="00000000" w:rsidRDefault="00000000" w:rsidRPr="00000000" w14:paraId="00000507">
      <w:pPr>
        <w:rPr>
          <w:rFonts w:ascii="Playfair Display" w:cs="Playfair Display" w:eastAsia="Playfair Display" w:hAnsi="Playfair Display"/>
          <w:b w:val="1"/>
          <w:sz w:val="22"/>
          <w:szCs w:val="22"/>
        </w:rPr>
      </w:pPr>
      <w:r w:rsidDel="00000000" w:rsidR="00000000" w:rsidRPr="00000000">
        <w:rPr>
          <w:rtl w:val="0"/>
        </w:rPr>
      </w:r>
    </w:p>
    <w:p w:rsidR="00000000" w:rsidDel="00000000" w:rsidP="00000000" w:rsidRDefault="00000000" w:rsidRPr="00000000" w14:paraId="00000508">
      <w:pP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Prerequisite: Students may be admitted to the 2nd semester if they are in the Reader's Theatre competition (teacher approval).</w:t>
      </w:r>
    </w:p>
    <w:p w:rsidR="00000000" w:rsidDel="00000000" w:rsidP="00000000" w:rsidRDefault="00000000" w:rsidRPr="00000000" w14:paraId="00000509">
      <w:pP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0A">
      <w:pP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Semester 1: Students will learn all Speech and Debate events for competition season. Speech events include many acting based events that interpret literature such as Prose, Poetry, Duet Acting and Humorous or Dramatic interpretation. Debate includes both individual and team events. This class will be expected to help host a competition as well as attend competitions throughout the year.  </w:t>
      </w:r>
    </w:p>
    <w:p w:rsidR="00000000" w:rsidDel="00000000" w:rsidP="00000000" w:rsidRDefault="00000000" w:rsidRPr="00000000" w14:paraId="0000050B">
      <w:pP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0C">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Semester 2: Students will compete as a class in  Conference and District  level Reader’s Theatre competition. Those enrolled in the first semester will continue to compete in individual speech and debate events, as well as Reader’s Theatre.</w:t>
      </w:r>
    </w:p>
    <w:p w:rsidR="00000000" w:rsidDel="00000000" w:rsidP="00000000" w:rsidRDefault="00000000" w:rsidRPr="00000000" w14:paraId="0000050D">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0E">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24"/>
          <w:szCs w:val="24"/>
          <w:rtl w:val="0"/>
        </w:rPr>
        <w:t xml:space="preserve">HLA 401</w:t>
        <w:tab/>
      </w:r>
      <w:r w:rsidDel="00000000" w:rsidR="00000000" w:rsidRPr="00000000">
        <w:rPr>
          <w:rFonts w:ascii="Playfair Display" w:cs="Playfair Display" w:eastAsia="Playfair Display" w:hAnsi="Playfair Display"/>
          <w:b w:val="1"/>
          <w:sz w:val="24"/>
          <w:szCs w:val="24"/>
          <w:u w:val="single"/>
          <w:rtl w:val="0"/>
        </w:rPr>
        <w:t xml:space="preserve"> AP English Language &amp; Composition</w:t>
      </w:r>
      <w:r w:rsidDel="00000000" w:rsidR="00000000" w:rsidRPr="00000000">
        <w:rPr>
          <w:rFonts w:ascii="Playfair Display" w:cs="Playfair Display" w:eastAsia="Playfair Display" w:hAnsi="Playfair Display"/>
          <w:b w:val="1"/>
          <w:sz w:val="24"/>
          <w:szCs w:val="24"/>
          <w:rtl w:val="0"/>
        </w:rPr>
        <w:t xml:space="preserve">         11-12</w:t>
        <w:tab/>
        <w:t xml:space="preserve">1 credit</w:t>
      </w:r>
      <w:r w:rsidDel="00000000" w:rsidR="00000000" w:rsidRPr="00000000">
        <w:rPr>
          <w:rtl w:val="0"/>
        </w:rPr>
      </w:r>
    </w:p>
    <w:p w:rsidR="00000000" w:rsidDel="00000000" w:rsidP="00000000" w:rsidRDefault="00000000" w:rsidRPr="00000000" w14:paraId="0000050F">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2 high school English credits, proficient on the ELA II EOC, score at least a 9.0 on the STAR Test.</w:t>
      </w:r>
    </w:p>
    <w:p w:rsidR="00000000" w:rsidDel="00000000" w:rsidP="00000000" w:rsidRDefault="00000000" w:rsidRPr="00000000" w14:paraId="00000510">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sz w:val="22"/>
          <w:szCs w:val="22"/>
          <w:rtl w:val="0"/>
        </w:rPr>
        <w:t xml:space="preserve">AP English Language and Composition (AP Lang) is open to all students in 11th or 12th grade interested in Advanced Placement. This course is recommended before AP Literature and Composition (AP Lit). This course emphasizes the craft of rhetoric, including both the reading and the writing of argument. Students will write ideas to a range of audiences, for a variety of purposes, and in a variety of modes. This course also seeks to prepare students to successfully complete the AP English Language and Composition exam. This course is weighted.</w:t>
      </w:r>
      <w:r w:rsidDel="00000000" w:rsidR="00000000" w:rsidRPr="00000000">
        <w:rPr>
          <w:rtl w:val="0"/>
        </w:rPr>
      </w:r>
    </w:p>
    <w:p w:rsidR="00000000" w:rsidDel="00000000" w:rsidP="00000000" w:rsidRDefault="00000000" w:rsidRPr="00000000" w14:paraId="00000511">
      <w:pPr>
        <w:tabs>
          <w:tab w:val="left" w:leader="none" w:pos="7920"/>
          <w:tab w:val="left" w:leader="none" w:pos="5760"/>
          <w:tab w:val="left" w:leader="none" w:pos="2160"/>
        </w:tabs>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512">
      <w:pPr>
        <w:tabs>
          <w:tab w:val="left" w:leader="none" w:pos="7920"/>
          <w:tab w:val="left" w:leader="none" w:pos="5760"/>
          <w:tab w:val="left" w:leader="none" w:pos="2160"/>
        </w:tabs>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513">
      <w:pPr>
        <w:tabs>
          <w:tab w:val="left" w:leader="none" w:pos="7920"/>
          <w:tab w:val="left" w:leader="none" w:pos="5760"/>
          <w:tab w:val="left" w:leader="none" w:pos="2160"/>
        </w:tabs>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HLA 402 </w:t>
        <w:tab/>
      </w:r>
      <w:r w:rsidDel="00000000" w:rsidR="00000000" w:rsidRPr="00000000">
        <w:rPr>
          <w:rFonts w:ascii="Playfair Display" w:cs="Playfair Display" w:eastAsia="Playfair Display" w:hAnsi="Playfair Display"/>
          <w:b w:val="1"/>
          <w:sz w:val="24"/>
          <w:szCs w:val="24"/>
          <w:u w:val="single"/>
          <w:rtl w:val="0"/>
        </w:rPr>
        <w:t xml:space="preserve">AP English Literature &amp; Composition</w:t>
      </w:r>
      <w:r w:rsidDel="00000000" w:rsidR="00000000" w:rsidRPr="00000000">
        <w:rPr>
          <w:rFonts w:ascii="Playfair Display" w:cs="Playfair Display" w:eastAsia="Playfair Display" w:hAnsi="Playfair Display"/>
          <w:b w:val="1"/>
          <w:sz w:val="24"/>
          <w:szCs w:val="24"/>
          <w:rtl w:val="0"/>
        </w:rPr>
        <w:t xml:space="preserve">         12</w:t>
        <w:tab/>
        <w:t xml:space="preserve">1 credit</w:t>
      </w:r>
    </w:p>
    <w:p w:rsidR="00000000" w:rsidDel="00000000" w:rsidP="00000000" w:rsidRDefault="00000000" w:rsidRPr="00000000" w14:paraId="00000514">
      <w:pPr>
        <w:tabs>
          <w:tab w:val="left" w:leader="none" w:pos="7920"/>
          <w:tab w:val="left" w:leader="none" w:pos="5760"/>
          <w:tab w:val="left" w:leader="none" w:pos="216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515">
      <w:pPr>
        <w:tabs>
          <w:tab w:val="left" w:leader="none" w:pos="7920"/>
          <w:tab w:val="left" w:leader="none" w:pos="5760"/>
          <w:tab w:val="left" w:leader="none" w:pos="216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Prerequisites</w:t>
      </w:r>
      <w:r w:rsidDel="00000000" w:rsidR="00000000" w:rsidRPr="00000000">
        <w:rPr>
          <w:rFonts w:ascii="Playfair Display" w:cs="Playfair Display" w:eastAsia="Playfair Display" w:hAnsi="Playfair Display"/>
          <w:sz w:val="22"/>
          <w:szCs w:val="22"/>
          <w:rtl w:val="0"/>
        </w:rPr>
        <w:t xml:space="preserve">: 2 high school English credits, </w:t>
      </w:r>
      <w:r w:rsidDel="00000000" w:rsidR="00000000" w:rsidRPr="00000000">
        <w:rPr>
          <w:rFonts w:ascii="Playfair Display" w:cs="Playfair Display" w:eastAsia="Playfair Display" w:hAnsi="Playfair Display"/>
          <w:sz w:val="22"/>
          <w:szCs w:val="22"/>
          <w:rtl w:val="0"/>
        </w:rPr>
        <w:t xml:space="preserve">proficient on the ELA II EOC, score at least a 9.0 on the STAR Test.</w:t>
      </w:r>
      <w:r w:rsidDel="00000000" w:rsidR="00000000" w:rsidRPr="00000000">
        <w:rPr>
          <w:rFonts w:ascii="Playfair Display" w:cs="Playfair Display" w:eastAsia="Playfair Display" w:hAnsi="Playfair Display"/>
          <w:sz w:val="22"/>
          <w:szCs w:val="22"/>
          <w:rtl w:val="0"/>
        </w:rPr>
        <w:t xml:space="preserve"> (recommended after AP Language &amp; Composition)</w:t>
      </w:r>
    </w:p>
    <w:p w:rsidR="00000000" w:rsidDel="00000000" w:rsidP="00000000" w:rsidRDefault="00000000" w:rsidRPr="00000000" w14:paraId="00000516">
      <w:pPr>
        <w:tabs>
          <w:tab w:val="left" w:leader="none" w:pos="7920"/>
          <w:tab w:val="left" w:leader="none" w:pos="5760"/>
          <w:tab w:val="left" w:leader="none" w:pos="216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17">
      <w:pPr>
        <w:tabs>
          <w:tab w:val="left" w:leader="none" w:pos="7920"/>
          <w:tab w:val="left" w:leader="none" w:pos="5760"/>
          <w:tab w:val="left" w:leader="none" w:pos="216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AP English Literature and Composition (AP Lit) is open to all students in 11th or 12th grade interested in Advanced Placement. This course is recommended for students to take after they have successfully completed AP English Language and Composition (AP Lang). AP Lit emphasizes the deep reading of complex literary texts (poetry, fiction, and drama) from multiple selected sources. AP Lit also emphasizes the development of writing skills towards crafting strong composition, and students will connect their writing to their reading of literature. This course seeks to prepare students to successfully complete the AP English Literature and Composition exam. This course is weighted. </w:t>
      </w:r>
    </w:p>
    <w:p w:rsidR="00000000" w:rsidDel="00000000" w:rsidP="00000000" w:rsidRDefault="00000000" w:rsidRPr="00000000" w14:paraId="00000518">
      <w:pPr>
        <w:tabs>
          <w:tab w:val="left" w:leader="none" w:pos="7920"/>
          <w:tab w:val="left" w:leader="none" w:pos="5760"/>
          <w:tab w:val="left" w:leader="none" w:pos="2160"/>
        </w:tabs>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19">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2"/>
          <w:szCs w:val="22"/>
          <w:rtl w:val="0"/>
        </w:rPr>
        <w:t xml:space="preserve">** Additional credits may be available online through State Fair Community College. See your counselor for details.</w:t>
      </w:r>
      <w:r w:rsidDel="00000000" w:rsidR="00000000" w:rsidRPr="00000000">
        <w:rPr>
          <w:rtl w:val="0"/>
        </w:rPr>
      </w:r>
    </w:p>
    <w:p w:rsidR="00000000" w:rsidDel="00000000" w:rsidP="00000000" w:rsidRDefault="00000000" w:rsidRPr="00000000" w14:paraId="0000051A">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51B">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sz w:val="36"/>
          <w:szCs w:val="36"/>
        </w:rPr>
      </w:pPr>
      <w:r w:rsidDel="00000000" w:rsidR="00000000" w:rsidRPr="00000000">
        <w:rPr>
          <w:rFonts w:ascii="Playfair Display" w:cs="Playfair Display" w:eastAsia="Playfair Display" w:hAnsi="Playfair Display"/>
          <w:b w:val="1"/>
          <w:sz w:val="36"/>
          <w:szCs w:val="36"/>
          <w:rtl w:val="0"/>
        </w:rPr>
        <w:t xml:space="preserve">MATHEMATICS</w:t>
      </w:r>
      <w:r w:rsidDel="00000000" w:rsidR="00000000" w:rsidRPr="00000000">
        <w:rPr>
          <w:rtl w:val="0"/>
        </w:rPr>
      </w:r>
    </w:p>
    <w:p w:rsidR="00000000" w:rsidDel="00000000" w:rsidP="00000000" w:rsidRDefault="00000000" w:rsidRPr="00000000" w14:paraId="0000051C">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mallCaps w:val="1"/>
          <w:sz w:val="24"/>
          <w:szCs w:val="24"/>
          <w:rtl w:val="0"/>
        </w:rPr>
        <w:t xml:space="preserve">Math Department Sequence Chart and Policy </w:t>
      </w:r>
      <w:r w:rsidDel="00000000" w:rsidR="00000000" w:rsidRPr="00000000">
        <w:rPr>
          <w:rtl w:val="0"/>
        </w:rPr>
      </w:r>
    </w:p>
    <w:p w:rsidR="00000000" w:rsidDel="00000000" w:rsidP="00000000" w:rsidRDefault="00000000" w:rsidRPr="00000000" w14:paraId="0000051D">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ALL 9</w:t>
      </w:r>
      <w:r w:rsidDel="00000000" w:rsidR="00000000" w:rsidRPr="00000000">
        <w:rPr>
          <w:rFonts w:ascii="Playfair Display" w:cs="Playfair Display" w:eastAsia="Playfair Display" w:hAnsi="Playfair Display"/>
          <w:b w:val="1"/>
          <w:sz w:val="24"/>
          <w:szCs w:val="24"/>
          <w:vertAlign w:val="superscript"/>
          <w:rtl w:val="0"/>
        </w:rPr>
        <w:t xml:space="preserve">th</w:t>
      </w:r>
      <w:r w:rsidDel="00000000" w:rsidR="00000000" w:rsidRPr="00000000">
        <w:rPr>
          <w:rFonts w:ascii="Playfair Display" w:cs="Playfair Display" w:eastAsia="Playfair Display" w:hAnsi="Playfair Display"/>
          <w:b w:val="1"/>
          <w:sz w:val="24"/>
          <w:szCs w:val="24"/>
          <w:rtl w:val="0"/>
        </w:rPr>
        <w:t xml:space="preserve">, 10</w:t>
      </w:r>
      <w:r w:rsidDel="00000000" w:rsidR="00000000" w:rsidRPr="00000000">
        <w:rPr>
          <w:rFonts w:ascii="Playfair Display" w:cs="Playfair Display" w:eastAsia="Playfair Display" w:hAnsi="Playfair Display"/>
          <w:b w:val="1"/>
          <w:sz w:val="24"/>
          <w:szCs w:val="24"/>
          <w:vertAlign w:val="superscript"/>
          <w:rtl w:val="0"/>
        </w:rPr>
        <w:t xml:space="preserve">th  </w:t>
      </w:r>
      <w:r w:rsidDel="00000000" w:rsidR="00000000" w:rsidRPr="00000000">
        <w:rPr>
          <w:rFonts w:ascii="Playfair Display" w:cs="Playfair Display" w:eastAsia="Playfair Display" w:hAnsi="Playfair Display"/>
          <w:b w:val="1"/>
          <w:sz w:val="24"/>
          <w:szCs w:val="24"/>
          <w:rtl w:val="0"/>
        </w:rPr>
        <w:t xml:space="preserve">and 11</w:t>
      </w:r>
      <w:r w:rsidDel="00000000" w:rsidR="00000000" w:rsidRPr="00000000">
        <w:rPr>
          <w:rFonts w:ascii="Playfair Display" w:cs="Playfair Display" w:eastAsia="Playfair Display" w:hAnsi="Playfair Display"/>
          <w:b w:val="1"/>
          <w:sz w:val="24"/>
          <w:szCs w:val="24"/>
          <w:vertAlign w:val="superscript"/>
          <w:rtl w:val="0"/>
        </w:rPr>
        <w:t xml:space="preserve">th</w:t>
      </w:r>
      <w:r w:rsidDel="00000000" w:rsidR="00000000" w:rsidRPr="00000000">
        <w:rPr>
          <w:rFonts w:ascii="Playfair Display" w:cs="Playfair Display" w:eastAsia="Playfair Display" w:hAnsi="Playfair Display"/>
          <w:b w:val="1"/>
          <w:sz w:val="24"/>
          <w:szCs w:val="24"/>
          <w:rtl w:val="0"/>
        </w:rPr>
        <w:t xml:space="preserve">  grade students are required to be enrolled in a math course.</w:t>
      </w:r>
    </w:p>
    <w:p w:rsidR="00000000" w:rsidDel="00000000" w:rsidP="00000000" w:rsidRDefault="00000000" w:rsidRPr="00000000" w14:paraId="0000051E">
      <w:pPr>
        <w:tabs>
          <w:tab w:val="left" w:leader="none" w:pos="2160"/>
          <w:tab w:val="left" w:leader="none" w:pos="2160"/>
          <w:tab w:val="left" w:leader="none" w:pos="1440"/>
        </w:tabs>
        <w:spacing w:after="120" w:lineRule="auto"/>
        <w:ind w:right="-630"/>
        <w:jc w:val="center"/>
        <w:rPr>
          <w:rFonts w:ascii="Playfair Display" w:cs="Playfair Display" w:eastAsia="Playfair Display" w:hAnsi="Playfair Display"/>
          <w:b w:val="1"/>
          <w:sz w:val="32"/>
          <w:szCs w:val="32"/>
        </w:rPr>
      </w:pPr>
      <w:r w:rsidDel="00000000" w:rsidR="00000000" w:rsidRPr="00000000">
        <w:rPr>
          <w:rFonts w:ascii="Playfair Display" w:cs="Playfair Display" w:eastAsia="Playfair Display" w:hAnsi="Playfair Display"/>
          <w:b w:val="1"/>
          <w:sz w:val="24"/>
          <w:szCs w:val="24"/>
          <w:rtl w:val="0"/>
        </w:rPr>
        <w:t xml:space="preserve">All students must take the ALGEBRA I End of Course Exam prior to graduation.</w:t>
      </w:r>
      <w:r w:rsidDel="00000000" w:rsidR="00000000" w:rsidRPr="00000000">
        <w:rPr>
          <w:rFonts w:ascii="Playfair Display" w:cs="Playfair Display" w:eastAsia="Playfair Display" w:hAnsi="Playfair Display"/>
          <w:b w:val="1"/>
          <w:color w:val="ffffff"/>
          <w:sz w:val="24"/>
          <w:szCs w:val="24"/>
          <w:rtl w:val="0"/>
        </w:rPr>
        <w:t xml:space="preserve">  </w:t>
      </w:r>
      <w:r w:rsidDel="00000000" w:rsidR="00000000" w:rsidRPr="00000000">
        <w:rPr>
          <w:rtl w:val="0"/>
        </w:rPr>
      </w:r>
    </w:p>
    <w:p w:rsidR="00000000" w:rsidDel="00000000" w:rsidP="00000000" w:rsidRDefault="00000000" w:rsidRPr="00000000" w14:paraId="0000051F">
      <w:pPr>
        <w:tabs>
          <w:tab w:val="left" w:leader="none" w:pos="2160"/>
          <w:tab w:val="left" w:leader="none" w:pos="2160"/>
          <w:tab w:val="left" w:leader="none" w:pos="1440"/>
        </w:tabs>
        <w:ind w:left="720" w:right="-630" w:hanging="720"/>
        <w:jc w:val="center"/>
        <w:rPr>
          <w:rFonts w:ascii="Playfair Display" w:cs="Playfair Display" w:eastAsia="Playfair Display" w:hAnsi="Playfair Display"/>
          <w:b w:val="1"/>
          <w:sz w:val="32"/>
          <w:szCs w:val="32"/>
        </w:rPr>
      </w:pPr>
      <w:r w:rsidDel="00000000" w:rsidR="00000000" w:rsidRPr="00000000">
        <w:rPr>
          <w:rFonts w:ascii="Playfair Display" w:cs="Playfair Display" w:eastAsia="Playfair Display" w:hAnsi="Playfair Display"/>
          <w:b w:val="1"/>
          <w:sz w:val="32"/>
          <w:szCs w:val="32"/>
        </w:rPr>
        <w:drawing>
          <wp:inline distB="114300" distT="114300" distL="114300" distR="114300">
            <wp:extent cx="3886200" cy="1328738"/>
            <wp:effectExtent b="0" l="0" r="0" t="0"/>
            <wp:docPr id="110" name="image20.png"/>
            <a:graphic>
              <a:graphicData uri="http://schemas.openxmlformats.org/drawingml/2006/picture">
                <pic:pic>
                  <pic:nvPicPr>
                    <pic:cNvPr id="0" name="image20.png"/>
                    <pic:cNvPicPr preferRelativeResize="0"/>
                  </pic:nvPicPr>
                  <pic:blipFill>
                    <a:blip r:embed="rId24"/>
                    <a:srcRect b="0" l="0" r="0" t="0"/>
                    <a:stretch>
                      <a:fillRect/>
                    </a:stretch>
                  </pic:blipFill>
                  <pic:spPr>
                    <a:xfrm>
                      <a:off x="0" y="0"/>
                      <a:ext cx="3886200" cy="1328738"/>
                    </a:xfrm>
                    <a:prstGeom prst="rect"/>
                    <a:ln/>
                  </pic:spPr>
                </pic:pic>
              </a:graphicData>
            </a:graphic>
          </wp:inline>
        </w:drawing>
      </w:r>
      <w:r w:rsidDel="00000000" w:rsidR="00000000" w:rsidRPr="00000000">
        <w:rPr>
          <w:rtl w:val="0"/>
        </w:rPr>
      </w:r>
    </w:p>
    <w:p w:rsidR="00000000" w:rsidDel="00000000" w:rsidP="00000000" w:rsidRDefault="00000000" w:rsidRPr="00000000" w14:paraId="00000520">
      <w:pP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Parents and students are strongly encouraged to investigate college admission requirements before choosing a math sequence path in the 9</w:t>
      </w:r>
      <w:r w:rsidDel="00000000" w:rsidR="00000000" w:rsidRPr="00000000">
        <w:rPr>
          <w:rFonts w:ascii="Playfair Display" w:cs="Playfair Display" w:eastAsia="Playfair Display" w:hAnsi="Playfair Display"/>
          <w:sz w:val="22"/>
          <w:szCs w:val="22"/>
          <w:vertAlign w:val="superscript"/>
          <w:rtl w:val="0"/>
        </w:rPr>
        <w:t xml:space="preserve">th</w:t>
      </w:r>
      <w:r w:rsidDel="00000000" w:rsidR="00000000" w:rsidRPr="00000000">
        <w:rPr>
          <w:rFonts w:ascii="Playfair Display" w:cs="Playfair Display" w:eastAsia="Playfair Display" w:hAnsi="Playfair Display"/>
          <w:sz w:val="22"/>
          <w:szCs w:val="22"/>
          <w:rtl w:val="0"/>
        </w:rPr>
        <w:t xml:space="preserve"> grade.  </w:t>
      </w:r>
      <w:r w:rsidDel="00000000" w:rsidR="00000000" w:rsidRPr="00000000">
        <w:rPr>
          <w:rFonts w:ascii="Playfair Display" w:cs="Playfair Display" w:eastAsia="Playfair Display" w:hAnsi="Playfair Display"/>
          <w:sz w:val="22"/>
          <w:szCs w:val="22"/>
          <w:u w:val="single"/>
          <w:rtl w:val="0"/>
        </w:rPr>
        <w:t xml:space="preserve">Many colleges require 4 units of credit in Algebra I and higher to gain admission.  </w:t>
      </w:r>
      <w:r w:rsidDel="00000000" w:rsidR="00000000" w:rsidRPr="00000000">
        <w:rPr>
          <w:rtl w:val="0"/>
        </w:rPr>
      </w:r>
    </w:p>
    <w:p w:rsidR="00000000" w:rsidDel="00000000" w:rsidP="00000000" w:rsidRDefault="00000000" w:rsidRPr="00000000" w14:paraId="00000521">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22">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If a student fails to pass their current math course, then it must be repeated. The repeated course may be taken during the following school year or, if offered, during summer school.  </w:t>
      </w:r>
    </w:p>
    <w:p w:rsidR="00000000" w:rsidDel="00000000" w:rsidP="00000000" w:rsidRDefault="00000000" w:rsidRPr="00000000" w14:paraId="00000523">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24">
      <w:pP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The chart shows ideal sequence paths and may not cover individual situations. The prerequisites are omitted from the chart, however detailed prerequisite information is in the course description section.</w:t>
      </w:r>
    </w:p>
    <w:p w:rsidR="00000000" w:rsidDel="00000000" w:rsidP="00000000" w:rsidRDefault="00000000" w:rsidRPr="00000000" w14:paraId="00000525">
      <w:pP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26">
      <w:pP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Students entering with high school credit in mathematics from a middle school are required to complete three units of mathematics at the high school level.</w:t>
      </w:r>
    </w:p>
    <w:p w:rsidR="00000000" w:rsidDel="00000000" w:rsidP="00000000" w:rsidRDefault="00000000" w:rsidRPr="00000000" w14:paraId="00000527">
      <w:pP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28">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Section Note</w:t>
      </w:r>
      <w:r w:rsidDel="00000000" w:rsidR="00000000" w:rsidRPr="00000000">
        <w:rPr>
          <w:rFonts w:ascii="Playfair Display" w:cs="Playfair Display" w:eastAsia="Playfair Display" w:hAnsi="Playfair Display"/>
          <w:sz w:val="22"/>
          <w:szCs w:val="22"/>
          <w:rtl w:val="0"/>
        </w:rPr>
        <w:t xml:space="preserve">: All students will be required to take the Algebra I EOC before graduation. Additionally, students must be </w:t>
      </w:r>
      <w:r w:rsidDel="00000000" w:rsidR="00000000" w:rsidRPr="00000000">
        <w:rPr>
          <w:rFonts w:ascii="Playfair Display" w:cs="Playfair Display" w:eastAsia="Playfair Display" w:hAnsi="Playfair Display"/>
          <w:i w:val="1"/>
          <w:sz w:val="22"/>
          <w:szCs w:val="22"/>
          <w:rtl w:val="0"/>
        </w:rPr>
        <w:t xml:space="preserve">proficient </w:t>
      </w:r>
      <w:r w:rsidDel="00000000" w:rsidR="00000000" w:rsidRPr="00000000">
        <w:rPr>
          <w:rFonts w:ascii="Playfair Display" w:cs="Playfair Display" w:eastAsia="Playfair Display" w:hAnsi="Playfair Display"/>
          <w:sz w:val="22"/>
          <w:szCs w:val="22"/>
          <w:rtl w:val="0"/>
        </w:rPr>
        <w:t xml:space="preserve">or </w:t>
      </w:r>
      <w:r w:rsidDel="00000000" w:rsidR="00000000" w:rsidRPr="00000000">
        <w:rPr>
          <w:rFonts w:ascii="Playfair Display" w:cs="Playfair Display" w:eastAsia="Playfair Display" w:hAnsi="Playfair Display"/>
          <w:i w:val="1"/>
          <w:sz w:val="22"/>
          <w:szCs w:val="22"/>
          <w:rtl w:val="0"/>
        </w:rPr>
        <w:t xml:space="preserve">advanced </w:t>
      </w:r>
      <w:r w:rsidDel="00000000" w:rsidR="00000000" w:rsidRPr="00000000">
        <w:rPr>
          <w:rFonts w:ascii="Playfair Display" w:cs="Playfair Display" w:eastAsia="Playfair Display" w:hAnsi="Playfair Display"/>
          <w:sz w:val="22"/>
          <w:szCs w:val="22"/>
          <w:rtl w:val="0"/>
        </w:rPr>
        <w:t xml:space="preserve">on the Algebra I EOC to be eligible for the A+ Program. Note: Students completing and passing Algebra I or Algebra B during the 2019-2020 COVID-19 pandemic are exempt from the requirements associated with taking the Algebra I EOC.  There are options if a student does not meet the required EOC score for A+ standards. See the A+ Coordinator for details.</w:t>
      </w:r>
    </w:p>
    <w:p w:rsidR="00000000" w:rsidDel="00000000" w:rsidP="00000000" w:rsidRDefault="00000000" w:rsidRPr="00000000" w14:paraId="00000529">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2A">
      <w:pPr>
        <w:tabs>
          <w:tab w:val="left" w:leader="none" w:pos="7920"/>
          <w:tab w:val="left" w:leader="none" w:pos="5760"/>
          <w:tab w:val="left" w:leader="none" w:pos="2160"/>
        </w:tabs>
        <w:spacing w:after="160" w:lineRule="auto"/>
        <w:ind w:right="-630"/>
        <w:jc w:val="cente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Pr>
        <w:drawing>
          <wp:inline distB="0" distT="0" distL="0" distR="0">
            <wp:extent cx="5120831" cy="3461467"/>
            <wp:effectExtent b="0" l="0" r="0" t="0"/>
            <wp:docPr id="107"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5120831" cy="3461467"/>
                    </a:xfrm>
                    <a:prstGeom prst="rect"/>
                    <a:ln/>
                  </pic:spPr>
                </pic:pic>
              </a:graphicData>
            </a:graphic>
          </wp:inline>
        </w:drawing>
      </w:r>
      <w:r w:rsidDel="00000000" w:rsidR="00000000" w:rsidRPr="00000000">
        <w:rPr>
          <w:rtl w:val="0"/>
        </w:rPr>
      </w:r>
    </w:p>
    <w:p w:rsidR="00000000" w:rsidDel="00000000" w:rsidP="00000000" w:rsidRDefault="00000000" w:rsidRPr="00000000" w14:paraId="0000052B">
      <w:pPr>
        <w:pBdr>
          <w:top w:space="0" w:sz="0" w:val="nil"/>
          <w:left w:space="0" w:sz="0" w:val="nil"/>
          <w:bottom w:space="0" w:sz="0" w:val="nil"/>
          <w:right w:space="0" w:sz="0" w:val="nil"/>
          <w:between w:space="0" w:sz="0" w:val="nil"/>
        </w:pBdr>
        <w:tabs>
          <w:tab w:val="left" w:leader="none" w:pos="7920"/>
          <w:tab w:val="left" w:leader="none" w:pos="5760"/>
          <w:tab w:val="left" w:leader="none" w:pos="2160"/>
          <w:tab w:val="left" w:leader="none" w:pos="2160"/>
          <w:tab w:val="left" w:leader="none" w:pos="2160"/>
        </w:tabs>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HMA 100 </w:t>
        <w:tab/>
      </w:r>
      <w:r w:rsidDel="00000000" w:rsidR="00000000" w:rsidRPr="00000000">
        <w:rPr>
          <w:rFonts w:ascii="Playfair Display" w:cs="Playfair Display" w:eastAsia="Playfair Display" w:hAnsi="Playfair Display"/>
          <w:b w:val="1"/>
          <w:sz w:val="24"/>
          <w:szCs w:val="24"/>
          <w:u w:val="single"/>
          <w:rtl w:val="0"/>
        </w:rPr>
        <w:t xml:space="preserve">Algebra I-A</w:t>
      </w:r>
      <w:r w:rsidDel="00000000" w:rsidR="00000000" w:rsidRPr="00000000">
        <w:rPr>
          <w:rFonts w:ascii="Playfair Display" w:cs="Playfair Display" w:eastAsia="Playfair Display" w:hAnsi="Playfair Display"/>
          <w:b w:val="1"/>
          <w:sz w:val="24"/>
          <w:szCs w:val="24"/>
          <w:rtl w:val="0"/>
        </w:rPr>
        <w:tab/>
        <w:t xml:space="preserve">9</w:t>
        <w:tab/>
        <w:t xml:space="preserve">1 credit</w:t>
      </w:r>
    </w:p>
    <w:p w:rsidR="00000000" w:rsidDel="00000000" w:rsidP="00000000" w:rsidRDefault="00000000" w:rsidRPr="00000000" w14:paraId="0000052C">
      <w:pPr>
        <w:pBdr>
          <w:top w:space="0" w:sz="0" w:val="nil"/>
          <w:left w:space="0" w:sz="0" w:val="nil"/>
          <w:bottom w:space="0" w:sz="0" w:val="nil"/>
          <w:right w:space="0" w:sz="0" w:val="nil"/>
          <w:between w:space="0" w:sz="0" w:val="nil"/>
        </w:pBdr>
        <w:tabs>
          <w:tab w:val="left" w:leader="none" w:pos="7920"/>
          <w:tab w:val="left" w:leader="none" w:pos="5760"/>
          <w:tab w:val="left" w:leader="none" w:pos="2160"/>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52D">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Recommendation from 8th grade math teacher</w:t>
      </w:r>
    </w:p>
    <w:p w:rsidR="00000000" w:rsidDel="00000000" w:rsidP="00000000" w:rsidRDefault="00000000" w:rsidRPr="00000000" w14:paraId="0000052E">
      <w:pPr>
        <w:pBdr>
          <w:top w:space="0" w:sz="0" w:val="nil"/>
          <w:left w:space="0" w:sz="0" w:val="nil"/>
          <w:bottom w:space="0" w:sz="0" w:val="nil"/>
          <w:right w:space="0" w:sz="0" w:val="nil"/>
          <w:between w:space="0" w:sz="0" w:val="nil"/>
        </w:pBdr>
        <w:tabs>
          <w:tab w:val="left" w:leader="none" w:pos="7920"/>
          <w:tab w:val="left" w:leader="none" w:pos="5760"/>
          <w:tab w:val="left" w:leader="none" w:pos="2160"/>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Algebra A is the first in a two-part series of courses that teaches Algebra I in two years. This course provides a review of </w:t>
      </w:r>
      <w:r w:rsidDel="00000000" w:rsidR="00000000" w:rsidRPr="00000000">
        <w:rPr>
          <w:rFonts w:ascii="Playfair Display" w:cs="Playfair Display" w:eastAsia="Playfair Display" w:hAnsi="Playfair Display"/>
          <w:color w:val="3c4043"/>
          <w:sz w:val="22"/>
          <w:szCs w:val="22"/>
          <w:rtl w:val="0"/>
        </w:rPr>
        <w:t xml:space="preserve">pre-algebra topics such as expressions, equations and inequalities in addition to working with linear equations and inequalities to describe relationships.</w:t>
      </w:r>
      <w:r w:rsidDel="00000000" w:rsidR="00000000" w:rsidRPr="00000000">
        <w:rPr>
          <w:rFonts w:ascii="Playfair Display" w:cs="Playfair Display" w:eastAsia="Playfair Display" w:hAnsi="Playfair Display"/>
          <w:sz w:val="22"/>
          <w:szCs w:val="22"/>
          <w:rtl w:val="0"/>
        </w:rPr>
        <w:t xml:space="preserve"> </w:t>
      </w:r>
    </w:p>
    <w:p w:rsidR="00000000" w:rsidDel="00000000" w:rsidP="00000000" w:rsidRDefault="00000000" w:rsidRPr="00000000" w14:paraId="0000052F">
      <w:pPr>
        <w:pBdr>
          <w:top w:space="0" w:sz="0" w:val="nil"/>
          <w:left w:space="0" w:sz="0" w:val="nil"/>
          <w:bottom w:space="0" w:sz="0" w:val="nil"/>
          <w:right w:space="0" w:sz="0" w:val="nil"/>
          <w:between w:space="0" w:sz="0" w:val="nil"/>
        </w:pBdr>
        <w:tabs>
          <w:tab w:val="left" w:leader="none" w:pos="7920"/>
          <w:tab w:val="left" w:leader="none" w:pos="5760"/>
          <w:tab w:val="left" w:leader="none" w:pos="2160"/>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530">
      <w:pPr>
        <w:pBdr>
          <w:top w:space="0" w:sz="0" w:val="nil"/>
          <w:left w:space="0" w:sz="0" w:val="nil"/>
          <w:bottom w:space="0" w:sz="0" w:val="nil"/>
          <w:right w:space="0" w:sz="0" w:val="nil"/>
          <w:between w:space="0" w:sz="0" w:val="nil"/>
        </w:pBdr>
        <w:tabs>
          <w:tab w:val="left" w:leader="none" w:pos="7920"/>
          <w:tab w:val="left" w:leader="none" w:pos="5760"/>
          <w:tab w:val="left" w:leader="none" w:pos="2160"/>
          <w:tab w:val="left" w:leader="none" w:pos="2160"/>
          <w:tab w:val="left" w:leader="none" w:pos="2160"/>
          <w:tab w:val="left" w:leader="none" w:pos="1440"/>
        </w:tabs>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sz w:val="24"/>
          <w:szCs w:val="24"/>
          <w:rtl w:val="0"/>
        </w:rPr>
        <w:t xml:space="preserve"> </w:t>
      </w:r>
      <w:r w:rsidDel="00000000" w:rsidR="00000000" w:rsidRPr="00000000">
        <w:rPr>
          <w:rFonts w:ascii="Playfair Display" w:cs="Playfair Display" w:eastAsia="Playfair Display" w:hAnsi="Playfair Display"/>
          <w:b w:val="1"/>
          <w:sz w:val="24"/>
          <w:szCs w:val="24"/>
          <w:rtl w:val="0"/>
        </w:rPr>
        <w:t xml:space="preserve">HMA 102 </w:t>
        <w:tab/>
      </w:r>
      <w:r w:rsidDel="00000000" w:rsidR="00000000" w:rsidRPr="00000000">
        <w:rPr>
          <w:rFonts w:ascii="Playfair Display" w:cs="Playfair Display" w:eastAsia="Playfair Display" w:hAnsi="Playfair Display"/>
          <w:b w:val="1"/>
          <w:sz w:val="24"/>
          <w:szCs w:val="24"/>
          <w:u w:val="single"/>
          <w:rtl w:val="0"/>
        </w:rPr>
        <w:t xml:space="preserve">Algebra I-B</w:t>
      </w:r>
      <w:r w:rsidDel="00000000" w:rsidR="00000000" w:rsidRPr="00000000">
        <w:rPr>
          <w:rFonts w:ascii="Playfair Display" w:cs="Playfair Display" w:eastAsia="Playfair Display" w:hAnsi="Playfair Display"/>
          <w:b w:val="1"/>
          <w:sz w:val="24"/>
          <w:szCs w:val="24"/>
          <w:rtl w:val="0"/>
        </w:rPr>
        <w:tab/>
        <w:t xml:space="preserve">9-10</w:t>
        <w:tab/>
        <w:t xml:space="preserve">1 credit</w:t>
      </w:r>
    </w:p>
    <w:p w:rsidR="00000000" w:rsidDel="00000000" w:rsidP="00000000" w:rsidRDefault="00000000" w:rsidRPr="00000000" w14:paraId="00000531">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Algebra I-A</w:t>
      </w:r>
    </w:p>
    <w:p w:rsidR="00000000" w:rsidDel="00000000" w:rsidP="00000000" w:rsidRDefault="00000000" w:rsidRPr="00000000" w14:paraId="00000532">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b w:val="1"/>
          <w:i w:val="1"/>
          <w:sz w:val="22"/>
          <w:szCs w:val="22"/>
        </w:rPr>
      </w:pPr>
      <w:r w:rsidDel="00000000" w:rsidR="00000000" w:rsidRPr="00000000">
        <w:rPr>
          <w:rFonts w:ascii="Playfair Display" w:cs="Playfair Display" w:eastAsia="Playfair Display" w:hAnsi="Playfair Display"/>
          <w:sz w:val="22"/>
          <w:szCs w:val="22"/>
          <w:rtl w:val="0"/>
        </w:rPr>
        <w:t xml:space="preserve">Algebra B is the second in a two part series of courses that teaches Algebra I in two years. Units covered include </w:t>
      </w:r>
      <w:r w:rsidDel="00000000" w:rsidR="00000000" w:rsidRPr="00000000">
        <w:rPr>
          <w:rFonts w:ascii="Playfair Display" w:cs="Playfair Display" w:eastAsia="Playfair Display" w:hAnsi="Playfair Display"/>
          <w:color w:val="3c4043"/>
          <w:sz w:val="22"/>
          <w:szCs w:val="22"/>
          <w:rtl w:val="0"/>
        </w:rPr>
        <w:t xml:space="preserve">exponential functions, factoring polynomials, quadratic equations, statistics, and rational &amp; radical expressions.</w:t>
      </w:r>
      <w:r w:rsidDel="00000000" w:rsidR="00000000" w:rsidRPr="00000000">
        <w:rPr>
          <w:rFonts w:ascii="Playfair Display" w:cs="Playfair Display" w:eastAsia="Playfair Display" w:hAnsi="Playfair Display"/>
          <w:sz w:val="22"/>
          <w:szCs w:val="22"/>
          <w:rtl w:val="0"/>
        </w:rPr>
        <w:t xml:space="preserve">. </w:t>
      </w:r>
      <w:r w:rsidDel="00000000" w:rsidR="00000000" w:rsidRPr="00000000">
        <w:rPr>
          <w:rFonts w:ascii="Playfair Display" w:cs="Playfair Display" w:eastAsia="Playfair Display" w:hAnsi="Playfair Display"/>
          <w:i w:val="1"/>
          <w:sz w:val="22"/>
          <w:szCs w:val="22"/>
          <w:rtl w:val="0"/>
        </w:rPr>
        <w:t xml:space="preserve">Students in Algebra IB will take the Algebra I EOC exam in May.</w:t>
      </w:r>
      <w:r w:rsidDel="00000000" w:rsidR="00000000" w:rsidRPr="00000000">
        <w:rPr>
          <w:rtl w:val="0"/>
        </w:rPr>
      </w:r>
    </w:p>
    <w:p w:rsidR="00000000" w:rsidDel="00000000" w:rsidP="00000000" w:rsidRDefault="00000000" w:rsidRPr="00000000" w14:paraId="00000533">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b w:val="1"/>
          <w:i w:val="1"/>
          <w:sz w:val="22"/>
          <w:szCs w:val="22"/>
        </w:rPr>
      </w:pPr>
      <w:r w:rsidDel="00000000" w:rsidR="00000000" w:rsidRPr="00000000">
        <w:rPr>
          <w:rtl w:val="0"/>
        </w:rPr>
      </w:r>
    </w:p>
    <w:p w:rsidR="00000000" w:rsidDel="00000000" w:rsidP="00000000" w:rsidRDefault="00000000" w:rsidRPr="00000000" w14:paraId="00000534">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HMA 103 </w:t>
        <w:tab/>
      </w:r>
      <w:r w:rsidDel="00000000" w:rsidR="00000000" w:rsidRPr="00000000">
        <w:rPr>
          <w:rFonts w:ascii="Playfair Display" w:cs="Playfair Display" w:eastAsia="Playfair Display" w:hAnsi="Playfair Display"/>
          <w:b w:val="1"/>
          <w:sz w:val="24"/>
          <w:szCs w:val="24"/>
          <w:u w:val="single"/>
          <w:rtl w:val="0"/>
        </w:rPr>
        <w:t xml:space="preserve">Algebra I</w:t>
      </w:r>
      <w:r w:rsidDel="00000000" w:rsidR="00000000" w:rsidRPr="00000000">
        <w:rPr>
          <w:rFonts w:ascii="Playfair Display" w:cs="Playfair Display" w:eastAsia="Playfair Display" w:hAnsi="Playfair Display"/>
          <w:b w:val="1"/>
          <w:sz w:val="24"/>
          <w:szCs w:val="24"/>
          <w:rtl w:val="0"/>
        </w:rPr>
        <w:tab/>
        <w:t xml:space="preserve">9-10</w:t>
        <w:tab/>
        <w:t xml:space="preserve">1 credit</w:t>
      </w:r>
    </w:p>
    <w:p w:rsidR="00000000" w:rsidDel="00000000" w:rsidP="00000000" w:rsidRDefault="00000000" w:rsidRPr="00000000" w14:paraId="00000535">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Pre-Algebra or recommendation from 8th grade math teacher</w:t>
      </w:r>
    </w:p>
    <w:p w:rsidR="00000000" w:rsidDel="00000000" w:rsidP="00000000" w:rsidRDefault="00000000" w:rsidRPr="00000000" w14:paraId="00000536">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2"/>
          <w:szCs w:val="22"/>
          <w:rtl w:val="0"/>
        </w:rPr>
        <w:t xml:space="preserve">Algebra I is a course designed to give a basic understanding of algebraic concepts and to contribute to the acquisition of algebraic skills.  Algebra I is designed to stimulate the student’s appreciation of a precise language of mathematics through a problem-based curriculum  and enables the student to understand the fundamental structure of algebra. Students will explore one- and two-variable statistics, linear equations, linear inequalities, systems of equations, interpret functions, exponential functions, quadratic functions, and quadratic equations. </w:t>
      </w:r>
      <w:r w:rsidDel="00000000" w:rsidR="00000000" w:rsidRPr="00000000">
        <w:rPr>
          <w:rFonts w:ascii="Playfair Display" w:cs="Playfair Display" w:eastAsia="Playfair Display" w:hAnsi="Playfair Display"/>
          <w:i w:val="1"/>
          <w:sz w:val="22"/>
          <w:szCs w:val="22"/>
          <w:rtl w:val="0"/>
        </w:rPr>
        <w:t xml:space="preserve">Students in Algebra I will take the Algebra I EOC exam in May.</w:t>
      </w:r>
      <w:r w:rsidDel="00000000" w:rsidR="00000000" w:rsidRPr="00000000">
        <w:rPr>
          <w:rtl w:val="0"/>
        </w:rPr>
      </w:r>
    </w:p>
    <w:p w:rsidR="00000000" w:rsidDel="00000000" w:rsidP="00000000" w:rsidRDefault="00000000" w:rsidRPr="00000000" w14:paraId="00000537">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538">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HMA 200 </w:t>
        <w:tab/>
      </w:r>
      <w:r w:rsidDel="00000000" w:rsidR="00000000" w:rsidRPr="00000000">
        <w:rPr>
          <w:rFonts w:ascii="Playfair Display" w:cs="Playfair Display" w:eastAsia="Playfair Display" w:hAnsi="Playfair Display"/>
          <w:b w:val="1"/>
          <w:sz w:val="24"/>
          <w:szCs w:val="24"/>
          <w:u w:val="single"/>
          <w:rtl w:val="0"/>
        </w:rPr>
        <w:t xml:space="preserve">Geometry</w:t>
      </w:r>
      <w:r w:rsidDel="00000000" w:rsidR="00000000" w:rsidRPr="00000000">
        <w:rPr>
          <w:rFonts w:ascii="Playfair Display" w:cs="Playfair Display" w:eastAsia="Playfair Display" w:hAnsi="Playfair Display"/>
          <w:b w:val="1"/>
          <w:sz w:val="24"/>
          <w:szCs w:val="24"/>
          <w:rtl w:val="0"/>
        </w:rPr>
        <w:tab/>
        <w:t xml:space="preserve">10</w:t>
        <w:tab/>
        <w:t xml:space="preserve">1 credit</w:t>
      </w:r>
    </w:p>
    <w:p w:rsidR="00000000" w:rsidDel="00000000" w:rsidP="00000000" w:rsidRDefault="00000000" w:rsidRPr="00000000" w14:paraId="00000539">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Algebra I</w:t>
      </w:r>
    </w:p>
    <w:p w:rsidR="00000000" w:rsidDel="00000000" w:rsidP="00000000" w:rsidRDefault="00000000" w:rsidRPr="00000000" w14:paraId="0000053A">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Geometry is a course designed to help students develop visualization skills of both two and three-dimensional figures through a problem-based curriculum.  Students study the basic properties of one- and two-dimensional shapes and three-dimensional objects based on theorems, postulates and definitions. The volume and surface area of three-dimensional shapes are also studied. The year is finished out with a coordinate geometry introduction.  Both inductive and deductive reasoning skills are emphasized throughout the year.  Students will need a compass, protractor and ruler.</w:t>
      </w:r>
    </w:p>
    <w:p w:rsidR="00000000" w:rsidDel="00000000" w:rsidP="00000000" w:rsidRDefault="00000000" w:rsidRPr="00000000" w14:paraId="0000053B">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53C">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24"/>
          <w:szCs w:val="24"/>
          <w:rtl w:val="0"/>
        </w:rPr>
        <w:t xml:space="preserve">HMA 201</w:t>
        <w:tab/>
      </w:r>
      <w:r w:rsidDel="00000000" w:rsidR="00000000" w:rsidRPr="00000000">
        <w:rPr>
          <w:rFonts w:ascii="Playfair Display" w:cs="Playfair Display" w:eastAsia="Playfair Display" w:hAnsi="Playfair Display"/>
          <w:b w:val="1"/>
          <w:sz w:val="24"/>
          <w:szCs w:val="24"/>
          <w:u w:val="single"/>
          <w:rtl w:val="0"/>
        </w:rPr>
        <w:t xml:space="preserve">Geometry 9</w:t>
      </w:r>
      <w:r w:rsidDel="00000000" w:rsidR="00000000" w:rsidRPr="00000000">
        <w:rPr>
          <w:rFonts w:ascii="Playfair Display" w:cs="Playfair Display" w:eastAsia="Playfair Display" w:hAnsi="Playfair Display"/>
          <w:b w:val="1"/>
          <w:sz w:val="24"/>
          <w:szCs w:val="24"/>
          <w:rtl w:val="0"/>
        </w:rPr>
        <w:tab/>
        <w:t xml:space="preserve">9</w:t>
        <w:tab/>
        <w:t xml:space="preserve">1 credit</w:t>
      </w:r>
      <w:r w:rsidDel="00000000" w:rsidR="00000000" w:rsidRPr="00000000">
        <w:rPr>
          <w:rtl w:val="0"/>
        </w:rPr>
      </w:r>
    </w:p>
    <w:p w:rsidR="00000000" w:rsidDel="00000000" w:rsidP="00000000" w:rsidRDefault="00000000" w:rsidRPr="00000000" w14:paraId="0000053D">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Honors Algebra I or Algebra I (B or higher) in 8th grade with teacher recommendation</w:t>
      </w:r>
    </w:p>
    <w:p w:rsidR="00000000" w:rsidDel="00000000" w:rsidP="00000000" w:rsidRDefault="00000000" w:rsidRPr="00000000" w14:paraId="0000053E">
      <w:pPr>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This is the second course in the advanced placement math sequence. Students should expect an accelerated pace in this course. The structure of a mathematical system is emphasized with concepts being introduced as definitions, postulates, and theorems. The writing of proofs is an integral part of this course with the two-column format used extensively. Plane figure concepts to include points, rays, segments, lines, angles, circles, and polygons are emphasized but solid geometry is also presented. Algebra I topics are also integrated in this course to include number systems, solving equations and inequalities, graphing, linear equations, quadratic equations, and radicals.</w:t>
      </w:r>
    </w:p>
    <w:p w:rsidR="00000000" w:rsidDel="00000000" w:rsidP="00000000" w:rsidRDefault="00000000" w:rsidRPr="00000000" w14:paraId="0000053F">
      <w:pPr>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40">
      <w:pPr>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41">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HMA 300 </w:t>
        <w:tab/>
      </w:r>
      <w:r w:rsidDel="00000000" w:rsidR="00000000" w:rsidRPr="00000000">
        <w:rPr>
          <w:rFonts w:ascii="Playfair Display" w:cs="Playfair Display" w:eastAsia="Playfair Display" w:hAnsi="Playfair Display"/>
          <w:b w:val="1"/>
          <w:sz w:val="24"/>
          <w:szCs w:val="24"/>
          <w:u w:val="single"/>
          <w:rtl w:val="0"/>
        </w:rPr>
        <w:t xml:space="preserve">Algebra II</w:t>
      </w:r>
      <w:r w:rsidDel="00000000" w:rsidR="00000000" w:rsidRPr="00000000">
        <w:rPr>
          <w:rFonts w:ascii="Playfair Display" w:cs="Playfair Display" w:eastAsia="Playfair Display" w:hAnsi="Playfair Display"/>
          <w:b w:val="1"/>
          <w:sz w:val="24"/>
          <w:szCs w:val="24"/>
          <w:rtl w:val="0"/>
        </w:rPr>
        <w:tab/>
        <w:t xml:space="preserve">10-11</w:t>
        <w:tab/>
        <w:t xml:space="preserve">1 credit</w:t>
      </w:r>
    </w:p>
    <w:p w:rsidR="00000000" w:rsidDel="00000000" w:rsidP="00000000" w:rsidRDefault="00000000" w:rsidRPr="00000000" w14:paraId="00000542">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Geometry or Geometry 9</w:t>
      </w:r>
    </w:p>
    <w:p w:rsidR="00000000" w:rsidDel="00000000" w:rsidP="00000000" w:rsidRDefault="00000000" w:rsidRPr="00000000" w14:paraId="00000543">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2"/>
          <w:szCs w:val="22"/>
          <w:rtl w:val="0"/>
        </w:rPr>
        <w:t xml:space="preserve">The purpose of this course is to build mathematical connections through the study of equations and functions using a problem-based curriculum.  Linear, quadratic, polynomial, rational, exponential and logarithmic functions will be explored.  The course will also cover systems of linear equations, systems of linear inequalities, and matrices while building upon a strong understanding of powers, roots, and radicals.  This course is preparatory for the Advanced Math Topics course. </w:t>
      </w:r>
      <w:r w:rsidDel="00000000" w:rsidR="00000000" w:rsidRPr="00000000">
        <w:rPr>
          <w:rtl w:val="0"/>
        </w:rPr>
      </w:r>
    </w:p>
    <w:p w:rsidR="00000000" w:rsidDel="00000000" w:rsidP="00000000" w:rsidRDefault="00000000" w:rsidRPr="00000000" w14:paraId="00000544">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545">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HMA 301 </w:t>
        <w:tab/>
      </w:r>
      <w:r w:rsidDel="00000000" w:rsidR="00000000" w:rsidRPr="00000000">
        <w:rPr>
          <w:rFonts w:ascii="Playfair Display" w:cs="Playfair Display" w:eastAsia="Playfair Display" w:hAnsi="Playfair Display"/>
          <w:b w:val="1"/>
          <w:sz w:val="24"/>
          <w:szCs w:val="24"/>
          <w:u w:val="single"/>
          <w:rtl w:val="0"/>
        </w:rPr>
        <w:t xml:space="preserve">Honors Algebra II</w:t>
      </w:r>
      <w:r w:rsidDel="00000000" w:rsidR="00000000" w:rsidRPr="00000000">
        <w:rPr>
          <w:rFonts w:ascii="Playfair Display" w:cs="Playfair Display" w:eastAsia="Playfair Display" w:hAnsi="Playfair Display"/>
          <w:b w:val="1"/>
          <w:sz w:val="24"/>
          <w:szCs w:val="24"/>
          <w:rtl w:val="0"/>
        </w:rPr>
        <w:tab/>
        <w:t xml:space="preserve">10-11</w:t>
        <w:tab/>
        <w:t xml:space="preserve">1 credit</w:t>
      </w:r>
    </w:p>
    <w:p w:rsidR="00000000" w:rsidDel="00000000" w:rsidP="00000000" w:rsidRDefault="00000000" w:rsidRPr="00000000" w14:paraId="00000546">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Completion of Geometry with a grade of B- or better.  Other considerations for admission will be based on teacher recommendation and parent permission.  (Enrollment in Geometry and Honors Algebra II  concurrently is not recommended.)</w:t>
      </w:r>
    </w:p>
    <w:p w:rsidR="00000000" w:rsidDel="00000000" w:rsidP="00000000" w:rsidRDefault="00000000" w:rsidRPr="00000000" w14:paraId="00000547">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2"/>
          <w:szCs w:val="22"/>
          <w:rtl w:val="0"/>
        </w:rPr>
        <w:t xml:space="preserve">The purpose of this course is to increase understanding of the complex number system through algebraic equations and inequalities.  The study of functions is the foundation of this understanding.  Polynomial, rational, exponential,  and logarithmic functions are the main functions covered.  Trigonometric functions are introduced</w:t>
      </w:r>
      <w:r w:rsidDel="00000000" w:rsidR="00000000" w:rsidRPr="00000000">
        <w:rPr>
          <w:rFonts w:ascii="Playfair Display" w:cs="Playfair Display" w:eastAsia="Playfair Display" w:hAnsi="Playfair Display"/>
          <w:strike w:val="1"/>
          <w:sz w:val="22"/>
          <w:szCs w:val="22"/>
          <w:rtl w:val="0"/>
        </w:rPr>
        <w:t xml:space="preserve">.</w:t>
      </w:r>
      <w:r w:rsidDel="00000000" w:rsidR="00000000" w:rsidRPr="00000000">
        <w:rPr>
          <w:rFonts w:ascii="Playfair Display" w:cs="Playfair Display" w:eastAsia="Playfair Display" w:hAnsi="Playfair Display"/>
          <w:sz w:val="22"/>
          <w:szCs w:val="22"/>
          <w:rtl w:val="0"/>
        </w:rPr>
        <w:t xml:space="preserve"> Technology will be used to explore multiple mathematical representations. This course will prepare students in pursuit of math intensive programs and careers.</w:t>
      </w:r>
      <w:r w:rsidDel="00000000" w:rsidR="00000000" w:rsidRPr="00000000">
        <w:rPr>
          <w:rtl w:val="0"/>
        </w:rPr>
      </w:r>
    </w:p>
    <w:p w:rsidR="00000000" w:rsidDel="00000000" w:rsidP="00000000" w:rsidRDefault="00000000" w:rsidRPr="00000000" w14:paraId="00000548">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549">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54A">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HMA 401 </w:t>
        <w:tab/>
      </w:r>
      <w:r w:rsidDel="00000000" w:rsidR="00000000" w:rsidRPr="00000000">
        <w:rPr>
          <w:rFonts w:ascii="Playfair Display" w:cs="Playfair Display" w:eastAsia="Playfair Display" w:hAnsi="Playfair Display"/>
          <w:b w:val="1"/>
          <w:sz w:val="24"/>
          <w:szCs w:val="24"/>
          <w:u w:val="single"/>
          <w:rtl w:val="0"/>
        </w:rPr>
        <w:t xml:space="preserve">Trigonometry DC</w:t>
      </w:r>
      <w:r w:rsidDel="00000000" w:rsidR="00000000" w:rsidRPr="00000000">
        <w:rPr>
          <w:rFonts w:ascii="Playfair Display" w:cs="Playfair Display" w:eastAsia="Playfair Display" w:hAnsi="Playfair Display"/>
          <w:b w:val="1"/>
          <w:sz w:val="24"/>
          <w:szCs w:val="24"/>
          <w:rtl w:val="0"/>
        </w:rPr>
        <w:tab/>
        <w:t xml:space="preserve">11-12</w:t>
        <w:tab/>
        <w:t xml:space="preserve">½ credit</w:t>
      </w:r>
    </w:p>
    <w:p w:rsidR="00000000" w:rsidDel="00000000" w:rsidP="00000000" w:rsidRDefault="00000000" w:rsidRPr="00000000" w14:paraId="0000054B">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w:t>
      </w:r>
      <w:r w:rsidDel="00000000" w:rsidR="00000000" w:rsidRPr="00000000">
        <w:rPr>
          <w:rFonts w:ascii="Playfair Display" w:cs="Playfair Display" w:eastAsia="Playfair Display" w:hAnsi="Playfair Display"/>
          <w:sz w:val="22"/>
          <w:szCs w:val="22"/>
          <w:rtl w:val="0"/>
        </w:rPr>
        <w:t xml:space="preserve">College Algebra </w:t>
      </w:r>
    </w:p>
    <w:p w:rsidR="00000000" w:rsidDel="00000000" w:rsidP="00000000" w:rsidRDefault="00000000" w:rsidRPr="00000000" w14:paraId="0000054C">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24"/>
          <w:szCs w:val="24"/>
          <w:rtl w:val="0"/>
        </w:rPr>
        <w:t xml:space="preserve">For Dual Credit:</w:t>
      </w:r>
      <w:r w:rsidDel="00000000" w:rsidR="00000000" w:rsidRPr="00000000">
        <w:rPr>
          <w:rFonts w:ascii="Playfair Display" w:cs="Playfair Display" w:eastAsia="Playfair Display" w:hAnsi="Playfair Display"/>
          <w:sz w:val="24"/>
          <w:szCs w:val="24"/>
          <w:rtl w:val="0"/>
        </w:rPr>
        <w:t xml:space="preserve"> </w:t>
      </w:r>
      <w:r w:rsidDel="00000000" w:rsidR="00000000" w:rsidRPr="00000000">
        <w:rPr>
          <w:rFonts w:ascii="Playfair Display" w:cs="Playfair Display" w:eastAsia="Playfair Display" w:hAnsi="Playfair Display"/>
          <w:sz w:val="24"/>
          <w:szCs w:val="24"/>
          <w:rtl w:val="0"/>
        </w:rPr>
        <w:t xml:space="preserve">Math 120 at SFCC, students must have at least a C in Math 114 Pre-Calculus College Algebra, a Math ACT of 22 or higher, or score a </w:t>
      </w:r>
      <w:r w:rsidDel="00000000" w:rsidR="00000000" w:rsidRPr="00000000">
        <w:rPr>
          <w:rFonts w:ascii="Playfair Display" w:cs="Playfair Display" w:eastAsia="Playfair Display" w:hAnsi="Playfair Display"/>
          <w:i w:val="1"/>
          <w:sz w:val="24"/>
          <w:szCs w:val="24"/>
          <w:rtl w:val="0"/>
        </w:rPr>
        <w:t xml:space="preserve">237 </w:t>
      </w:r>
      <w:r w:rsidDel="00000000" w:rsidR="00000000" w:rsidRPr="00000000">
        <w:rPr>
          <w:rFonts w:ascii="Playfair Display" w:cs="Playfair Display" w:eastAsia="Playfair Display" w:hAnsi="Playfair Display"/>
          <w:sz w:val="24"/>
          <w:szCs w:val="24"/>
          <w:rtl w:val="0"/>
        </w:rPr>
        <w:t xml:space="preserve">or higher on the Accuplacer</w:t>
      </w:r>
    </w:p>
    <w:p w:rsidR="00000000" w:rsidDel="00000000" w:rsidP="00000000" w:rsidRDefault="00000000" w:rsidRPr="00000000" w14:paraId="0000054D">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54E">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color w:val="444746"/>
          <w:sz w:val="24"/>
          <w:szCs w:val="24"/>
          <w:rtl w:val="0"/>
        </w:rPr>
        <w:t xml:space="preserve">This course prepares students for the fields of science, technology, engineering, or mathematics as well as other fields that require a high level of algebraic reasoning or would require calculus. Topics include radius vector, right triangle and unit circle definitions of trigonometric functions, trig identities, graphs, inverse trig functions, trig equations, De Moivre’s Theorem, and conics. 3.000 Credit hours</w:t>
      </w:r>
      <w:r w:rsidDel="00000000" w:rsidR="00000000" w:rsidRPr="00000000">
        <w:rPr>
          <w:rtl w:val="0"/>
        </w:rPr>
      </w:r>
    </w:p>
    <w:p w:rsidR="00000000" w:rsidDel="00000000" w:rsidP="00000000" w:rsidRDefault="00000000" w:rsidRPr="00000000" w14:paraId="0000054F">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 </w:t>
      </w:r>
    </w:p>
    <w:p w:rsidR="00000000" w:rsidDel="00000000" w:rsidP="00000000" w:rsidRDefault="00000000" w:rsidRPr="00000000" w14:paraId="00000550">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HMA 402</w:t>
        <w:tab/>
      </w:r>
      <w:r w:rsidDel="00000000" w:rsidR="00000000" w:rsidRPr="00000000">
        <w:rPr>
          <w:rFonts w:ascii="Playfair Display" w:cs="Playfair Display" w:eastAsia="Playfair Display" w:hAnsi="Playfair Display"/>
          <w:b w:val="1"/>
          <w:sz w:val="24"/>
          <w:szCs w:val="24"/>
          <w:u w:val="single"/>
          <w:rtl w:val="0"/>
        </w:rPr>
        <w:t xml:space="preserve">College Algebra DC</w:t>
      </w:r>
      <w:r w:rsidDel="00000000" w:rsidR="00000000" w:rsidRPr="00000000">
        <w:rPr>
          <w:rFonts w:ascii="Playfair Display" w:cs="Playfair Display" w:eastAsia="Playfair Display" w:hAnsi="Playfair Display"/>
          <w:b w:val="1"/>
          <w:sz w:val="24"/>
          <w:szCs w:val="24"/>
          <w:rtl w:val="0"/>
        </w:rPr>
        <w:tab/>
        <w:t xml:space="preserve">11-12</w:t>
        <w:tab/>
        <w:t xml:space="preserve">½  or 1 credit</w:t>
      </w:r>
    </w:p>
    <w:p w:rsidR="00000000" w:rsidDel="00000000" w:rsidP="00000000" w:rsidRDefault="00000000" w:rsidRPr="00000000" w14:paraId="00000551">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Algebra II</w:t>
      </w:r>
    </w:p>
    <w:p w:rsidR="00000000" w:rsidDel="00000000" w:rsidP="00000000" w:rsidRDefault="00000000" w:rsidRPr="00000000" w14:paraId="00000552">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24"/>
          <w:szCs w:val="24"/>
          <w:rtl w:val="0"/>
        </w:rPr>
        <w:t xml:space="preserve">For Dual Credit:</w:t>
      </w:r>
      <w:r w:rsidDel="00000000" w:rsidR="00000000" w:rsidRPr="00000000">
        <w:rPr>
          <w:rFonts w:ascii="Playfair Display" w:cs="Playfair Display" w:eastAsia="Playfair Display" w:hAnsi="Playfair Display"/>
          <w:sz w:val="24"/>
          <w:szCs w:val="24"/>
          <w:rtl w:val="0"/>
        </w:rPr>
        <w:t xml:space="preserve"> </w:t>
      </w:r>
      <w:r w:rsidDel="00000000" w:rsidR="00000000" w:rsidRPr="00000000">
        <w:rPr>
          <w:rFonts w:ascii="Playfair Display" w:cs="Playfair Display" w:eastAsia="Playfair Display" w:hAnsi="Playfair Display"/>
          <w:sz w:val="24"/>
          <w:szCs w:val="24"/>
          <w:rtl w:val="0"/>
        </w:rPr>
        <w:t xml:space="preserve">Math 114 at SFCC, students must have  a Math ACT of 22 or higher, or score a  237 or higher on the Accuplacer.</w:t>
      </w:r>
      <w:r w:rsidDel="00000000" w:rsidR="00000000" w:rsidRPr="00000000">
        <w:rPr>
          <w:rtl w:val="0"/>
        </w:rPr>
      </w:r>
    </w:p>
    <w:p w:rsidR="00000000" w:rsidDel="00000000" w:rsidP="00000000" w:rsidRDefault="00000000" w:rsidRPr="00000000" w14:paraId="00000553">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highlight w:val="white"/>
          <w:rtl w:val="0"/>
        </w:rPr>
        <w:t xml:space="preserve">This course prepares students for fields of study that require a high level of algebraic reasoning or calculus. Topics include the foundational principles of functions, the analysis of functions, algebraic reasoning, and matrices. Students will study the following functions: linear, quadratic, exponential, logarithmic, rational, piecewise, and absolute value.</w:t>
      </w:r>
      <w:r w:rsidDel="00000000" w:rsidR="00000000" w:rsidRPr="00000000">
        <w:rPr>
          <w:rtl w:val="0"/>
        </w:rPr>
      </w:r>
    </w:p>
    <w:p w:rsidR="00000000" w:rsidDel="00000000" w:rsidP="00000000" w:rsidRDefault="00000000" w:rsidRPr="00000000" w14:paraId="00000554">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highlight w:val="white"/>
          <w:rtl w:val="0"/>
        </w:rPr>
        <w:t xml:space="preserve">Note: Missouri Higher Education Core Curriculum (CORE 42) Course Number: MOTR MATH 130 - Pre-Calculus Algebra</w:t>
      </w:r>
      <w:r w:rsidDel="00000000" w:rsidR="00000000" w:rsidRPr="00000000">
        <w:rPr>
          <w:rtl w:val="0"/>
        </w:rPr>
      </w:r>
    </w:p>
    <w:p w:rsidR="00000000" w:rsidDel="00000000" w:rsidP="00000000" w:rsidRDefault="00000000" w:rsidRPr="00000000" w14:paraId="00000555">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56">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HMA 302</w:t>
        <w:tab/>
      </w:r>
      <w:r w:rsidDel="00000000" w:rsidR="00000000" w:rsidRPr="00000000">
        <w:rPr>
          <w:rFonts w:ascii="Playfair Display" w:cs="Playfair Display" w:eastAsia="Playfair Display" w:hAnsi="Playfair Display"/>
          <w:b w:val="1"/>
          <w:sz w:val="24"/>
          <w:szCs w:val="24"/>
          <w:u w:val="single"/>
          <w:rtl w:val="0"/>
        </w:rPr>
        <w:t xml:space="preserve">Statistics</w:t>
      </w:r>
      <w:r w:rsidDel="00000000" w:rsidR="00000000" w:rsidRPr="00000000">
        <w:rPr>
          <w:rFonts w:ascii="Playfair Display" w:cs="Playfair Display" w:eastAsia="Playfair Display" w:hAnsi="Playfair Display"/>
          <w:b w:val="1"/>
          <w:sz w:val="24"/>
          <w:szCs w:val="24"/>
          <w:rtl w:val="0"/>
        </w:rPr>
        <w:tab/>
        <w:t xml:space="preserve">11-12</w:t>
        <w:tab/>
        <w:t xml:space="preserve">1 credit</w:t>
      </w:r>
      <w:r w:rsidDel="00000000" w:rsidR="00000000" w:rsidRPr="00000000">
        <w:rPr>
          <w:rtl w:val="0"/>
        </w:rPr>
      </w:r>
    </w:p>
    <w:p w:rsidR="00000000" w:rsidDel="00000000" w:rsidP="00000000" w:rsidRDefault="00000000" w:rsidRPr="00000000" w14:paraId="00000557">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Algebra I and Geometry</w:t>
      </w:r>
      <w:r w:rsidDel="00000000" w:rsidR="00000000" w:rsidRPr="00000000">
        <w:rPr>
          <w:rtl w:val="0"/>
        </w:rPr>
      </w:r>
    </w:p>
    <w:p w:rsidR="00000000" w:rsidDel="00000000" w:rsidP="00000000" w:rsidRDefault="00000000" w:rsidRPr="00000000" w14:paraId="00000558">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This course is designed to provide the student a working knowledge of statistics using collection and organization of data, running appropriate statistical tests on the data, and drawing conclusions from the results of the tests.  Algebra and Geometry concepts will also be reviewed during the year-long course.</w:t>
      </w:r>
      <w:r w:rsidDel="00000000" w:rsidR="00000000" w:rsidRPr="00000000">
        <w:rPr>
          <w:rtl w:val="0"/>
        </w:rPr>
      </w:r>
    </w:p>
    <w:p w:rsidR="00000000" w:rsidDel="00000000" w:rsidP="00000000" w:rsidRDefault="00000000" w:rsidRPr="00000000" w14:paraId="00000559">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55A">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HMA 501 </w:t>
        <w:tab/>
      </w:r>
      <w:r w:rsidDel="00000000" w:rsidR="00000000" w:rsidRPr="00000000">
        <w:rPr>
          <w:rFonts w:ascii="Playfair Display" w:cs="Playfair Display" w:eastAsia="Playfair Display" w:hAnsi="Playfair Display"/>
          <w:b w:val="1"/>
          <w:sz w:val="24"/>
          <w:szCs w:val="24"/>
          <w:u w:val="single"/>
          <w:rtl w:val="0"/>
        </w:rPr>
        <w:t xml:space="preserve">AP Calculus (Dual Credit)</w:t>
      </w:r>
      <w:r w:rsidDel="00000000" w:rsidR="00000000" w:rsidRPr="00000000">
        <w:rPr>
          <w:rFonts w:ascii="Playfair Display" w:cs="Playfair Display" w:eastAsia="Playfair Display" w:hAnsi="Playfair Display"/>
          <w:b w:val="1"/>
          <w:sz w:val="24"/>
          <w:szCs w:val="24"/>
          <w:rtl w:val="0"/>
        </w:rPr>
        <w:tab/>
        <w:t xml:space="preserve">12</w:t>
        <w:tab/>
        <w:t xml:space="preserve">1 credit</w:t>
      </w:r>
    </w:p>
    <w:p w:rsidR="00000000" w:rsidDel="00000000" w:rsidP="00000000" w:rsidRDefault="00000000" w:rsidRPr="00000000" w14:paraId="0000055B">
      <w:pPr>
        <w:tabs>
          <w:tab w:val="left" w:leader="none" w:pos="7920"/>
          <w:tab w:val="left" w:leader="none" w:pos="5760"/>
          <w:tab w:val="left" w:leader="none" w:pos="2160"/>
        </w:tabs>
        <w:spacing w:after="160" w:lineRule="auto"/>
        <w:ind w:right="-630"/>
        <w:rPr>
          <w:rFonts w:ascii="Playfair Display" w:cs="Playfair Display" w:eastAsia="Playfair Display" w:hAnsi="Playfair Display"/>
          <w:strike w:val="1"/>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College Algebra /Trigonometry</w:t>
      </w:r>
      <w:r w:rsidDel="00000000" w:rsidR="00000000" w:rsidRPr="00000000">
        <w:rPr>
          <w:rtl w:val="0"/>
        </w:rPr>
      </w:r>
    </w:p>
    <w:p w:rsidR="00000000" w:rsidDel="00000000" w:rsidP="00000000" w:rsidRDefault="00000000" w:rsidRPr="00000000" w14:paraId="0000055C">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For Dual</w:t>
      </w:r>
      <w:r w:rsidDel="00000000" w:rsidR="00000000" w:rsidRPr="00000000">
        <w:rPr>
          <w:rFonts w:ascii="Playfair Display" w:cs="Playfair Display" w:eastAsia="Playfair Display" w:hAnsi="Playfair Display"/>
          <w:sz w:val="22"/>
          <w:szCs w:val="22"/>
          <w:rtl w:val="0"/>
        </w:rPr>
        <w:t xml:space="preserve"> </w:t>
      </w:r>
      <w:r w:rsidDel="00000000" w:rsidR="00000000" w:rsidRPr="00000000">
        <w:rPr>
          <w:rFonts w:ascii="Playfair Display" w:cs="Playfair Display" w:eastAsia="Playfair Display" w:hAnsi="Playfair Display"/>
          <w:b w:val="1"/>
          <w:sz w:val="22"/>
          <w:szCs w:val="22"/>
          <w:rtl w:val="0"/>
        </w:rPr>
        <w:t xml:space="preserve">Credit</w:t>
      </w:r>
      <w:r w:rsidDel="00000000" w:rsidR="00000000" w:rsidRPr="00000000">
        <w:rPr>
          <w:rFonts w:ascii="Playfair Display" w:cs="Playfair Display" w:eastAsia="Playfair Display" w:hAnsi="Playfair Display"/>
          <w:sz w:val="22"/>
          <w:szCs w:val="22"/>
          <w:rtl w:val="0"/>
        </w:rPr>
        <w:t xml:space="preserve">: Students must have a Math ACT score of 26 or higher  and 3.0 GPA or higher.</w:t>
      </w:r>
      <w:r w:rsidDel="00000000" w:rsidR="00000000" w:rsidRPr="00000000">
        <w:rPr>
          <w:rtl w:val="0"/>
        </w:rPr>
      </w:r>
    </w:p>
    <w:p w:rsidR="00000000" w:rsidDel="00000000" w:rsidP="00000000" w:rsidRDefault="00000000" w:rsidRPr="00000000" w14:paraId="0000055D">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The Calculus course is primarily a review of analytic geometry, trigonometry, and pre-calculus; an introduction to differential calculus, which solves problems dealing with the tangent to a curve and the velocity of a particle at an instant in time, and an introduction to integral calculus which deals with the calculations of areas of regions with curved boundaries. This course will prepare students to successfully complete the AP Calculus exam.  A student may earn 5 hours of college credit through UCM upon completion of the course.</w:t>
      </w:r>
      <w:r w:rsidDel="00000000" w:rsidR="00000000" w:rsidRPr="00000000">
        <w:rPr>
          <w:rtl w:val="0"/>
        </w:rPr>
      </w:r>
    </w:p>
    <w:p w:rsidR="00000000" w:rsidDel="00000000" w:rsidP="00000000" w:rsidRDefault="00000000" w:rsidRPr="00000000" w14:paraId="0000055E">
      <w:pPr>
        <w:tabs>
          <w:tab w:val="left" w:leader="none" w:pos="7920"/>
          <w:tab w:val="left" w:leader="none" w:pos="5760"/>
          <w:tab w:val="left" w:leader="none" w:pos="2160"/>
        </w:tabs>
        <w:spacing w:after="160" w:lineRule="auto"/>
        <w:ind w:right="-630"/>
        <w:jc w:val="center"/>
        <w:rPr>
          <w:rFonts w:ascii="Playfair Display" w:cs="Playfair Display" w:eastAsia="Playfair Display" w:hAnsi="Playfair Display"/>
          <w:sz w:val="36"/>
          <w:szCs w:val="36"/>
        </w:rPr>
      </w:pPr>
      <w:r w:rsidDel="00000000" w:rsidR="00000000" w:rsidRPr="00000000">
        <w:rPr>
          <w:rFonts w:ascii="Playfair Display" w:cs="Playfair Display" w:eastAsia="Playfair Display" w:hAnsi="Playfair Display"/>
          <w:b w:val="1"/>
          <w:sz w:val="36"/>
          <w:szCs w:val="36"/>
          <w:rtl w:val="0"/>
        </w:rPr>
        <w:t xml:space="preserve">SCIENCE</w:t>
      </w:r>
      <w:r w:rsidDel="00000000" w:rsidR="00000000" w:rsidRPr="00000000">
        <w:rPr>
          <w:rtl w:val="0"/>
        </w:rPr>
      </w:r>
    </w:p>
    <w:p w:rsidR="00000000" w:rsidDel="00000000" w:rsidP="00000000" w:rsidRDefault="00000000" w:rsidRPr="00000000" w14:paraId="0000055F">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Parents and students should consider the following guidelines before selecting science courses.  The type of science program a student selects should be reflective of the student’s career goals and academic ability.  Please pay close attention to the prerequisites for each course.</w:t>
      </w:r>
    </w:p>
    <w:p w:rsidR="00000000" w:rsidDel="00000000" w:rsidP="00000000" w:rsidRDefault="00000000" w:rsidRPr="00000000" w14:paraId="00000560">
      <w:pPr>
        <w:pBdr>
          <w:top w:space="0" w:sz="0" w:val="nil"/>
          <w:left w:space="0" w:sz="0" w:val="nil"/>
          <w:bottom w:space="0" w:sz="0" w:val="nil"/>
          <w:right w:space="0" w:sz="0" w:val="nil"/>
          <w:between w:space="0" w:sz="0" w:val="nil"/>
        </w:pBdr>
        <w:tabs>
          <w:tab w:val="left" w:leader="none" w:pos="2160"/>
          <w:tab w:val="left" w:leader="none" w:pos="2160"/>
          <w:tab w:val="left" w:leader="none" w:pos="1440"/>
        </w:tabs>
        <w:spacing w:before="120" w:lineRule="auto"/>
        <w:ind w:right="-630"/>
        <w:jc w:val="center"/>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ALL 9</w:t>
      </w:r>
      <w:r w:rsidDel="00000000" w:rsidR="00000000" w:rsidRPr="00000000">
        <w:rPr>
          <w:rFonts w:ascii="Playfair Display" w:cs="Playfair Display" w:eastAsia="Playfair Display" w:hAnsi="Playfair Display"/>
          <w:b w:val="1"/>
          <w:sz w:val="22"/>
          <w:szCs w:val="22"/>
          <w:vertAlign w:val="superscript"/>
          <w:rtl w:val="0"/>
        </w:rPr>
        <w:t xml:space="preserve">th</w:t>
      </w:r>
      <w:r w:rsidDel="00000000" w:rsidR="00000000" w:rsidRPr="00000000">
        <w:rPr>
          <w:rFonts w:ascii="Playfair Display" w:cs="Playfair Display" w:eastAsia="Playfair Display" w:hAnsi="Playfair Display"/>
          <w:b w:val="1"/>
          <w:sz w:val="22"/>
          <w:szCs w:val="22"/>
          <w:rtl w:val="0"/>
        </w:rPr>
        <w:t xml:space="preserve">, 10</w:t>
      </w:r>
      <w:r w:rsidDel="00000000" w:rsidR="00000000" w:rsidRPr="00000000">
        <w:rPr>
          <w:rFonts w:ascii="Playfair Display" w:cs="Playfair Display" w:eastAsia="Playfair Display" w:hAnsi="Playfair Display"/>
          <w:b w:val="1"/>
          <w:sz w:val="22"/>
          <w:szCs w:val="22"/>
          <w:vertAlign w:val="superscript"/>
          <w:rtl w:val="0"/>
        </w:rPr>
        <w:t xml:space="preserve">th </w:t>
      </w:r>
      <w:r w:rsidDel="00000000" w:rsidR="00000000" w:rsidRPr="00000000">
        <w:rPr>
          <w:rFonts w:ascii="Playfair Display" w:cs="Playfair Display" w:eastAsia="Playfair Display" w:hAnsi="Playfair Display"/>
          <w:b w:val="1"/>
          <w:sz w:val="22"/>
          <w:szCs w:val="22"/>
          <w:rtl w:val="0"/>
        </w:rPr>
        <w:t xml:space="preserve">and 11</w:t>
      </w:r>
      <w:r w:rsidDel="00000000" w:rsidR="00000000" w:rsidRPr="00000000">
        <w:rPr>
          <w:rFonts w:ascii="Playfair Display" w:cs="Playfair Display" w:eastAsia="Playfair Display" w:hAnsi="Playfair Display"/>
          <w:b w:val="1"/>
          <w:sz w:val="22"/>
          <w:szCs w:val="22"/>
          <w:vertAlign w:val="superscript"/>
          <w:rtl w:val="0"/>
        </w:rPr>
        <w:t xml:space="preserve">th </w:t>
      </w:r>
      <w:r w:rsidDel="00000000" w:rsidR="00000000" w:rsidRPr="00000000">
        <w:rPr>
          <w:rFonts w:ascii="Playfair Display" w:cs="Playfair Display" w:eastAsia="Playfair Display" w:hAnsi="Playfair Display"/>
          <w:b w:val="1"/>
          <w:sz w:val="22"/>
          <w:szCs w:val="22"/>
          <w:rtl w:val="0"/>
        </w:rPr>
        <w:t xml:space="preserve"> grade students are required to be enrolled in a science course.</w:t>
      </w:r>
      <w:r w:rsidDel="00000000" w:rsidR="00000000" w:rsidRPr="00000000">
        <w:rPr>
          <w:rtl w:val="0"/>
        </w:rPr>
      </w:r>
    </w:p>
    <w:p w:rsidR="00000000" w:rsidDel="00000000" w:rsidP="00000000" w:rsidRDefault="00000000" w:rsidRPr="00000000" w14:paraId="00000561">
      <w:pPr>
        <w:pBdr>
          <w:top w:space="0" w:sz="0" w:val="nil"/>
          <w:left w:space="0" w:sz="0" w:val="nil"/>
          <w:bottom w:space="0" w:sz="0" w:val="nil"/>
          <w:right w:space="0" w:sz="0" w:val="nil"/>
          <w:between w:space="0" w:sz="0" w:val="nil"/>
        </w:pBdr>
        <w:tabs>
          <w:tab w:val="left" w:leader="none" w:pos="2160"/>
          <w:tab w:val="left" w:leader="none" w:pos="2160"/>
          <w:tab w:val="left" w:leader="none" w:pos="1440"/>
        </w:tabs>
        <w:spacing w:after="120" w:lineRule="auto"/>
        <w:ind w:right="-630"/>
        <w:jc w:val="center"/>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All students must take the Biology End of Course Exam prior to graduation.</w:t>
      </w:r>
      <w:r w:rsidDel="00000000" w:rsidR="00000000" w:rsidRPr="00000000">
        <w:rPr>
          <w:rtl w:val="0"/>
        </w:rPr>
      </w:r>
    </w:p>
    <w:p w:rsidR="00000000" w:rsidDel="00000000" w:rsidP="00000000" w:rsidRDefault="00000000" w:rsidRPr="00000000" w14:paraId="00000562">
      <w:pPr>
        <w:pBdr>
          <w:top w:space="0" w:sz="0" w:val="nil"/>
          <w:left w:space="0" w:sz="0" w:val="nil"/>
          <w:bottom w:space="0" w:sz="0" w:val="nil"/>
          <w:right w:space="0" w:sz="0" w:val="nil"/>
          <w:between w:space="0" w:sz="0" w:val="nil"/>
        </w:pBdr>
        <w:tabs>
          <w:tab w:val="left" w:leader="none" w:pos="2160"/>
          <w:tab w:val="left" w:leader="none" w:pos="2160"/>
          <w:tab w:val="left" w:leader="none" w:pos="1440"/>
          <w:tab w:val="right" w:leader="none" w:pos="8640"/>
        </w:tabs>
        <w:ind w:right="-630"/>
        <w:jc w:val="center"/>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All students must have 3 units of science to graduate from Knob Noster High School. </w:t>
      </w:r>
      <w:r w:rsidDel="00000000" w:rsidR="00000000" w:rsidRPr="00000000">
        <w:rPr>
          <w:rtl w:val="0"/>
        </w:rPr>
      </w:r>
    </w:p>
    <w:p w:rsidR="00000000" w:rsidDel="00000000" w:rsidP="00000000" w:rsidRDefault="00000000" w:rsidRPr="00000000" w14:paraId="00000563">
      <w:pPr>
        <w:pBdr>
          <w:top w:space="0" w:sz="0" w:val="nil"/>
          <w:left w:space="0" w:sz="0" w:val="nil"/>
          <w:bottom w:space="0" w:sz="0" w:val="nil"/>
          <w:right w:space="0" w:sz="0" w:val="nil"/>
          <w:between w:space="0" w:sz="0" w:val="nil"/>
        </w:pBdr>
        <w:tabs>
          <w:tab w:val="left" w:leader="none" w:pos="2160"/>
          <w:tab w:val="left" w:leader="none" w:pos="2160"/>
          <w:tab w:val="left" w:leader="none" w:pos="1440"/>
          <w:tab w:val="right" w:leader="none" w:pos="8640"/>
        </w:tabs>
        <w:ind w:right="-630"/>
        <w:jc w:val="center"/>
        <w:rPr>
          <w:rFonts w:ascii="Playfair Display" w:cs="Playfair Display" w:eastAsia="Playfair Display" w:hAnsi="Playfair Display"/>
          <w:b w:val="1"/>
          <w:i w:val="1"/>
          <w:sz w:val="22"/>
          <w:szCs w:val="22"/>
        </w:rPr>
      </w:pPr>
      <w:r w:rsidDel="00000000" w:rsidR="00000000" w:rsidRPr="00000000">
        <w:rPr>
          <w:rFonts w:ascii="Playfair Display" w:cs="Playfair Display" w:eastAsia="Playfair Display" w:hAnsi="Playfair Display"/>
          <w:b w:val="1"/>
          <w:sz w:val="22"/>
          <w:szCs w:val="22"/>
          <w:rtl w:val="0"/>
        </w:rPr>
        <w:t xml:space="preserve">Most colleges require at least 3 year-long science courses</w:t>
      </w:r>
      <w:r w:rsidDel="00000000" w:rsidR="00000000" w:rsidRPr="00000000">
        <w:rPr>
          <w:rFonts w:ascii="Playfair Display" w:cs="Playfair Display" w:eastAsia="Playfair Display" w:hAnsi="Playfair Display"/>
          <w:sz w:val="22"/>
          <w:szCs w:val="22"/>
          <w:rtl w:val="0"/>
        </w:rPr>
        <w:t xml:space="preserve"> </w:t>
      </w:r>
      <w:r w:rsidDel="00000000" w:rsidR="00000000" w:rsidRPr="00000000">
        <w:rPr>
          <w:rFonts w:ascii="Playfair Display" w:cs="Playfair Display" w:eastAsia="Playfair Display" w:hAnsi="Playfair Display"/>
          <w:b w:val="1"/>
          <w:sz w:val="22"/>
          <w:szCs w:val="22"/>
          <w:rtl w:val="0"/>
        </w:rPr>
        <w:t xml:space="preserve">(one of those courses must be a laboratory class)</w:t>
      </w:r>
      <w:r w:rsidDel="00000000" w:rsidR="00000000" w:rsidRPr="00000000">
        <w:rPr>
          <w:rFonts w:ascii="Playfair Display" w:cs="Playfair Display" w:eastAsia="Playfair Display" w:hAnsi="Playfair Display"/>
          <w:b w:val="1"/>
          <w:i w:val="1"/>
          <w:sz w:val="22"/>
          <w:szCs w:val="22"/>
          <w:rtl w:val="0"/>
        </w:rPr>
        <w:t xml:space="preserve">.</w:t>
      </w:r>
    </w:p>
    <w:p w:rsidR="00000000" w:rsidDel="00000000" w:rsidP="00000000" w:rsidRDefault="00000000" w:rsidRPr="00000000" w14:paraId="00000564">
      <w:pPr>
        <w:pBdr>
          <w:top w:space="0" w:sz="0" w:val="nil"/>
          <w:left w:space="0" w:sz="0" w:val="nil"/>
          <w:bottom w:space="0" w:sz="0" w:val="nil"/>
          <w:right w:space="0" w:sz="0" w:val="nil"/>
          <w:between w:space="0" w:sz="0" w:val="nil"/>
        </w:pBdr>
        <w:tabs>
          <w:tab w:val="left" w:leader="none" w:pos="2160"/>
          <w:tab w:val="left" w:leader="none" w:pos="2160"/>
          <w:tab w:val="left" w:leader="none" w:pos="1440"/>
          <w:tab w:val="right" w:leader="none" w:pos="8640"/>
        </w:tabs>
        <w:ind w:right="-630"/>
        <w:rPr>
          <w:rFonts w:ascii="Playfair Display" w:cs="Playfair Display" w:eastAsia="Playfair Display" w:hAnsi="Playfair Display"/>
          <w:i w:val="1"/>
          <w:sz w:val="14"/>
          <w:szCs w:val="14"/>
        </w:rPr>
      </w:pPr>
      <w:r w:rsidDel="00000000" w:rsidR="00000000" w:rsidRPr="00000000">
        <w:rPr>
          <w:rFonts w:ascii="Playfair Display" w:cs="Playfair Display" w:eastAsia="Playfair Display" w:hAnsi="Playfair Display"/>
          <w:b w:val="1"/>
          <w:i w:val="1"/>
          <w:rtl w:val="0"/>
        </w:rPr>
        <w:t xml:space="preserve">NOTE: Physical Science cannot be taken after Chemistry.</w:t>
      </w:r>
      <w:r w:rsidDel="00000000" w:rsidR="00000000" w:rsidRPr="00000000">
        <w:rPr>
          <w:rtl w:val="0"/>
        </w:rPr>
      </w:r>
    </w:p>
    <w:tbl>
      <w:tblPr>
        <w:tblStyle w:val="Table8"/>
        <w:tblW w:w="105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5"/>
        <w:gridCol w:w="3420"/>
        <w:gridCol w:w="4455"/>
        <w:tblGridChange w:id="0">
          <w:tblGrid>
            <w:gridCol w:w="2715"/>
            <w:gridCol w:w="3420"/>
            <w:gridCol w:w="4455"/>
          </w:tblGrid>
        </w:tblGridChange>
      </w:tblGrid>
      <w:tr>
        <w:trPr>
          <w:cantSplit w:val="0"/>
          <w:trHeight w:val="1160" w:hRule="atLeast"/>
          <w:tblHeader w:val="0"/>
        </w:trPr>
        <w:tc>
          <w:tcPr>
            <w:tcBorders>
              <w:bottom w:color="000000" w:space="0" w:sz="24" w:val="single"/>
            </w:tcBorders>
            <w:shd w:fill="ffffff" w:val="clear"/>
            <w:tcMar>
              <w:top w:w="100.0" w:type="dxa"/>
              <w:left w:w="100.0" w:type="dxa"/>
              <w:bottom w:w="100.0" w:type="dxa"/>
              <w:right w:w="100.0" w:type="dxa"/>
            </w:tcMar>
          </w:tcPr>
          <w:p w:rsidR="00000000" w:rsidDel="00000000" w:rsidP="00000000" w:rsidRDefault="00000000" w:rsidRPr="00000000" w14:paraId="00000565">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i w:val="1"/>
                <w:sz w:val="24"/>
                <w:szCs w:val="24"/>
                <w:u w:val="single"/>
                <w:rtl w:val="0"/>
              </w:rPr>
              <w:t xml:space="preserve">Beginning Courses</w:t>
            </w:r>
            <w:r w:rsidDel="00000000" w:rsidR="00000000" w:rsidRPr="00000000">
              <w:rPr>
                <w:rFonts w:ascii="Playfair Display" w:cs="Playfair Display" w:eastAsia="Playfair Display" w:hAnsi="Playfair Display"/>
                <w:b w:val="1"/>
                <w:sz w:val="24"/>
                <w:szCs w:val="24"/>
                <w:rtl w:val="0"/>
              </w:rPr>
              <w:t xml:space="preserve"> </w:t>
              <w:br w:type="textWrapping"/>
            </w:r>
            <w:r w:rsidDel="00000000" w:rsidR="00000000" w:rsidRPr="00000000">
              <w:rPr>
                <w:rFonts w:ascii="Playfair Display" w:cs="Playfair Display" w:eastAsia="Playfair Display" w:hAnsi="Playfair Display"/>
                <w:sz w:val="22"/>
                <w:szCs w:val="22"/>
                <w:rtl w:val="0"/>
              </w:rPr>
              <w:t xml:space="preserve">may be taken in any combination or order </w:t>
            </w:r>
          </w:p>
        </w:tc>
        <w:tc>
          <w:tcPr>
            <w:tcBorders>
              <w:bottom w:color="000000" w:space="0" w:sz="24" w:val="single"/>
            </w:tcBorders>
            <w:shd w:fill="f3f3f3" w:val="clear"/>
            <w:tcMar>
              <w:top w:w="100.0" w:type="dxa"/>
              <w:left w:w="100.0" w:type="dxa"/>
              <w:bottom w:w="100.0" w:type="dxa"/>
              <w:right w:w="100.0" w:type="dxa"/>
            </w:tcMar>
          </w:tcPr>
          <w:p w:rsidR="00000000" w:rsidDel="00000000" w:rsidP="00000000" w:rsidRDefault="00000000" w:rsidRPr="00000000" w14:paraId="00000566">
            <w:pPr>
              <w:widowControl w:val="0"/>
              <w:tabs>
                <w:tab w:val="left" w:leader="none" w:pos="2160"/>
                <w:tab w:val="left" w:leader="none" w:pos="2160"/>
                <w:tab w:val="left" w:leader="none" w:pos="1440"/>
              </w:tabs>
              <w:ind w:right="-630"/>
              <w:rPr>
                <w:rFonts w:ascii="Playfair Display" w:cs="Playfair Display" w:eastAsia="Playfair Display" w:hAnsi="Playfair Display"/>
                <w:b w:val="1"/>
                <w:i w:val="1"/>
                <w:sz w:val="24"/>
                <w:szCs w:val="24"/>
                <w:u w:val="single"/>
              </w:rPr>
            </w:pPr>
            <w:r w:rsidDel="00000000" w:rsidR="00000000" w:rsidRPr="00000000">
              <w:rPr>
                <w:rFonts w:ascii="Playfair Display" w:cs="Playfair Display" w:eastAsia="Playfair Display" w:hAnsi="Playfair Display"/>
                <w:b w:val="1"/>
                <w:i w:val="1"/>
                <w:sz w:val="24"/>
                <w:szCs w:val="24"/>
                <w:u w:val="single"/>
                <w:rtl w:val="0"/>
              </w:rPr>
              <w:t xml:space="preserve">Intermediate Courses</w:t>
            </w:r>
          </w:p>
          <w:p w:rsidR="00000000" w:rsidDel="00000000" w:rsidP="00000000" w:rsidRDefault="00000000" w:rsidRPr="00000000" w14:paraId="00000567">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require a prerequisite or teacher permission </w:t>
            </w:r>
          </w:p>
        </w:tc>
        <w:tc>
          <w:tcPr>
            <w:tcBorders>
              <w:bottom w:color="000000" w:space="0" w:sz="24" w:val="single"/>
            </w:tcBorders>
            <w:shd w:fill="d9d9d9" w:val="clear"/>
            <w:tcMar>
              <w:top w:w="100.0" w:type="dxa"/>
              <w:left w:w="100.0" w:type="dxa"/>
              <w:bottom w:w="100.0" w:type="dxa"/>
              <w:right w:w="100.0" w:type="dxa"/>
            </w:tcMar>
          </w:tcPr>
          <w:p w:rsidR="00000000" w:rsidDel="00000000" w:rsidP="00000000" w:rsidRDefault="00000000" w:rsidRPr="00000000" w14:paraId="00000568">
            <w:pPr>
              <w:widowControl w:val="0"/>
              <w:tabs>
                <w:tab w:val="left" w:leader="none" w:pos="2160"/>
                <w:tab w:val="left" w:leader="none" w:pos="2160"/>
                <w:tab w:val="left" w:leader="none" w:pos="1440"/>
              </w:tabs>
              <w:ind w:right="-75"/>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i w:val="1"/>
                <w:sz w:val="24"/>
                <w:szCs w:val="24"/>
                <w:u w:val="single"/>
                <w:rtl w:val="0"/>
              </w:rPr>
              <w:t xml:space="preserve">Advanced Courses</w:t>
            </w:r>
            <w:r w:rsidDel="00000000" w:rsidR="00000000" w:rsidRPr="00000000">
              <w:rPr>
                <w:rFonts w:ascii="Playfair Display" w:cs="Playfair Display" w:eastAsia="Playfair Display" w:hAnsi="Playfair Display"/>
                <w:b w:val="1"/>
                <w:i w:val="1"/>
                <w:sz w:val="22"/>
                <w:szCs w:val="22"/>
                <w:rtl w:val="0"/>
              </w:rPr>
              <w:t xml:space="preserve"> </w:t>
              <w:br w:type="textWrapping"/>
            </w:r>
            <w:r w:rsidDel="00000000" w:rsidR="00000000" w:rsidRPr="00000000">
              <w:rPr>
                <w:rFonts w:ascii="Playfair Display" w:cs="Playfair Display" w:eastAsia="Playfair Display" w:hAnsi="Playfair Display"/>
                <w:sz w:val="22"/>
                <w:szCs w:val="22"/>
                <w:rtl w:val="0"/>
              </w:rPr>
              <w:t xml:space="preserve">require a prerequisite or teacher permission</w:t>
            </w:r>
          </w:p>
        </w:tc>
      </w:tr>
      <w:tr>
        <w:trPr>
          <w:cantSplit w:val="0"/>
          <w:tblHeader w:val="0"/>
        </w:trPr>
        <w:tc>
          <w:tcPr>
            <w:tcBorders>
              <w:top w:color="000000" w:space="0" w:sz="24" w:val="single"/>
            </w:tcBorders>
            <w:shd w:fill="ffffff" w:val="clear"/>
            <w:tcMar>
              <w:top w:w="100.0" w:type="dxa"/>
              <w:left w:w="100.0" w:type="dxa"/>
              <w:bottom w:w="100.0" w:type="dxa"/>
              <w:right w:w="100.0" w:type="dxa"/>
            </w:tcMar>
          </w:tcPr>
          <w:p w:rsidR="00000000" w:rsidDel="00000000" w:rsidP="00000000" w:rsidRDefault="00000000" w:rsidRPr="00000000" w14:paraId="00000569">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Biology</w:t>
            </w:r>
            <w:r w:rsidDel="00000000" w:rsidR="00000000" w:rsidRPr="00000000">
              <w:rPr>
                <w:rtl w:val="0"/>
              </w:rPr>
            </w:r>
          </w:p>
          <w:p w:rsidR="00000000" w:rsidDel="00000000" w:rsidP="00000000" w:rsidRDefault="00000000" w:rsidRPr="00000000" w14:paraId="0000056A">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Prereq: None</w:t>
            </w:r>
          </w:p>
          <w:p w:rsidR="00000000" w:rsidDel="00000000" w:rsidP="00000000" w:rsidRDefault="00000000" w:rsidRPr="00000000" w14:paraId="0000056B">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tc>
        <w:tc>
          <w:tcPr>
            <w:tcBorders>
              <w:top w:color="000000" w:space="0" w:sz="24" w:val="single"/>
            </w:tcBorders>
            <w:shd w:fill="f3f3f3" w:val="clear"/>
            <w:tcMar>
              <w:top w:w="100.0" w:type="dxa"/>
              <w:left w:w="100.0" w:type="dxa"/>
              <w:bottom w:w="100.0" w:type="dxa"/>
              <w:right w:w="100.0" w:type="dxa"/>
            </w:tcMar>
          </w:tcPr>
          <w:p w:rsidR="00000000" w:rsidDel="00000000" w:rsidP="00000000" w:rsidRDefault="00000000" w:rsidRPr="00000000" w14:paraId="0000056C">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Chemistry DC</w:t>
            </w:r>
            <w:r w:rsidDel="00000000" w:rsidR="00000000" w:rsidRPr="00000000">
              <w:rPr>
                <w:rtl w:val="0"/>
              </w:rPr>
            </w:r>
          </w:p>
          <w:p w:rsidR="00000000" w:rsidDel="00000000" w:rsidP="00000000" w:rsidRDefault="00000000" w:rsidRPr="00000000" w14:paraId="0000056D">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Prereq: Algebra I with a C Average</w:t>
            </w:r>
          </w:p>
        </w:tc>
        <w:tc>
          <w:tcPr>
            <w:tcBorders>
              <w:top w:color="000000" w:space="0" w:sz="24" w:val="single"/>
            </w:tcBorders>
            <w:shd w:fill="d9d9d9" w:val="clear"/>
            <w:tcMar>
              <w:top w:w="100.0" w:type="dxa"/>
              <w:left w:w="100.0" w:type="dxa"/>
              <w:bottom w:w="100.0" w:type="dxa"/>
              <w:right w:w="100.0" w:type="dxa"/>
            </w:tcMar>
          </w:tcPr>
          <w:p w:rsidR="00000000" w:rsidDel="00000000" w:rsidP="00000000" w:rsidRDefault="00000000" w:rsidRPr="00000000" w14:paraId="0000056E">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AP Biology</w:t>
            </w:r>
            <w:r w:rsidDel="00000000" w:rsidR="00000000" w:rsidRPr="00000000">
              <w:rPr>
                <w:rtl w:val="0"/>
              </w:rPr>
            </w:r>
          </w:p>
          <w:p w:rsidR="00000000" w:rsidDel="00000000" w:rsidP="00000000" w:rsidRDefault="00000000" w:rsidRPr="00000000" w14:paraId="0000056F">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Prereq: Algebra I with a C average and</w:t>
              <w:br w:type="textWrapping"/>
              <w:t xml:space="preserve">Biology &amp; Physical Science or Chemistry</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570">
            <w:pPr>
              <w:widowControl w:val="0"/>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Honors </w:t>
            </w:r>
            <w:r w:rsidDel="00000000" w:rsidR="00000000" w:rsidRPr="00000000">
              <w:rPr>
                <w:rFonts w:ascii="Playfair Display" w:cs="Playfair Display" w:eastAsia="Playfair Display" w:hAnsi="Playfair Display"/>
                <w:b w:val="1"/>
                <w:sz w:val="22"/>
                <w:szCs w:val="22"/>
                <w:rtl w:val="0"/>
              </w:rPr>
              <w:t xml:space="preserve">Biology</w:t>
            </w:r>
            <w:r w:rsidDel="00000000" w:rsidR="00000000" w:rsidRPr="00000000">
              <w:rPr>
                <w:rtl w:val="0"/>
              </w:rPr>
            </w:r>
          </w:p>
          <w:p w:rsidR="00000000" w:rsidDel="00000000" w:rsidP="00000000" w:rsidRDefault="00000000" w:rsidRPr="00000000" w14:paraId="00000571">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Prereq: Recommended</w:t>
            </w:r>
          </w:p>
        </w:tc>
        <w:tc>
          <w:tcPr>
            <w:shd w:fill="f3f3f3" w:val="clear"/>
            <w:tcMar>
              <w:top w:w="100.0" w:type="dxa"/>
              <w:left w:w="100.0" w:type="dxa"/>
              <w:bottom w:w="100.0" w:type="dxa"/>
              <w:right w:w="100.0" w:type="dxa"/>
            </w:tcMar>
          </w:tcPr>
          <w:p w:rsidR="00000000" w:rsidDel="00000000" w:rsidP="00000000" w:rsidRDefault="00000000" w:rsidRPr="00000000" w14:paraId="00000572">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Physical Science</w:t>
            </w:r>
            <w:r w:rsidDel="00000000" w:rsidR="00000000" w:rsidRPr="00000000">
              <w:rPr>
                <w:rtl w:val="0"/>
              </w:rPr>
            </w:r>
          </w:p>
          <w:p w:rsidR="00000000" w:rsidDel="00000000" w:rsidP="00000000" w:rsidRDefault="00000000" w:rsidRPr="00000000" w14:paraId="00000573">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Prereq: Algebra I</w:t>
            </w:r>
          </w:p>
        </w:tc>
        <w:tc>
          <w:tcPr>
            <w:shd w:fill="d9d9d9" w:val="clear"/>
            <w:tcMar>
              <w:top w:w="100.0" w:type="dxa"/>
              <w:left w:w="100.0" w:type="dxa"/>
              <w:bottom w:w="100.0" w:type="dxa"/>
              <w:right w:w="100.0" w:type="dxa"/>
            </w:tcMar>
          </w:tcPr>
          <w:p w:rsidR="00000000" w:rsidDel="00000000" w:rsidP="00000000" w:rsidRDefault="00000000" w:rsidRPr="00000000" w14:paraId="00000574">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AP Physics</w:t>
            </w:r>
            <w:r w:rsidDel="00000000" w:rsidR="00000000" w:rsidRPr="00000000">
              <w:rPr>
                <w:rtl w:val="0"/>
              </w:rPr>
            </w:r>
          </w:p>
          <w:p w:rsidR="00000000" w:rsidDel="00000000" w:rsidP="00000000" w:rsidRDefault="00000000" w:rsidRPr="00000000" w14:paraId="00000575">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Prereq: Algebra II with a C average</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576">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tc>
        <w:tc>
          <w:tcPr>
            <w:shd w:fill="f3f3f3" w:val="clear"/>
            <w:tcMar>
              <w:top w:w="100.0" w:type="dxa"/>
              <w:left w:w="100.0" w:type="dxa"/>
              <w:bottom w:w="100.0" w:type="dxa"/>
              <w:right w:w="100.0" w:type="dxa"/>
            </w:tcMar>
          </w:tcPr>
          <w:p w:rsidR="00000000" w:rsidDel="00000000" w:rsidP="00000000" w:rsidRDefault="00000000" w:rsidRPr="00000000" w14:paraId="00000577">
            <w:pPr>
              <w:widowControl w:val="0"/>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Earth Science</w:t>
            </w:r>
          </w:p>
          <w:p w:rsidR="00000000" w:rsidDel="00000000" w:rsidP="00000000" w:rsidRDefault="00000000" w:rsidRPr="00000000" w14:paraId="00000578">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Prereq: None</w:t>
            </w:r>
          </w:p>
        </w:tc>
        <w:tc>
          <w:tcPr>
            <w:shd w:fill="d9d9d9" w:val="clear"/>
            <w:tcMar>
              <w:top w:w="100.0" w:type="dxa"/>
              <w:left w:w="100.0" w:type="dxa"/>
              <w:bottom w:w="100.0" w:type="dxa"/>
              <w:right w:w="100.0" w:type="dxa"/>
            </w:tcMar>
          </w:tcPr>
          <w:p w:rsidR="00000000" w:rsidDel="00000000" w:rsidP="00000000" w:rsidRDefault="00000000" w:rsidRPr="00000000" w14:paraId="00000579">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AP Chemistry</w:t>
            </w:r>
            <w:r w:rsidDel="00000000" w:rsidR="00000000" w:rsidRPr="00000000">
              <w:rPr>
                <w:rtl w:val="0"/>
              </w:rPr>
            </w:r>
          </w:p>
          <w:p w:rsidR="00000000" w:rsidDel="00000000" w:rsidP="00000000" w:rsidRDefault="00000000" w:rsidRPr="00000000" w14:paraId="0000057A">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Prereq: Algebra I with a C average</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57B">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tc>
        <w:tc>
          <w:tcPr>
            <w:shd w:fill="f3f3f3" w:val="clear"/>
            <w:tcMar>
              <w:top w:w="100.0" w:type="dxa"/>
              <w:left w:w="100.0" w:type="dxa"/>
              <w:bottom w:w="100.0" w:type="dxa"/>
              <w:right w:w="100.0" w:type="dxa"/>
            </w:tcMar>
          </w:tcPr>
          <w:p w:rsidR="00000000" w:rsidDel="00000000" w:rsidP="00000000" w:rsidRDefault="00000000" w:rsidRPr="00000000" w14:paraId="0000057C">
            <w:pPr>
              <w:widowControl w:val="0"/>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Principles of </w:t>
            </w:r>
          </w:p>
          <w:p w:rsidR="00000000" w:rsidDel="00000000" w:rsidP="00000000" w:rsidRDefault="00000000" w:rsidRPr="00000000" w14:paraId="0000057D">
            <w:pPr>
              <w:widowControl w:val="0"/>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Biomedical Science</w:t>
            </w:r>
          </w:p>
          <w:p w:rsidR="00000000" w:rsidDel="00000000" w:rsidP="00000000" w:rsidRDefault="00000000" w:rsidRPr="00000000" w14:paraId="0000057E">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Prereq: None</w:t>
            </w:r>
          </w:p>
        </w:tc>
        <w:tc>
          <w:tcPr>
            <w:shd w:fill="d9d9d9" w:val="clear"/>
            <w:tcMar>
              <w:top w:w="100.0" w:type="dxa"/>
              <w:left w:w="100.0" w:type="dxa"/>
              <w:bottom w:w="100.0" w:type="dxa"/>
              <w:right w:w="100.0" w:type="dxa"/>
            </w:tcMar>
          </w:tcPr>
          <w:p w:rsidR="00000000" w:rsidDel="00000000" w:rsidP="00000000" w:rsidRDefault="00000000" w:rsidRPr="00000000" w14:paraId="0000057F">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Anatomy &amp; Physiology</w:t>
            </w:r>
            <w:r w:rsidDel="00000000" w:rsidR="00000000" w:rsidRPr="00000000">
              <w:rPr>
                <w:rtl w:val="0"/>
              </w:rPr>
            </w:r>
          </w:p>
          <w:p w:rsidR="00000000" w:rsidDel="00000000" w:rsidP="00000000" w:rsidRDefault="00000000" w:rsidRPr="00000000" w14:paraId="00000580">
            <w:pPr>
              <w:widowControl w:val="0"/>
              <w:tabs>
                <w:tab w:val="left" w:leader="none" w:pos="2160"/>
                <w:tab w:val="left" w:leader="none" w:pos="2160"/>
                <w:tab w:val="left" w:leader="none" w:pos="1440"/>
              </w:tabs>
              <w:ind w:right="-75"/>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Prereq: Biology &amp; Physical Science or Chemistry</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581">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tc>
        <w:tc>
          <w:tcPr>
            <w:shd w:fill="f3f3f3" w:val="clear"/>
            <w:tcMar>
              <w:top w:w="100.0" w:type="dxa"/>
              <w:left w:w="100.0" w:type="dxa"/>
              <w:bottom w:w="100.0" w:type="dxa"/>
              <w:right w:w="100.0" w:type="dxa"/>
            </w:tcMar>
          </w:tcPr>
          <w:p w:rsidR="00000000" w:rsidDel="00000000" w:rsidP="00000000" w:rsidRDefault="00000000" w:rsidRPr="00000000" w14:paraId="00000582">
            <w:pPr>
              <w:widowControl w:val="0"/>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tl w:val="0"/>
              </w:rPr>
            </w:r>
          </w:p>
        </w:tc>
        <w:tc>
          <w:tcPr>
            <w:shd w:fill="d9d9d9" w:val="clear"/>
            <w:tcMar>
              <w:top w:w="100.0" w:type="dxa"/>
              <w:left w:w="100.0" w:type="dxa"/>
              <w:bottom w:w="100.0" w:type="dxa"/>
              <w:right w:w="100.0" w:type="dxa"/>
            </w:tcMar>
          </w:tcPr>
          <w:p w:rsidR="00000000" w:rsidDel="00000000" w:rsidP="00000000" w:rsidRDefault="00000000" w:rsidRPr="00000000" w14:paraId="00000583">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AP Environmental Science</w:t>
            </w:r>
            <w:r w:rsidDel="00000000" w:rsidR="00000000" w:rsidRPr="00000000">
              <w:rPr>
                <w:rtl w:val="0"/>
              </w:rPr>
            </w:r>
          </w:p>
          <w:p w:rsidR="00000000" w:rsidDel="00000000" w:rsidP="00000000" w:rsidRDefault="00000000" w:rsidRPr="00000000" w14:paraId="00000584">
            <w:pPr>
              <w:widowControl w:val="0"/>
              <w:tabs>
                <w:tab w:val="left" w:leader="none" w:pos="2160"/>
                <w:tab w:val="left" w:leader="none" w:pos="2160"/>
                <w:tab w:val="left" w:leader="none" w:pos="1440"/>
              </w:tabs>
              <w:ind w:right="-75"/>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Prereq: Algebra I, Biology &amp; Physical Science or Chemistry</w:t>
            </w:r>
          </w:p>
        </w:tc>
      </w:tr>
    </w:tbl>
    <w:p w:rsidR="00000000" w:rsidDel="00000000" w:rsidP="00000000" w:rsidRDefault="00000000" w:rsidRPr="00000000" w14:paraId="00000585">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586">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587">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588">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589">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58A">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HSC 100 </w:t>
        <w:tab/>
      </w:r>
      <w:r w:rsidDel="00000000" w:rsidR="00000000" w:rsidRPr="00000000">
        <w:rPr>
          <w:rFonts w:ascii="Playfair Display" w:cs="Playfair Display" w:eastAsia="Playfair Display" w:hAnsi="Playfair Display"/>
          <w:b w:val="1"/>
          <w:sz w:val="24"/>
          <w:szCs w:val="24"/>
          <w:u w:val="single"/>
          <w:rtl w:val="0"/>
        </w:rPr>
        <w:t xml:space="preserve">Biology</w:t>
      </w:r>
      <w:r w:rsidDel="00000000" w:rsidR="00000000" w:rsidRPr="00000000">
        <w:rPr>
          <w:rFonts w:ascii="Playfair Display" w:cs="Playfair Display" w:eastAsia="Playfair Display" w:hAnsi="Playfair Display"/>
          <w:b w:val="1"/>
          <w:sz w:val="24"/>
          <w:szCs w:val="24"/>
          <w:rtl w:val="0"/>
        </w:rPr>
        <w:tab/>
        <w:t xml:space="preserve">9-10</w:t>
        <w:tab/>
        <w:t xml:space="preserve">1 credit</w:t>
      </w:r>
    </w:p>
    <w:p w:rsidR="00000000" w:rsidDel="00000000" w:rsidP="00000000" w:rsidRDefault="00000000" w:rsidRPr="00000000" w14:paraId="0000058B">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None</w:t>
      </w:r>
    </w:p>
    <w:p w:rsidR="00000000" w:rsidDel="00000000" w:rsidP="00000000" w:rsidRDefault="00000000" w:rsidRPr="00000000" w14:paraId="0000058C">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b w:val="1"/>
          <w:i w:val="1"/>
          <w:sz w:val="22"/>
          <w:szCs w:val="22"/>
        </w:rPr>
      </w:pPr>
      <w:r w:rsidDel="00000000" w:rsidR="00000000" w:rsidRPr="00000000">
        <w:rPr>
          <w:rFonts w:ascii="Playfair Display" w:cs="Playfair Display" w:eastAsia="Playfair Display" w:hAnsi="Playfair Display"/>
          <w:sz w:val="22"/>
          <w:szCs w:val="22"/>
          <w:rtl w:val="0"/>
        </w:rPr>
        <w:t xml:space="preserve">Biology is a basic course designed to introduce students to the nature of science, biomolecules, cells, photosynthesis, cellular respiration, genetics, ecology, and evolution. The year culminates with the EOC exam taken at the end of 2nd semester. All students entering KNHS as freshmen are required to take this full year course or </w:t>
      </w:r>
      <w:r w:rsidDel="00000000" w:rsidR="00000000" w:rsidRPr="00000000">
        <w:rPr>
          <w:rFonts w:ascii="Playfair Display" w:cs="Playfair Display" w:eastAsia="Playfair Display" w:hAnsi="Playfair Display"/>
          <w:b w:val="1"/>
          <w:sz w:val="22"/>
          <w:szCs w:val="22"/>
          <w:rtl w:val="0"/>
        </w:rPr>
        <w:t xml:space="preserve">HSC 102 Honors Biology</w:t>
      </w:r>
      <w:r w:rsidDel="00000000" w:rsidR="00000000" w:rsidRPr="00000000">
        <w:rPr>
          <w:rFonts w:ascii="Playfair Display" w:cs="Playfair Display" w:eastAsia="Playfair Display" w:hAnsi="Playfair Display"/>
          <w:sz w:val="22"/>
          <w:szCs w:val="22"/>
          <w:rtl w:val="0"/>
        </w:rPr>
        <w:t xml:space="preserve">.</w:t>
      </w:r>
      <w:r w:rsidDel="00000000" w:rsidR="00000000" w:rsidRPr="00000000">
        <w:rPr>
          <w:rFonts w:ascii="Playfair Display" w:cs="Playfair Display" w:eastAsia="Playfair Display" w:hAnsi="Playfair Display"/>
          <w:sz w:val="22"/>
          <w:szCs w:val="22"/>
          <w:rtl w:val="0"/>
        </w:rPr>
        <w:t xml:space="preserve"> </w:t>
      </w:r>
      <w:r w:rsidDel="00000000" w:rsidR="00000000" w:rsidRPr="00000000">
        <w:rPr>
          <w:rFonts w:ascii="Playfair Display" w:cs="Playfair Display" w:eastAsia="Playfair Display" w:hAnsi="Playfair Display"/>
          <w:b w:val="1"/>
          <w:i w:val="1"/>
          <w:sz w:val="22"/>
          <w:szCs w:val="22"/>
          <w:rtl w:val="0"/>
        </w:rPr>
        <w:t xml:space="preserve">The state of Missouri requires successful completion of this course for graduation.</w:t>
      </w:r>
    </w:p>
    <w:p w:rsidR="00000000" w:rsidDel="00000000" w:rsidP="00000000" w:rsidRDefault="00000000" w:rsidRPr="00000000" w14:paraId="0000058D">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b w:val="1"/>
          <w:i w:val="1"/>
          <w:sz w:val="22"/>
          <w:szCs w:val="22"/>
        </w:rPr>
      </w:pPr>
      <w:r w:rsidDel="00000000" w:rsidR="00000000" w:rsidRPr="00000000">
        <w:rPr>
          <w:rtl w:val="0"/>
        </w:rPr>
      </w:r>
    </w:p>
    <w:p w:rsidR="00000000" w:rsidDel="00000000" w:rsidP="00000000" w:rsidRDefault="00000000" w:rsidRPr="00000000" w14:paraId="0000058E">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HSC 102</w:t>
        <w:tab/>
      </w:r>
      <w:r w:rsidDel="00000000" w:rsidR="00000000" w:rsidRPr="00000000">
        <w:rPr>
          <w:rFonts w:ascii="Playfair Display" w:cs="Playfair Display" w:eastAsia="Playfair Display" w:hAnsi="Playfair Display"/>
          <w:b w:val="1"/>
          <w:sz w:val="24"/>
          <w:szCs w:val="24"/>
          <w:u w:val="single"/>
          <w:rtl w:val="0"/>
        </w:rPr>
        <w:t xml:space="preserve">Honors </w:t>
      </w:r>
      <w:r w:rsidDel="00000000" w:rsidR="00000000" w:rsidRPr="00000000">
        <w:rPr>
          <w:rFonts w:ascii="Playfair Display" w:cs="Playfair Display" w:eastAsia="Playfair Display" w:hAnsi="Playfair Display"/>
          <w:b w:val="1"/>
          <w:sz w:val="24"/>
          <w:szCs w:val="24"/>
          <w:u w:val="single"/>
          <w:rtl w:val="0"/>
        </w:rPr>
        <w:t xml:space="preserve">Biology</w:t>
      </w:r>
      <w:r w:rsidDel="00000000" w:rsidR="00000000" w:rsidRPr="00000000">
        <w:rPr>
          <w:rFonts w:ascii="Playfair Display" w:cs="Playfair Display" w:eastAsia="Playfair Display" w:hAnsi="Playfair Display"/>
          <w:b w:val="1"/>
          <w:sz w:val="24"/>
          <w:szCs w:val="24"/>
          <w:rtl w:val="0"/>
        </w:rPr>
        <w:tab/>
        <w:t xml:space="preserve">9</w:t>
        <w:tab/>
        <w:t xml:space="preserve">1 credit</w:t>
      </w:r>
    </w:p>
    <w:p w:rsidR="00000000" w:rsidDel="00000000" w:rsidP="00000000" w:rsidRDefault="00000000" w:rsidRPr="00000000" w14:paraId="0000058F">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b w:val="1"/>
          <w:sz w:val="22"/>
          <w:szCs w:val="22"/>
          <w:rtl w:val="0"/>
        </w:rPr>
        <w:t xml:space="preserve"> </w:t>
      </w:r>
      <w:r w:rsidDel="00000000" w:rsidR="00000000" w:rsidRPr="00000000">
        <w:rPr>
          <w:rFonts w:ascii="Playfair Display" w:cs="Playfair Display" w:eastAsia="Playfair Display" w:hAnsi="Playfair Display"/>
          <w:sz w:val="22"/>
          <w:szCs w:val="22"/>
          <w:rtl w:val="0"/>
        </w:rPr>
        <w:t xml:space="preserve">Based on teacher recommendation ONLY. </w:t>
      </w:r>
      <w:r w:rsidDel="00000000" w:rsidR="00000000" w:rsidRPr="00000000">
        <w:rPr>
          <w:rtl w:val="0"/>
        </w:rPr>
      </w:r>
    </w:p>
    <w:p w:rsidR="00000000" w:rsidDel="00000000" w:rsidP="00000000" w:rsidRDefault="00000000" w:rsidRPr="00000000" w14:paraId="00000590">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b w:val="1"/>
          <w:i w:val="1"/>
          <w:sz w:val="22"/>
          <w:szCs w:val="22"/>
        </w:rPr>
      </w:pPr>
      <w:r w:rsidDel="00000000" w:rsidR="00000000" w:rsidRPr="00000000">
        <w:rPr>
          <w:rFonts w:ascii="Playfair Display" w:cs="Playfair Display" w:eastAsia="Playfair Display" w:hAnsi="Playfair Display"/>
          <w:sz w:val="22"/>
          <w:szCs w:val="22"/>
          <w:rtl w:val="0"/>
        </w:rPr>
        <w:t xml:space="preserve">Pre-AP Biology is the advanced level Science course for advanced students 9th grade. It is especially intended for those students who excelled in last year’s science course. The content of the course will be similar to the on-level Biology curriculum. This course will focus on ecological systems, evolution, cellular systems, and genetics knowledge that will be built upon in AP Biology. </w:t>
      </w:r>
      <w:r w:rsidDel="00000000" w:rsidR="00000000" w:rsidRPr="00000000">
        <w:rPr>
          <w:rFonts w:ascii="Playfair Display" w:cs="Playfair Display" w:eastAsia="Playfair Display" w:hAnsi="Playfair Display"/>
          <w:sz w:val="22"/>
          <w:szCs w:val="22"/>
          <w:rtl w:val="0"/>
        </w:rPr>
        <w:t xml:space="preserve">The year culminates with the EOC exam taken at the end of 2nd semester. All students entering KNHS as freshmen are required to take this full year course or </w:t>
      </w:r>
      <w:r w:rsidDel="00000000" w:rsidR="00000000" w:rsidRPr="00000000">
        <w:rPr>
          <w:rFonts w:ascii="Playfair Display" w:cs="Playfair Display" w:eastAsia="Playfair Display" w:hAnsi="Playfair Display"/>
          <w:b w:val="1"/>
          <w:sz w:val="22"/>
          <w:szCs w:val="22"/>
          <w:rtl w:val="0"/>
        </w:rPr>
        <w:t xml:space="preserve">HSC 101 Biology</w:t>
      </w:r>
      <w:r w:rsidDel="00000000" w:rsidR="00000000" w:rsidRPr="00000000">
        <w:rPr>
          <w:rFonts w:ascii="Playfair Display" w:cs="Playfair Display" w:eastAsia="Playfair Display" w:hAnsi="Playfair Display"/>
          <w:sz w:val="22"/>
          <w:szCs w:val="22"/>
          <w:rtl w:val="0"/>
        </w:rPr>
        <w:t xml:space="preserve"> </w:t>
      </w:r>
      <w:r w:rsidDel="00000000" w:rsidR="00000000" w:rsidRPr="00000000">
        <w:rPr>
          <w:rFonts w:ascii="Playfair Display" w:cs="Playfair Display" w:eastAsia="Playfair Display" w:hAnsi="Playfair Display"/>
          <w:sz w:val="22"/>
          <w:szCs w:val="22"/>
          <w:rtl w:val="0"/>
        </w:rPr>
        <w:t xml:space="preserve">.</w:t>
      </w:r>
      <w:r w:rsidDel="00000000" w:rsidR="00000000" w:rsidRPr="00000000">
        <w:rPr>
          <w:rFonts w:ascii="Playfair Display" w:cs="Playfair Display" w:eastAsia="Playfair Display" w:hAnsi="Playfair Display"/>
          <w:sz w:val="22"/>
          <w:szCs w:val="22"/>
          <w:rtl w:val="0"/>
        </w:rPr>
        <w:t xml:space="preserve"> </w:t>
      </w:r>
      <w:r w:rsidDel="00000000" w:rsidR="00000000" w:rsidRPr="00000000">
        <w:rPr>
          <w:rFonts w:ascii="Playfair Display" w:cs="Playfair Display" w:eastAsia="Playfair Display" w:hAnsi="Playfair Display"/>
          <w:b w:val="1"/>
          <w:i w:val="1"/>
          <w:sz w:val="22"/>
          <w:szCs w:val="22"/>
          <w:rtl w:val="0"/>
        </w:rPr>
        <w:t xml:space="preserve">The state of Missouri requires successful completion of this course for graduation.</w:t>
      </w:r>
    </w:p>
    <w:p w:rsidR="00000000" w:rsidDel="00000000" w:rsidP="00000000" w:rsidRDefault="00000000" w:rsidRPr="00000000" w14:paraId="00000591">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sz w:val="22"/>
          <w:szCs w:val="22"/>
          <w:rtl w:val="0"/>
        </w:rPr>
        <w:t xml:space="preserve">This course is weighted.</w:t>
      </w:r>
      <w:r w:rsidDel="00000000" w:rsidR="00000000" w:rsidRPr="00000000">
        <w:rPr>
          <w:rtl w:val="0"/>
        </w:rPr>
      </w:r>
    </w:p>
    <w:p w:rsidR="00000000" w:rsidDel="00000000" w:rsidP="00000000" w:rsidRDefault="00000000" w:rsidRPr="00000000" w14:paraId="00000592">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 </w:t>
      </w:r>
    </w:p>
    <w:p w:rsidR="00000000" w:rsidDel="00000000" w:rsidP="00000000" w:rsidRDefault="00000000" w:rsidRPr="00000000" w14:paraId="00000593">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HSC 101</w:t>
        <w:tab/>
      </w:r>
      <w:r w:rsidDel="00000000" w:rsidR="00000000" w:rsidRPr="00000000">
        <w:rPr>
          <w:rFonts w:ascii="Playfair Display" w:cs="Playfair Display" w:eastAsia="Playfair Display" w:hAnsi="Playfair Display"/>
          <w:b w:val="1"/>
          <w:sz w:val="24"/>
          <w:szCs w:val="24"/>
          <w:u w:val="single"/>
          <w:rtl w:val="0"/>
        </w:rPr>
        <w:t xml:space="preserve">Principles of Biomedical Science</w:t>
      </w:r>
      <w:r w:rsidDel="00000000" w:rsidR="00000000" w:rsidRPr="00000000">
        <w:rPr>
          <w:rFonts w:ascii="Playfair Display" w:cs="Playfair Display" w:eastAsia="Playfair Display" w:hAnsi="Playfair Display"/>
          <w:b w:val="1"/>
          <w:sz w:val="24"/>
          <w:szCs w:val="24"/>
          <w:rtl w:val="0"/>
        </w:rPr>
        <w:t xml:space="preserve">        9-12</w:t>
        <w:tab/>
        <w:t xml:space="preserve">1 credit  </w:t>
      </w:r>
    </w:p>
    <w:p w:rsidR="00000000" w:rsidDel="00000000" w:rsidP="00000000" w:rsidRDefault="00000000" w:rsidRPr="00000000" w14:paraId="00000594">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B or better in all MS Science classes (Incoming Freshman students)</w:t>
      </w:r>
      <w:r w:rsidDel="00000000" w:rsidR="00000000" w:rsidRPr="00000000">
        <w:rPr>
          <w:rtl w:val="0"/>
        </w:rPr>
      </w:r>
    </w:p>
    <w:p w:rsidR="00000000" w:rsidDel="00000000" w:rsidP="00000000" w:rsidRDefault="00000000" w:rsidRPr="00000000" w14:paraId="00000595">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In this course, students explore concepts of biology and medicine as they take on roles of different medical professionals to solve real-world problems. Over the course of the year, students are challenged in various scenarios including investigating a crime scene to solve a mystery, diagnosing and proposing treatment to patients in a family medical practice, to tracking down and containing a medical outbreak at a local hospital, stabilizing a patient during an emergency, and collaborating with others to design solutions to local and global medical problems.</w:t>
      </w:r>
    </w:p>
    <w:p w:rsidR="00000000" w:rsidDel="00000000" w:rsidP="00000000" w:rsidRDefault="00000000" w:rsidRPr="00000000" w14:paraId="00000596">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97">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HSC 400 </w:t>
        <w:tab/>
      </w:r>
      <w:r w:rsidDel="00000000" w:rsidR="00000000" w:rsidRPr="00000000">
        <w:rPr>
          <w:rFonts w:ascii="Playfair Display" w:cs="Playfair Display" w:eastAsia="Playfair Display" w:hAnsi="Playfair Display"/>
          <w:b w:val="1"/>
          <w:sz w:val="24"/>
          <w:szCs w:val="24"/>
          <w:u w:val="single"/>
          <w:rtl w:val="0"/>
        </w:rPr>
        <w:t xml:space="preserve">AP Biology</w:t>
      </w:r>
      <w:r w:rsidDel="00000000" w:rsidR="00000000" w:rsidRPr="00000000">
        <w:rPr>
          <w:rFonts w:ascii="Playfair Display" w:cs="Playfair Display" w:eastAsia="Playfair Display" w:hAnsi="Playfair Display"/>
          <w:b w:val="1"/>
          <w:sz w:val="24"/>
          <w:szCs w:val="24"/>
          <w:rtl w:val="0"/>
        </w:rPr>
        <w:tab/>
        <w:t xml:space="preserve">11-12</w:t>
        <w:tab/>
        <w:t xml:space="preserve">1 credit</w:t>
      </w:r>
    </w:p>
    <w:p w:rsidR="00000000" w:rsidDel="00000000" w:rsidP="00000000" w:rsidRDefault="00000000" w:rsidRPr="00000000" w14:paraId="00000598">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Algebra I and a recommended C average and Biology, Physical Science or Chemistry.</w:t>
      </w:r>
    </w:p>
    <w:p w:rsidR="00000000" w:rsidDel="00000000" w:rsidP="00000000" w:rsidRDefault="00000000" w:rsidRPr="00000000" w14:paraId="00000599">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This is an upper level biology course designed for juniors and seniors. Specific areas to be covered include the history of life, evolution, classification, bacteria and viruses, protists, fungi, and animals. This course also seeks to prepare students to successfully complete the AP Biology exam. Current enrollment in Physical Science or Chemistry is permitted.</w:t>
      </w:r>
    </w:p>
    <w:p w:rsidR="00000000" w:rsidDel="00000000" w:rsidP="00000000" w:rsidRDefault="00000000" w:rsidRPr="00000000" w14:paraId="0000059A">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9B">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9C">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HSC 300 </w:t>
        <w:tab/>
      </w:r>
      <w:r w:rsidDel="00000000" w:rsidR="00000000" w:rsidRPr="00000000">
        <w:rPr>
          <w:rFonts w:ascii="Playfair Display" w:cs="Playfair Display" w:eastAsia="Playfair Display" w:hAnsi="Playfair Display"/>
          <w:b w:val="1"/>
          <w:sz w:val="24"/>
          <w:szCs w:val="24"/>
          <w:u w:val="single"/>
          <w:rtl w:val="0"/>
        </w:rPr>
        <w:t xml:space="preserve">Earth Science</w:t>
      </w:r>
      <w:r w:rsidDel="00000000" w:rsidR="00000000" w:rsidRPr="00000000">
        <w:rPr>
          <w:rFonts w:ascii="Playfair Display" w:cs="Playfair Display" w:eastAsia="Playfair Display" w:hAnsi="Playfair Display"/>
          <w:b w:val="1"/>
          <w:sz w:val="24"/>
          <w:szCs w:val="24"/>
          <w:rtl w:val="0"/>
        </w:rPr>
        <w:tab/>
        <w:t xml:space="preserve">11-12</w:t>
        <w:tab/>
        <w:t xml:space="preserve">1 credit</w:t>
      </w:r>
    </w:p>
    <w:p w:rsidR="00000000" w:rsidDel="00000000" w:rsidP="00000000" w:rsidRDefault="00000000" w:rsidRPr="00000000" w14:paraId="0000059D">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None</w:t>
      </w:r>
    </w:p>
    <w:p w:rsidR="00000000" w:rsidDel="00000000" w:rsidP="00000000" w:rsidRDefault="00000000" w:rsidRPr="00000000" w14:paraId="0000059E">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This course involves an exploration of geological aspects of minerals, rocks, weathering, erosion, landforms development, plate tectonics and weather. The astronomy of the solar system and nearby galaxies will be also be studied.</w:t>
      </w:r>
      <w:r w:rsidDel="00000000" w:rsidR="00000000" w:rsidRPr="00000000">
        <w:rPr>
          <w:rtl w:val="0"/>
        </w:rPr>
      </w:r>
    </w:p>
    <w:p w:rsidR="00000000" w:rsidDel="00000000" w:rsidP="00000000" w:rsidRDefault="00000000" w:rsidRPr="00000000" w14:paraId="0000059F">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5A0">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HSC 200 </w:t>
        <w:tab/>
      </w:r>
      <w:r w:rsidDel="00000000" w:rsidR="00000000" w:rsidRPr="00000000">
        <w:rPr>
          <w:rFonts w:ascii="Playfair Display" w:cs="Playfair Display" w:eastAsia="Playfair Display" w:hAnsi="Playfair Display"/>
          <w:b w:val="1"/>
          <w:sz w:val="24"/>
          <w:szCs w:val="24"/>
          <w:u w:val="single"/>
          <w:rtl w:val="0"/>
        </w:rPr>
        <w:t xml:space="preserve">Physical Science</w:t>
      </w:r>
      <w:r w:rsidDel="00000000" w:rsidR="00000000" w:rsidRPr="00000000">
        <w:rPr>
          <w:rFonts w:ascii="Playfair Display" w:cs="Playfair Display" w:eastAsia="Playfair Display" w:hAnsi="Playfair Display"/>
          <w:b w:val="1"/>
          <w:sz w:val="24"/>
          <w:szCs w:val="24"/>
          <w:rtl w:val="0"/>
        </w:rPr>
        <w:tab/>
        <w:t xml:space="preserve">10-11-12</w:t>
        <w:tab/>
        <w:t xml:space="preserve"> 1 credit</w:t>
      </w:r>
    </w:p>
    <w:p w:rsidR="00000000" w:rsidDel="00000000" w:rsidP="00000000" w:rsidRDefault="00000000" w:rsidRPr="00000000" w14:paraId="000005A1">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None</w:t>
      </w:r>
    </w:p>
    <w:p w:rsidR="00000000" w:rsidDel="00000000" w:rsidP="00000000" w:rsidRDefault="00000000" w:rsidRPr="00000000" w14:paraId="000005A2">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This course is primarily designed for sophomores and juniors and recommended for students who have chosen career paths in Arts &amp; Communications; Business, Management, and Technology; or Human Services. Topics covered will include atoms, periodic table, chemical reactions, acids and bases, nuclear changes, motion and forces, work and energy, and electricity and magnetism. Laboratory work will be used to provide students with an opportunity to apply the skills they have been taught. Not available to students who have passed Chemistry or Physics. All sophomores at KNHS are required to take either Physical Science or Chemistry.</w:t>
      </w:r>
    </w:p>
    <w:p w:rsidR="00000000" w:rsidDel="00000000" w:rsidP="00000000" w:rsidRDefault="00000000" w:rsidRPr="00000000" w14:paraId="000005A3">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5A4">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HSC 403</w:t>
        <w:tab/>
      </w:r>
      <w:r w:rsidDel="00000000" w:rsidR="00000000" w:rsidRPr="00000000">
        <w:rPr>
          <w:rFonts w:ascii="Playfair Display" w:cs="Playfair Display" w:eastAsia="Playfair Display" w:hAnsi="Playfair Display"/>
          <w:b w:val="1"/>
          <w:sz w:val="24"/>
          <w:szCs w:val="24"/>
          <w:u w:val="single"/>
          <w:rtl w:val="0"/>
        </w:rPr>
        <w:t xml:space="preserve">AP Physics</w:t>
      </w:r>
      <w:r w:rsidDel="00000000" w:rsidR="00000000" w:rsidRPr="00000000">
        <w:rPr>
          <w:rFonts w:ascii="Playfair Display" w:cs="Playfair Display" w:eastAsia="Playfair Display" w:hAnsi="Playfair Display"/>
          <w:b w:val="1"/>
          <w:sz w:val="24"/>
          <w:szCs w:val="24"/>
          <w:rtl w:val="0"/>
        </w:rPr>
        <w:tab/>
        <w:t xml:space="preserve">11-12</w:t>
        <w:tab/>
        <w:t xml:space="preserve">1 credit</w:t>
      </w:r>
    </w:p>
    <w:p w:rsidR="00000000" w:rsidDel="00000000" w:rsidP="00000000" w:rsidRDefault="00000000" w:rsidRPr="00000000" w14:paraId="000005A5">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Algebra II with a C or better recommended or current enrollment in Algebra II</w:t>
      </w:r>
    </w:p>
    <w:p w:rsidR="00000000" w:rsidDel="00000000" w:rsidP="00000000" w:rsidRDefault="00000000" w:rsidRPr="00000000" w14:paraId="000005A6">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sz w:val="22"/>
          <w:szCs w:val="22"/>
          <w:rtl w:val="0"/>
        </w:rPr>
        <w:t xml:space="preserve">Physics is a math intensive study of several related physical sciences including 1 and 2 dimensional kinematics, dynamics, rotational and circular motion, momentum and impulse, energy, simple harmonic motion, sound and light waves, electrostatics, and DC circuits. A great deal of time is spent with laboratory experiments and demonstrations. This course also seeks to prepare students to successfully complete the AP Physics exam in order to receive nationally recognized college credits (8 to 10 hours depending on the college or university).</w:t>
      </w:r>
      <w:r w:rsidDel="00000000" w:rsidR="00000000" w:rsidRPr="00000000">
        <w:rPr>
          <w:rtl w:val="0"/>
        </w:rPr>
      </w:r>
    </w:p>
    <w:p w:rsidR="00000000" w:rsidDel="00000000" w:rsidP="00000000" w:rsidRDefault="00000000" w:rsidRPr="00000000" w14:paraId="000005A7">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5A8">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HSC 201 </w:t>
        <w:tab/>
      </w:r>
      <w:r w:rsidDel="00000000" w:rsidR="00000000" w:rsidRPr="00000000">
        <w:rPr>
          <w:rFonts w:ascii="Playfair Display" w:cs="Playfair Display" w:eastAsia="Playfair Display" w:hAnsi="Playfair Display"/>
          <w:b w:val="1"/>
          <w:sz w:val="24"/>
          <w:szCs w:val="24"/>
          <w:u w:val="single"/>
          <w:rtl w:val="0"/>
        </w:rPr>
        <w:t xml:space="preserve">Chemistry (Dual Credit)</w:t>
      </w:r>
      <w:r w:rsidDel="00000000" w:rsidR="00000000" w:rsidRPr="00000000">
        <w:rPr>
          <w:rFonts w:ascii="Playfair Display" w:cs="Playfair Display" w:eastAsia="Playfair Display" w:hAnsi="Playfair Display"/>
          <w:b w:val="1"/>
          <w:sz w:val="24"/>
          <w:szCs w:val="24"/>
          <w:rtl w:val="0"/>
        </w:rPr>
        <w:tab/>
        <w:t xml:space="preserve">10-11-12</w:t>
        <w:tab/>
        <w:t xml:space="preserve">1 credit</w:t>
      </w:r>
    </w:p>
    <w:p w:rsidR="00000000" w:rsidDel="00000000" w:rsidP="00000000" w:rsidRDefault="00000000" w:rsidRPr="00000000" w14:paraId="000005A9">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Algebra I and a recommended C average. This course has the potential for up to four (4) hours of college credit from the University of Central Missouri upon completion.  </w:t>
      </w:r>
    </w:p>
    <w:p w:rsidR="00000000" w:rsidDel="00000000" w:rsidP="00000000" w:rsidRDefault="00000000" w:rsidRPr="00000000" w14:paraId="000005AA">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Dual Credit:</w:t>
      </w:r>
      <w:r w:rsidDel="00000000" w:rsidR="00000000" w:rsidRPr="00000000">
        <w:rPr>
          <w:rFonts w:ascii="Playfair Display" w:cs="Playfair Display" w:eastAsia="Playfair Display" w:hAnsi="Playfair Display"/>
          <w:sz w:val="22"/>
          <w:szCs w:val="22"/>
          <w:rtl w:val="0"/>
        </w:rPr>
        <w:t xml:space="preserve"> CHEM 1104 Introduction to the Sciences - Chemistry (through UCM) Students must have a 3.0 GPA. </w:t>
      </w:r>
      <w:r w:rsidDel="00000000" w:rsidR="00000000" w:rsidRPr="00000000">
        <w:rPr>
          <w:rFonts w:ascii="Playfair Display" w:cs="Playfair Display" w:eastAsia="Playfair Display" w:hAnsi="Playfair Display"/>
          <w:color w:val="00796b"/>
          <w:sz w:val="22"/>
          <w:szCs w:val="22"/>
          <w:rtl w:val="0"/>
        </w:rPr>
        <w:t xml:space="preserve"> </w:t>
      </w:r>
      <w:r w:rsidDel="00000000" w:rsidR="00000000" w:rsidRPr="00000000">
        <w:rPr>
          <w:rFonts w:ascii="Playfair Display" w:cs="Playfair Display" w:eastAsia="Playfair Display" w:hAnsi="Playfair Display"/>
          <w:sz w:val="22"/>
          <w:szCs w:val="22"/>
          <w:rtl w:val="0"/>
        </w:rPr>
        <w:t xml:space="preserve">Sophomores will need a signed letter of recommendation from the Principal AND Counselor. No minimum ACT score is required. </w:t>
      </w:r>
    </w:p>
    <w:p w:rsidR="00000000" w:rsidDel="00000000" w:rsidP="00000000" w:rsidRDefault="00000000" w:rsidRPr="00000000" w14:paraId="000005AB">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i w:val="1"/>
          <w:sz w:val="22"/>
          <w:szCs w:val="22"/>
        </w:rPr>
      </w:pPr>
      <w:r w:rsidDel="00000000" w:rsidR="00000000" w:rsidRPr="00000000">
        <w:rPr>
          <w:rFonts w:ascii="Playfair Display" w:cs="Playfair Display" w:eastAsia="Playfair Display" w:hAnsi="Playfair Display"/>
          <w:sz w:val="22"/>
          <w:szCs w:val="22"/>
          <w:rtl w:val="0"/>
        </w:rPr>
        <w:t xml:space="preserve">Chemistry is the study of the structure and properties of matter and the changes which matter goes through. Chemistry topics covered in this course include scientific measurement, chemical names and formulas, chemical reactions, molar relationships, stoichiometric relationships, gas laws, atomic structure, electron arrangement, periodic laws, states of matter, acids and bases. Laboratory work will be used to provide students with an opportunity to apply what they have learned.  Students should have a mathematical background, which includes Algebra I.  Chemistry is a weighted course. </w:t>
      </w:r>
      <w:r w:rsidDel="00000000" w:rsidR="00000000" w:rsidRPr="00000000">
        <w:rPr>
          <w:rFonts w:ascii="Playfair Display" w:cs="Playfair Display" w:eastAsia="Playfair Display" w:hAnsi="Playfair Display"/>
          <w:color w:val="00796b"/>
          <w:sz w:val="22"/>
          <w:szCs w:val="22"/>
          <w:rtl w:val="0"/>
        </w:rPr>
        <w:t xml:space="preserve"> </w:t>
      </w:r>
      <w:r w:rsidDel="00000000" w:rsidR="00000000" w:rsidRPr="00000000">
        <w:rPr>
          <w:rFonts w:ascii="Playfair Display" w:cs="Playfair Display" w:eastAsia="Playfair Display" w:hAnsi="Playfair Display"/>
          <w:i w:val="1"/>
          <w:sz w:val="22"/>
          <w:szCs w:val="22"/>
          <w:rtl w:val="0"/>
        </w:rPr>
        <w:t xml:space="preserve">All sophomores at KNHS are required to take either Physical Science or Chemistry.</w:t>
      </w:r>
    </w:p>
    <w:p w:rsidR="00000000" w:rsidDel="00000000" w:rsidP="00000000" w:rsidRDefault="00000000" w:rsidRPr="00000000" w14:paraId="000005AC">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5AD">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HSC 401 </w:t>
        <w:tab/>
      </w:r>
      <w:r w:rsidDel="00000000" w:rsidR="00000000" w:rsidRPr="00000000">
        <w:rPr>
          <w:rFonts w:ascii="Playfair Display" w:cs="Playfair Display" w:eastAsia="Playfair Display" w:hAnsi="Playfair Display"/>
          <w:b w:val="1"/>
          <w:sz w:val="24"/>
          <w:szCs w:val="24"/>
          <w:u w:val="single"/>
          <w:rtl w:val="0"/>
        </w:rPr>
        <w:t xml:space="preserve">AP Chemistry (Dual Credit)</w:t>
      </w:r>
      <w:r w:rsidDel="00000000" w:rsidR="00000000" w:rsidRPr="00000000">
        <w:rPr>
          <w:rFonts w:ascii="Playfair Display" w:cs="Playfair Display" w:eastAsia="Playfair Display" w:hAnsi="Playfair Display"/>
          <w:b w:val="1"/>
          <w:sz w:val="24"/>
          <w:szCs w:val="24"/>
          <w:rtl w:val="0"/>
        </w:rPr>
        <w:tab/>
        <w:t xml:space="preserve">11-12</w:t>
        <w:tab/>
        <w:t xml:space="preserve">1 credit</w:t>
      </w:r>
    </w:p>
    <w:p w:rsidR="00000000" w:rsidDel="00000000" w:rsidP="00000000" w:rsidRDefault="00000000" w:rsidRPr="00000000" w14:paraId="000005AE">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Open to juniors and seniors who have completed Chemistry and recommended C average or better. </w:t>
      </w:r>
    </w:p>
    <w:p w:rsidR="00000000" w:rsidDel="00000000" w:rsidP="00000000" w:rsidRDefault="00000000" w:rsidRPr="00000000" w14:paraId="000005AF">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Dual Credit:</w:t>
      </w:r>
      <w:r w:rsidDel="00000000" w:rsidR="00000000" w:rsidRPr="00000000">
        <w:rPr>
          <w:rFonts w:ascii="Playfair Display" w:cs="Playfair Display" w:eastAsia="Playfair Display" w:hAnsi="Playfair Display"/>
          <w:sz w:val="22"/>
          <w:szCs w:val="22"/>
          <w:rtl w:val="0"/>
        </w:rPr>
        <w:t xml:space="preserve"> Chem 1131 General Chemistry I (through UCM)  This course has the potential for up to five (5) hours of college credit from the University of Central Missouri upon completion. Students must have a 3.0 GPA and a minimum ACT score of 24. </w:t>
      </w:r>
    </w:p>
    <w:p w:rsidR="00000000" w:rsidDel="00000000" w:rsidP="00000000" w:rsidRDefault="00000000" w:rsidRPr="00000000" w14:paraId="000005B0">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AP Information: </w:t>
      </w:r>
      <w:r w:rsidDel="00000000" w:rsidR="00000000" w:rsidRPr="00000000">
        <w:rPr>
          <w:rFonts w:ascii="Playfair Display" w:cs="Playfair Display" w:eastAsia="Playfair Display" w:hAnsi="Playfair Display"/>
          <w:sz w:val="22"/>
          <w:szCs w:val="22"/>
          <w:rtl w:val="0"/>
        </w:rPr>
        <w:t xml:space="preserve">Possibility of 5-10 hours of college credit through the AP program if a score of 3 or higher is reached on the AP College Board exam in May. </w:t>
      </w:r>
      <w:r w:rsidDel="00000000" w:rsidR="00000000" w:rsidRPr="00000000">
        <w:rPr>
          <w:rtl w:val="0"/>
        </w:rPr>
      </w:r>
    </w:p>
    <w:p w:rsidR="00000000" w:rsidDel="00000000" w:rsidP="00000000" w:rsidRDefault="00000000" w:rsidRPr="00000000" w14:paraId="000005B1">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Advanced Chemistry is the further study of structure, properties, and changes of matter. The course is designed to be college preparatory in nature. It will expand upon the topics discussed in Chemistry and introduce new topics such as aqueous reactions, thermochemistry, and electrochemistry. Laboratory work will supplement the coursework and provide students with a hands-on approach to the topics being covered. This course also seeks to prepare students to successfully complete the AP Chemistry exam. AP/DC Chemistry is a weighted  course.</w:t>
      </w:r>
    </w:p>
    <w:p w:rsidR="00000000" w:rsidDel="00000000" w:rsidP="00000000" w:rsidRDefault="00000000" w:rsidRPr="00000000" w14:paraId="000005B2">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B3">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HSC 301</w:t>
        <w:tab/>
      </w:r>
      <w:r w:rsidDel="00000000" w:rsidR="00000000" w:rsidRPr="00000000">
        <w:rPr>
          <w:rFonts w:ascii="Playfair Display" w:cs="Playfair Display" w:eastAsia="Playfair Display" w:hAnsi="Playfair Display"/>
          <w:b w:val="1"/>
          <w:sz w:val="24"/>
          <w:szCs w:val="24"/>
          <w:u w:val="single"/>
          <w:rtl w:val="0"/>
        </w:rPr>
        <w:t xml:space="preserve">Anatomy &amp; Physiology</w:t>
      </w:r>
      <w:r w:rsidDel="00000000" w:rsidR="00000000" w:rsidRPr="00000000">
        <w:rPr>
          <w:rFonts w:ascii="Playfair Display" w:cs="Playfair Display" w:eastAsia="Playfair Display" w:hAnsi="Playfair Display"/>
          <w:b w:val="1"/>
          <w:sz w:val="24"/>
          <w:szCs w:val="24"/>
          <w:rtl w:val="0"/>
        </w:rPr>
        <w:tab/>
        <w:t xml:space="preserve">11-12</w:t>
        <w:tab/>
        <w:t xml:space="preserve">1 credit</w:t>
      </w:r>
    </w:p>
    <w:p w:rsidR="00000000" w:rsidDel="00000000" w:rsidP="00000000" w:rsidRDefault="00000000" w:rsidRPr="00000000" w14:paraId="000005B4">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Biology &amp; Physical Science or Chemistry</w:t>
      </w:r>
    </w:p>
    <w:p w:rsidR="00000000" w:rsidDel="00000000" w:rsidP="00000000" w:rsidRDefault="00000000" w:rsidRPr="00000000" w14:paraId="000005B5">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2"/>
          <w:szCs w:val="22"/>
          <w:rtl w:val="0"/>
        </w:rPr>
        <w:t xml:space="preserve">This is an advanced course in which students learn concepts dealing with anatomy &amp; human physiology. Topics include biochemistry and biological   organization of cells, tissues, organs and systems. Dissections will be used as a teaching tool in this course. This is a course intended primarily for juniors and seniors, but sophomores in the Health Services career path may enroll with instructor approval.  </w:t>
      </w:r>
      <w:r w:rsidDel="00000000" w:rsidR="00000000" w:rsidRPr="00000000">
        <w:rPr>
          <w:rtl w:val="0"/>
        </w:rPr>
      </w:r>
    </w:p>
    <w:p w:rsidR="00000000" w:rsidDel="00000000" w:rsidP="00000000" w:rsidRDefault="00000000" w:rsidRPr="00000000" w14:paraId="000005B6">
      <w:pPr>
        <w:tabs>
          <w:tab w:val="left" w:leader="none" w:pos="7920"/>
          <w:tab w:val="left" w:leader="none" w:pos="5760"/>
          <w:tab w:val="left" w:leader="none" w:pos="2160"/>
        </w:tabs>
        <w:spacing w:after="160" w:lineRule="auto"/>
        <w:ind w:right="-630"/>
        <w:jc w:val="cente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5B7">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HSC 202 </w:t>
        <w:tab/>
      </w:r>
      <w:r w:rsidDel="00000000" w:rsidR="00000000" w:rsidRPr="00000000">
        <w:rPr>
          <w:rFonts w:ascii="Playfair Display" w:cs="Playfair Display" w:eastAsia="Playfair Display" w:hAnsi="Playfair Display"/>
          <w:b w:val="1"/>
          <w:sz w:val="24"/>
          <w:szCs w:val="24"/>
          <w:u w:val="single"/>
          <w:rtl w:val="0"/>
        </w:rPr>
        <w:t xml:space="preserve">Chemistry Lab Assistant</w:t>
      </w:r>
      <w:r w:rsidDel="00000000" w:rsidR="00000000" w:rsidRPr="00000000">
        <w:rPr>
          <w:rFonts w:ascii="Playfair Display" w:cs="Playfair Display" w:eastAsia="Playfair Display" w:hAnsi="Playfair Display"/>
          <w:b w:val="1"/>
          <w:sz w:val="24"/>
          <w:szCs w:val="24"/>
          <w:rtl w:val="0"/>
        </w:rPr>
        <w:tab/>
        <w:t xml:space="preserve">11-12</w:t>
        <w:tab/>
        <w:t xml:space="preserve">1 credit</w:t>
      </w:r>
    </w:p>
    <w:p w:rsidR="00000000" w:rsidDel="00000000" w:rsidP="00000000" w:rsidRDefault="00000000" w:rsidRPr="00000000" w14:paraId="000005B8">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Prior chemistry grades, quality of laboratory skills as exhibited in Chemistry class and the written application will be used to determine enrollment. Students interested in enrolling must submit a written application and receive instructor approval. There are a limited number of slots. This course is open to juniors and seniors who are concurrently taking or have completed Chemistry DC or AP/DC Chemistry. </w:t>
      </w:r>
      <w:r w:rsidDel="00000000" w:rsidR="00000000" w:rsidRPr="00000000">
        <w:rPr>
          <w:rFonts w:ascii="Playfair Display" w:cs="Playfair Display" w:eastAsia="Playfair Display" w:hAnsi="Playfair Display"/>
          <w:i w:val="1"/>
          <w:sz w:val="22"/>
          <w:szCs w:val="22"/>
          <w:rtl w:val="0"/>
        </w:rPr>
        <w:t xml:space="preserve">Students wishing to enroll in this course must follow the format for Independent Study</w:t>
      </w:r>
      <w:r w:rsidDel="00000000" w:rsidR="00000000" w:rsidRPr="00000000">
        <w:rPr>
          <w:rFonts w:ascii="Playfair Display" w:cs="Playfair Display" w:eastAsia="Playfair Display" w:hAnsi="Playfair Display"/>
          <w:sz w:val="22"/>
          <w:szCs w:val="22"/>
          <w:rtl w:val="0"/>
        </w:rPr>
        <w:t xml:space="preserve">.</w:t>
      </w:r>
    </w:p>
    <w:p w:rsidR="00000000" w:rsidDel="00000000" w:rsidP="00000000" w:rsidRDefault="00000000" w:rsidRPr="00000000" w14:paraId="000005B9">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Students will use skills from chemistry to maintain and manage a laboratory setting. Students will specifically be in charge of setting up lab equipment and making appropriate chemicals for labs to be completed by other classes. Inventory of lab equipment and materials will be maintained. Students will be responsible for helping keep the lab, lab storeroom, and equipment clean in addition to other duties assigned. Chemistry Lab Assistant students will follow a self-paced chemistry curriculum to help enhance and reinforce what they have previously learned along with being introduced to new topics not covered in other science courses. Chemistry Lab Assistant students may be responsible for maintaining a chemistry web page for KNHS. A Chemistry Lab Assistant student must have superior knowledge of chemistry principles and laboratory safety skills. </w:t>
      </w:r>
    </w:p>
    <w:p w:rsidR="00000000" w:rsidDel="00000000" w:rsidP="00000000" w:rsidRDefault="00000000" w:rsidRPr="00000000" w14:paraId="000005BA">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5BB">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HSC 402 </w:t>
        <w:tab/>
      </w:r>
      <w:r w:rsidDel="00000000" w:rsidR="00000000" w:rsidRPr="00000000">
        <w:rPr>
          <w:rFonts w:ascii="Playfair Display" w:cs="Playfair Display" w:eastAsia="Playfair Display" w:hAnsi="Playfair Display"/>
          <w:b w:val="1"/>
          <w:sz w:val="24"/>
          <w:szCs w:val="24"/>
          <w:u w:val="single"/>
          <w:rtl w:val="0"/>
        </w:rPr>
        <w:t xml:space="preserve">AP Environmental Science</w:t>
      </w:r>
      <w:r w:rsidDel="00000000" w:rsidR="00000000" w:rsidRPr="00000000">
        <w:rPr>
          <w:rFonts w:ascii="Playfair Display" w:cs="Playfair Display" w:eastAsia="Playfair Display" w:hAnsi="Playfair Display"/>
          <w:b w:val="1"/>
          <w:sz w:val="24"/>
          <w:szCs w:val="24"/>
          <w:rtl w:val="0"/>
        </w:rPr>
        <w:tab/>
        <w:t xml:space="preserve">11-12</w:t>
        <w:tab/>
        <w:t xml:space="preserve">1 credit</w:t>
      </w:r>
    </w:p>
    <w:p w:rsidR="00000000" w:rsidDel="00000000" w:rsidP="00000000" w:rsidRDefault="00000000" w:rsidRPr="00000000" w14:paraId="000005BC">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Algebra I, Biology &amp; Physical Science or Chemistry</w:t>
      </w:r>
    </w:p>
    <w:p w:rsidR="00000000" w:rsidDel="00000000" w:rsidP="00000000" w:rsidRDefault="00000000" w:rsidRPr="00000000" w14:paraId="000005BD">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Environmental Science is a study of the interrelationships between organisms and their physical surroundings focusing on the effects man has within the worldwide ecosystem. This course provides students with knowledge to evaluate choices that can reduce the negative impact man has made on the environment and optimize worldwide living standards. The course emphasizes the development of scientific principles, which allow students to identify and analyze environmental problems and associated risks. Students also examine solutions that can resolve/ prevent ecological problems through critical and creative thinking skills. This course will focus on hands-on activities that expand understanding beyond the classroom. </w:t>
      </w:r>
    </w:p>
    <w:p w:rsidR="00000000" w:rsidDel="00000000" w:rsidP="00000000" w:rsidRDefault="00000000" w:rsidRPr="00000000" w14:paraId="000005BE">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 Additional credits may be available online through State Fair Community College. See your counselor for details.</w:t>
      </w:r>
    </w:p>
    <w:p w:rsidR="00000000" w:rsidDel="00000000" w:rsidP="00000000" w:rsidRDefault="00000000" w:rsidRPr="00000000" w14:paraId="000005BF">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b w:val="1"/>
          <w:sz w:val="36"/>
          <w:szCs w:val="36"/>
        </w:rPr>
      </w:pPr>
      <w:r w:rsidDel="00000000" w:rsidR="00000000" w:rsidRPr="00000000">
        <w:rPr>
          <w:rFonts w:ascii="Playfair Display" w:cs="Playfair Display" w:eastAsia="Playfair Display" w:hAnsi="Playfair Display"/>
          <w:sz w:val="24"/>
          <w:szCs w:val="24"/>
        </w:rPr>
        <w:drawing>
          <wp:inline distB="114300" distT="114300" distL="114300" distR="114300">
            <wp:extent cx="2218373" cy="2063859"/>
            <wp:effectExtent b="0" l="0" r="0" t="0"/>
            <wp:docPr id="109"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2218373" cy="2063859"/>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C0">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b w:val="1"/>
          <w:sz w:val="36"/>
          <w:szCs w:val="36"/>
          <w:rtl w:val="0"/>
        </w:rPr>
        <w:t xml:space="preserve">SOCIAL STUDIES</w:t>
      </w:r>
      <w:r w:rsidDel="00000000" w:rsidR="00000000" w:rsidRPr="00000000">
        <w:rPr>
          <w:rtl w:val="0"/>
        </w:rPr>
      </w:r>
    </w:p>
    <w:p w:rsidR="00000000" w:rsidDel="00000000" w:rsidP="00000000" w:rsidRDefault="00000000" w:rsidRPr="00000000" w14:paraId="000005C1">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2160" w:right="-630" w:hanging="2160"/>
        <w:jc w:val="center"/>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To meet graduation standards all students must: </w:t>
      </w:r>
    </w:p>
    <w:p w:rsidR="00000000" w:rsidDel="00000000" w:rsidP="00000000" w:rsidRDefault="00000000" w:rsidRPr="00000000" w14:paraId="000005C2">
      <w:pPr>
        <w:numPr>
          <w:ilvl w:val="0"/>
          <w:numId w:val="1"/>
        </w:num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720" w:right="-630" w:hanging="360"/>
        <w:jc w:val="center"/>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earn 3 credits of Social Studies, </w:t>
      </w:r>
    </w:p>
    <w:p w:rsidR="00000000" w:rsidDel="00000000" w:rsidP="00000000" w:rsidRDefault="00000000" w:rsidRPr="00000000" w14:paraId="000005C3">
      <w:pPr>
        <w:numPr>
          <w:ilvl w:val="0"/>
          <w:numId w:val="1"/>
        </w:num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720" w:right="-630" w:hanging="360"/>
        <w:jc w:val="center"/>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pass state and US constitution tests and civics test in Government, </w:t>
      </w:r>
    </w:p>
    <w:p w:rsidR="00000000" w:rsidDel="00000000" w:rsidP="00000000" w:rsidRDefault="00000000" w:rsidRPr="00000000" w14:paraId="000005C4">
      <w:pPr>
        <w:numPr>
          <w:ilvl w:val="0"/>
          <w:numId w:val="1"/>
        </w:num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720" w:right="-630" w:hanging="360"/>
        <w:jc w:val="center"/>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take Government EOC</w:t>
      </w:r>
    </w:p>
    <w:p w:rsidR="00000000" w:rsidDel="00000000" w:rsidP="00000000" w:rsidRDefault="00000000" w:rsidRPr="00000000" w14:paraId="000005C5">
      <w:pPr>
        <w:tabs>
          <w:tab w:val="left" w:leader="none" w:pos="2160"/>
          <w:tab w:val="left" w:leader="none" w:pos="2160"/>
          <w:tab w:val="left" w:leader="none" w:pos="1440"/>
        </w:tabs>
        <w:ind w:right="-630"/>
        <w:jc w:val="both"/>
        <w:rPr>
          <w:rFonts w:ascii="Playfair Display" w:cs="Playfair Display" w:eastAsia="Playfair Display" w:hAnsi="Playfair Display"/>
          <w:b w:val="1"/>
          <w:sz w:val="28"/>
          <w:szCs w:val="28"/>
        </w:rPr>
      </w:pPr>
      <w:r w:rsidDel="00000000" w:rsidR="00000000" w:rsidRPr="00000000">
        <w:rPr>
          <w:rFonts w:ascii="Playfair Display" w:cs="Playfair Display" w:eastAsia="Playfair Display" w:hAnsi="Playfair Display"/>
          <w:sz w:val="22"/>
          <w:szCs w:val="22"/>
          <w:rtl w:val="0"/>
        </w:rPr>
        <w:t xml:space="preserve">Note: Students completing and passing Government during the 2019-2020 COVID-19 pandemic are exempt from the requirements associated with taking the Government EOC. </w:t>
      </w:r>
      <w:r w:rsidDel="00000000" w:rsidR="00000000" w:rsidRPr="00000000">
        <w:rPr>
          <w:rtl w:val="0"/>
        </w:rPr>
      </w:r>
    </w:p>
    <w:p w:rsidR="00000000" w:rsidDel="00000000" w:rsidP="00000000" w:rsidRDefault="00000000" w:rsidRPr="00000000" w14:paraId="000005C6">
      <w:pPr>
        <w:tabs>
          <w:tab w:val="left" w:leader="none" w:pos="2160"/>
          <w:tab w:val="left" w:leader="none" w:pos="2160"/>
          <w:tab w:val="left" w:leader="none" w:pos="1440"/>
        </w:tabs>
        <w:ind w:left="0" w:right="-630" w:firstLine="0"/>
        <w:rPr>
          <w:rFonts w:ascii="Playfair Display" w:cs="Playfair Display" w:eastAsia="Playfair Display" w:hAnsi="Playfair Display"/>
          <w:b w:val="1"/>
          <w:sz w:val="28"/>
          <w:szCs w:val="28"/>
        </w:rPr>
      </w:pPr>
      <w:r w:rsidDel="00000000" w:rsidR="00000000" w:rsidRPr="00000000">
        <w:rPr>
          <w:rtl w:val="0"/>
        </w:rPr>
      </w:r>
    </w:p>
    <w:tbl>
      <w:tblPr>
        <w:tblStyle w:val="Table9"/>
        <w:tblW w:w="1101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50"/>
        <w:gridCol w:w="2610"/>
        <w:gridCol w:w="2805"/>
        <w:gridCol w:w="3345"/>
        <w:tblGridChange w:id="0">
          <w:tblGrid>
            <w:gridCol w:w="2250"/>
            <w:gridCol w:w="2610"/>
            <w:gridCol w:w="2805"/>
            <w:gridCol w:w="3345"/>
          </w:tblGrid>
        </w:tblGridChange>
      </w:tblGrid>
      <w:tr>
        <w:trPr>
          <w:cantSplit w:val="0"/>
          <w:trHeight w:val="440" w:hRule="atLeast"/>
          <w:tblHeader w:val="0"/>
        </w:trPr>
        <w:tc>
          <w:tcPr>
            <w:shd w:fill="ffffff" w:val="clear"/>
          </w:tcPr>
          <w:p w:rsidR="00000000" w:rsidDel="00000000" w:rsidP="00000000" w:rsidRDefault="00000000" w:rsidRPr="00000000" w14:paraId="000005C7">
            <w:pPr>
              <w:tabs>
                <w:tab w:val="left" w:leader="none" w:pos="2160"/>
                <w:tab w:val="left" w:leader="none" w:pos="2160"/>
              </w:tabs>
              <w:spacing w:before="4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9</w:t>
            </w:r>
            <w:r w:rsidDel="00000000" w:rsidR="00000000" w:rsidRPr="00000000">
              <w:rPr>
                <w:rFonts w:ascii="Playfair Display" w:cs="Playfair Display" w:eastAsia="Playfair Display" w:hAnsi="Playfair Display"/>
                <w:b w:val="1"/>
                <w:sz w:val="24"/>
                <w:szCs w:val="24"/>
                <w:vertAlign w:val="superscript"/>
                <w:rtl w:val="0"/>
              </w:rPr>
              <w:t xml:space="preserve">TH</w:t>
            </w:r>
            <w:r w:rsidDel="00000000" w:rsidR="00000000" w:rsidRPr="00000000">
              <w:rPr>
                <w:rFonts w:ascii="Playfair Display" w:cs="Playfair Display" w:eastAsia="Playfair Display" w:hAnsi="Playfair Display"/>
                <w:b w:val="1"/>
                <w:sz w:val="24"/>
                <w:szCs w:val="24"/>
                <w:rtl w:val="0"/>
              </w:rPr>
              <w:t xml:space="preserve"> GRADE:</w:t>
            </w:r>
          </w:p>
        </w:tc>
        <w:tc>
          <w:tcPr>
            <w:shd w:fill="efefef" w:val="clear"/>
          </w:tcPr>
          <w:p w:rsidR="00000000" w:rsidDel="00000000" w:rsidP="00000000" w:rsidRDefault="00000000" w:rsidRPr="00000000" w14:paraId="000005C8">
            <w:pPr>
              <w:tabs>
                <w:tab w:val="left" w:leader="none" w:pos="2160"/>
                <w:tab w:val="left" w:leader="none" w:pos="2160"/>
                <w:tab w:val="left" w:leader="none" w:pos="1440"/>
              </w:tabs>
              <w:spacing w:before="4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10</w:t>
            </w:r>
            <w:r w:rsidDel="00000000" w:rsidR="00000000" w:rsidRPr="00000000">
              <w:rPr>
                <w:rFonts w:ascii="Playfair Display" w:cs="Playfair Display" w:eastAsia="Playfair Display" w:hAnsi="Playfair Display"/>
                <w:b w:val="1"/>
                <w:sz w:val="24"/>
                <w:szCs w:val="24"/>
                <w:vertAlign w:val="superscript"/>
                <w:rtl w:val="0"/>
              </w:rPr>
              <w:t xml:space="preserve">TH</w:t>
            </w:r>
            <w:r w:rsidDel="00000000" w:rsidR="00000000" w:rsidRPr="00000000">
              <w:rPr>
                <w:rFonts w:ascii="Playfair Display" w:cs="Playfair Display" w:eastAsia="Playfair Display" w:hAnsi="Playfair Display"/>
                <w:b w:val="1"/>
                <w:sz w:val="24"/>
                <w:szCs w:val="24"/>
                <w:rtl w:val="0"/>
              </w:rPr>
              <w:t xml:space="preserve"> GRADE:</w:t>
            </w:r>
          </w:p>
        </w:tc>
        <w:tc>
          <w:tcPr>
            <w:shd w:fill="d9d9d9" w:val="clear"/>
          </w:tcPr>
          <w:p w:rsidR="00000000" w:rsidDel="00000000" w:rsidP="00000000" w:rsidRDefault="00000000" w:rsidRPr="00000000" w14:paraId="000005C9">
            <w:pPr>
              <w:tabs>
                <w:tab w:val="left" w:leader="none" w:pos="2160"/>
                <w:tab w:val="left" w:leader="none" w:pos="2160"/>
                <w:tab w:val="left" w:leader="none" w:pos="1440"/>
              </w:tabs>
              <w:spacing w:before="4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11</w:t>
            </w:r>
            <w:r w:rsidDel="00000000" w:rsidR="00000000" w:rsidRPr="00000000">
              <w:rPr>
                <w:rFonts w:ascii="Playfair Display" w:cs="Playfair Display" w:eastAsia="Playfair Display" w:hAnsi="Playfair Display"/>
                <w:b w:val="1"/>
                <w:sz w:val="24"/>
                <w:szCs w:val="24"/>
                <w:vertAlign w:val="superscript"/>
                <w:rtl w:val="0"/>
              </w:rPr>
              <w:t xml:space="preserve">TH</w:t>
            </w:r>
            <w:r w:rsidDel="00000000" w:rsidR="00000000" w:rsidRPr="00000000">
              <w:rPr>
                <w:rFonts w:ascii="Playfair Display" w:cs="Playfair Display" w:eastAsia="Playfair Display" w:hAnsi="Playfair Display"/>
                <w:b w:val="1"/>
                <w:sz w:val="24"/>
                <w:szCs w:val="24"/>
                <w:rtl w:val="0"/>
              </w:rPr>
              <w:t xml:space="preserve"> GRADE:</w:t>
            </w:r>
          </w:p>
        </w:tc>
        <w:tc>
          <w:tcPr>
            <w:shd w:fill="cccccc" w:val="clear"/>
          </w:tcPr>
          <w:p w:rsidR="00000000" w:rsidDel="00000000" w:rsidP="00000000" w:rsidRDefault="00000000" w:rsidRPr="00000000" w14:paraId="000005CA">
            <w:pPr>
              <w:tabs>
                <w:tab w:val="left" w:leader="none" w:pos="2160"/>
                <w:tab w:val="left" w:leader="none" w:pos="2160"/>
                <w:tab w:val="left" w:leader="none" w:pos="1440"/>
              </w:tabs>
              <w:spacing w:before="4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11</w:t>
            </w:r>
            <w:r w:rsidDel="00000000" w:rsidR="00000000" w:rsidRPr="00000000">
              <w:rPr>
                <w:rFonts w:ascii="Playfair Display" w:cs="Playfair Display" w:eastAsia="Playfair Display" w:hAnsi="Playfair Display"/>
                <w:b w:val="1"/>
                <w:sz w:val="24"/>
                <w:szCs w:val="24"/>
                <w:vertAlign w:val="superscript"/>
                <w:rtl w:val="0"/>
              </w:rPr>
              <w:t xml:space="preserve">TH</w:t>
            </w:r>
            <w:r w:rsidDel="00000000" w:rsidR="00000000" w:rsidRPr="00000000">
              <w:rPr>
                <w:rFonts w:ascii="Playfair Display" w:cs="Playfair Display" w:eastAsia="Playfair Display" w:hAnsi="Playfair Display"/>
                <w:b w:val="1"/>
                <w:sz w:val="24"/>
                <w:szCs w:val="24"/>
                <w:rtl w:val="0"/>
              </w:rPr>
              <w:t xml:space="preserve"> -12</w:t>
            </w:r>
            <w:r w:rsidDel="00000000" w:rsidR="00000000" w:rsidRPr="00000000">
              <w:rPr>
                <w:rFonts w:ascii="Playfair Display" w:cs="Playfair Display" w:eastAsia="Playfair Display" w:hAnsi="Playfair Display"/>
                <w:b w:val="1"/>
                <w:sz w:val="24"/>
                <w:szCs w:val="24"/>
                <w:vertAlign w:val="superscript"/>
                <w:rtl w:val="0"/>
              </w:rPr>
              <w:t xml:space="preserve">TH</w:t>
            </w:r>
            <w:r w:rsidDel="00000000" w:rsidR="00000000" w:rsidRPr="00000000">
              <w:rPr>
                <w:rFonts w:ascii="Playfair Display" w:cs="Playfair Display" w:eastAsia="Playfair Display" w:hAnsi="Playfair Display"/>
                <w:b w:val="1"/>
                <w:sz w:val="24"/>
                <w:szCs w:val="24"/>
                <w:rtl w:val="0"/>
              </w:rPr>
              <w:t xml:space="preserve"> GRADE:</w:t>
            </w:r>
          </w:p>
        </w:tc>
      </w:tr>
      <w:tr>
        <w:trPr>
          <w:cantSplit w:val="0"/>
          <w:trHeight w:val="4098.136000000001" w:hRule="atLeast"/>
          <w:tblHeader w:val="0"/>
        </w:trPr>
        <w:tc>
          <w:tcPr>
            <w:shd w:fill="ffffff" w:val="clear"/>
          </w:tcPr>
          <w:p w:rsidR="00000000" w:rsidDel="00000000" w:rsidP="00000000" w:rsidRDefault="00000000" w:rsidRPr="00000000" w14:paraId="000005CB">
            <w:pPr>
              <w:tabs>
                <w:tab w:val="left" w:leader="none" w:pos="2160"/>
                <w:tab w:val="left" w:leader="none" w:pos="216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     ALL Freshmen</w:t>
              <w:br w:type="textWrapping"/>
              <w:t xml:space="preserve">     MUST enroll in</w:t>
            </w:r>
            <w:r w:rsidDel="00000000" w:rsidR="00000000" w:rsidRPr="00000000">
              <w:rPr>
                <w:rtl w:val="0"/>
              </w:rPr>
            </w:r>
          </w:p>
          <w:p w:rsidR="00000000" w:rsidDel="00000000" w:rsidP="00000000" w:rsidRDefault="00000000" w:rsidRPr="00000000" w14:paraId="000005CC">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CD">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Western Civilization</w:t>
            </w:r>
          </w:p>
          <w:p w:rsidR="00000000" w:rsidDel="00000000" w:rsidP="00000000" w:rsidRDefault="00000000" w:rsidRPr="00000000" w14:paraId="000005CE">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CF">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D0">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 </w:t>
            </w:r>
          </w:p>
          <w:p w:rsidR="00000000" w:rsidDel="00000000" w:rsidP="00000000" w:rsidRDefault="00000000" w:rsidRPr="00000000" w14:paraId="000005D1">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D2">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D3">
            <w:pPr>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tl w:val="0"/>
              </w:rPr>
            </w:r>
          </w:p>
          <w:p w:rsidR="00000000" w:rsidDel="00000000" w:rsidP="00000000" w:rsidRDefault="00000000" w:rsidRPr="00000000" w14:paraId="000005D4">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D5">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D6">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D7">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D8">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D9">
            <w:pPr>
              <w:tabs>
                <w:tab w:val="left" w:leader="none" w:pos="2160"/>
                <w:tab w:val="left" w:leader="none" w:pos="2160"/>
                <w:tab w:val="left" w:leader="none" w:pos="1440"/>
              </w:tabs>
              <w:ind w:left="720" w:right="-630" w:firstLine="0"/>
              <w:rPr>
                <w:rFonts w:ascii="Playfair Display" w:cs="Playfair Display" w:eastAsia="Playfair Display" w:hAnsi="Playfair Display"/>
                <w:sz w:val="22"/>
                <w:szCs w:val="22"/>
              </w:rPr>
            </w:pPr>
            <w:r w:rsidDel="00000000" w:rsidR="00000000" w:rsidRPr="00000000">
              <w:rPr>
                <w:rtl w:val="0"/>
              </w:rPr>
            </w:r>
          </w:p>
        </w:tc>
        <w:tc>
          <w:tcPr>
            <w:shd w:fill="efefef" w:val="clear"/>
          </w:tcPr>
          <w:p w:rsidR="00000000" w:rsidDel="00000000" w:rsidP="00000000" w:rsidRDefault="00000000" w:rsidRPr="00000000" w14:paraId="000005DA">
            <w:pPr>
              <w:tabs>
                <w:tab w:val="left" w:leader="none" w:pos="2160"/>
                <w:tab w:val="left" w:leader="none" w:pos="216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    ALL Sophomores</w:t>
              <w:br w:type="textWrapping"/>
              <w:t xml:space="preserve">     MUST enroll in</w:t>
            </w:r>
            <w:r w:rsidDel="00000000" w:rsidR="00000000" w:rsidRPr="00000000">
              <w:rPr>
                <w:rtl w:val="0"/>
              </w:rPr>
            </w:r>
          </w:p>
          <w:p w:rsidR="00000000" w:rsidDel="00000000" w:rsidP="00000000" w:rsidRDefault="00000000" w:rsidRPr="00000000" w14:paraId="000005DB">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DC">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    American History I</w:t>
            </w:r>
          </w:p>
          <w:p w:rsidR="00000000" w:rsidDel="00000000" w:rsidP="00000000" w:rsidRDefault="00000000" w:rsidRPr="00000000" w14:paraId="000005DD">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DE">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                 OR</w:t>
            </w:r>
            <w:r w:rsidDel="00000000" w:rsidR="00000000" w:rsidRPr="00000000">
              <w:rPr>
                <w:rtl w:val="0"/>
              </w:rPr>
            </w:r>
          </w:p>
          <w:p w:rsidR="00000000" w:rsidDel="00000000" w:rsidP="00000000" w:rsidRDefault="00000000" w:rsidRPr="00000000" w14:paraId="000005DF">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E0">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 AP United States History</w:t>
            </w:r>
          </w:p>
          <w:p w:rsidR="00000000" w:rsidDel="00000000" w:rsidP="00000000" w:rsidRDefault="00000000" w:rsidRPr="00000000" w14:paraId="000005E1">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E2">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                 </w:t>
            </w:r>
            <w:r w:rsidDel="00000000" w:rsidR="00000000" w:rsidRPr="00000000">
              <w:rPr>
                <w:rtl w:val="0"/>
              </w:rPr>
            </w:r>
          </w:p>
          <w:p w:rsidR="00000000" w:rsidDel="00000000" w:rsidP="00000000" w:rsidRDefault="00000000" w:rsidRPr="00000000" w14:paraId="000005E3">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  </w:t>
            </w:r>
          </w:p>
          <w:p w:rsidR="00000000" w:rsidDel="00000000" w:rsidP="00000000" w:rsidRDefault="00000000" w:rsidRPr="00000000" w14:paraId="000005E4">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E5">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tc>
        <w:tc>
          <w:tcPr>
            <w:shd w:fill="d9d9d9" w:val="clear"/>
          </w:tcPr>
          <w:p w:rsidR="00000000" w:rsidDel="00000000" w:rsidP="00000000" w:rsidRDefault="00000000" w:rsidRPr="00000000" w14:paraId="000005E6">
            <w:pPr>
              <w:tabs>
                <w:tab w:val="left" w:leader="none" w:pos="2160"/>
                <w:tab w:val="left" w:leader="none" w:pos="2160"/>
                <w:tab w:val="left" w:leader="none" w:pos="1440"/>
              </w:tabs>
              <w:ind w:right="-630"/>
              <w:jc w:val="left"/>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           ALL Juniors</w:t>
            </w:r>
          </w:p>
          <w:p w:rsidR="00000000" w:rsidDel="00000000" w:rsidP="00000000" w:rsidRDefault="00000000" w:rsidRPr="00000000" w14:paraId="000005E7">
            <w:pPr>
              <w:tabs>
                <w:tab w:val="left" w:leader="none" w:pos="2160"/>
                <w:tab w:val="left" w:leader="none" w:pos="2160"/>
                <w:tab w:val="left" w:leader="none" w:pos="1440"/>
              </w:tabs>
              <w:ind w:right="-630"/>
              <w:jc w:val="left"/>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        MUST enroll in</w:t>
            </w:r>
            <w:r w:rsidDel="00000000" w:rsidR="00000000" w:rsidRPr="00000000">
              <w:rPr>
                <w:rtl w:val="0"/>
              </w:rPr>
            </w:r>
          </w:p>
          <w:p w:rsidR="00000000" w:rsidDel="00000000" w:rsidP="00000000" w:rsidRDefault="00000000" w:rsidRPr="00000000" w14:paraId="000005E8">
            <w:pPr>
              <w:tabs>
                <w:tab w:val="left" w:leader="none" w:pos="2160"/>
                <w:tab w:val="left" w:leader="none" w:pos="2160"/>
                <w:tab w:val="left" w:leader="none" w:pos="1440"/>
              </w:tabs>
              <w:ind w:right="-630"/>
              <w:jc w:val="left"/>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E9">
            <w:pPr>
              <w:tabs>
                <w:tab w:val="left" w:leader="none" w:pos="2160"/>
                <w:tab w:val="left" w:leader="none" w:pos="2160"/>
                <w:tab w:val="left" w:leader="none" w:pos="1440"/>
              </w:tabs>
              <w:ind w:right="-630"/>
              <w:jc w:val="left"/>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          Government </w:t>
            </w:r>
          </w:p>
        </w:tc>
        <w:tc>
          <w:tcPr>
            <w:shd w:fill="cccccc" w:val="clear"/>
          </w:tcPr>
          <w:p w:rsidR="00000000" w:rsidDel="00000000" w:rsidP="00000000" w:rsidRDefault="00000000" w:rsidRPr="00000000" w14:paraId="000005EA">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EB">
            <w:pPr>
              <w:tabs>
                <w:tab w:val="left" w:leader="none" w:pos="2160"/>
                <w:tab w:val="left" w:leader="none" w:pos="2160"/>
                <w:tab w:val="left" w:leader="none" w:pos="1440"/>
              </w:tabs>
              <w:ind w:right="-630"/>
              <w:rPr>
                <w:rFonts w:ascii="Playfair Display" w:cs="Playfair Display" w:eastAsia="Playfair Display" w:hAnsi="Playfair Display"/>
                <w:i w:val="1"/>
              </w:rPr>
            </w:pPr>
            <w:r w:rsidDel="00000000" w:rsidR="00000000" w:rsidRPr="00000000">
              <w:rPr>
                <w:rFonts w:ascii="Playfair Display" w:cs="Playfair Display" w:eastAsia="Playfair Display" w:hAnsi="Playfair Display"/>
                <w:i w:val="1"/>
                <w:rtl w:val="0"/>
              </w:rPr>
              <w:t xml:space="preserve">Seniors who may need to make up a </w:t>
              <w:br w:type="textWrapping"/>
              <w:t xml:space="preserve">course for graduation may also take:</w:t>
            </w:r>
          </w:p>
          <w:p w:rsidR="00000000" w:rsidDel="00000000" w:rsidP="00000000" w:rsidRDefault="00000000" w:rsidRPr="00000000" w14:paraId="000005EC">
            <w:pPr>
              <w:tabs>
                <w:tab w:val="left" w:leader="none" w:pos="2160"/>
                <w:tab w:val="left" w:leader="none" w:pos="2160"/>
                <w:tab w:val="left" w:leader="none" w:pos="1440"/>
              </w:tabs>
              <w:ind w:right="-630"/>
              <w:rPr>
                <w:rFonts w:ascii="Playfair Display" w:cs="Playfair Display" w:eastAsia="Playfair Display" w:hAnsi="Playfair Display"/>
                <w:i w:val="1"/>
              </w:rPr>
            </w:pPr>
            <w:r w:rsidDel="00000000" w:rsidR="00000000" w:rsidRPr="00000000">
              <w:rPr>
                <w:rtl w:val="0"/>
              </w:rPr>
            </w:r>
          </w:p>
          <w:p w:rsidR="00000000" w:rsidDel="00000000" w:rsidP="00000000" w:rsidRDefault="00000000" w:rsidRPr="00000000" w14:paraId="000005ED">
            <w:pPr>
              <w:numPr>
                <w:ilvl w:val="0"/>
                <w:numId w:val="26"/>
              </w:numPr>
              <w:tabs>
                <w:tab w:val="left" w:leader="none" w:pos="2160"/>
                <w:tab w:val="left" w:leader="none" w:pos="2160"/>
                <w:tab w:val="left" w:leader="none" w:pos="1440"/>
              </w:tabs>
              <w:spacing w:line="276" w:lineRule="auto"/>
              <w:ind w:left="450" w:right="-630" w:hanging="27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AP European History</w:t>
            </w:r>
          </w:p>
          <w:p w:rsidR="00000000" w:rsidDel="00000000" w:rsidP="00000000" w:rsidRDefault="00000000" w:rsidRPr="00000000" w14:paraId="000005EE">
            <w:pPr>
              <w:numPr>
                <w:ilvl w:val="0"/>
                <w:numId w:val="26"/>
              </w:numPr>
              <w:tabs>
                <w:tab w:val="left" w:leader="none" w:pos="2160"/>
                <w:tab w:val="left" w:leader="none" w:pos="2160"/>
                <w:tab w:val="left" w:leader="none" w:pos="1440"/>
              </w:tabs>
              <w:spacing w:line="276" w:lineRule="auto"/>
              <w:ind w:left="450" w:right="-630" w:hanging="27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Psychology </w:t>
            </w:r>
          </w:p>
          <w:p w:rsidR="00000000" w:rsidDel="00000000" w:rsidP="00000000" w:rsidRDefault="00000000" w:rsidRPr="00000000" w14:paraId="000005EF">
            <w:pPr>
              <w:numPr>
                <w:ilvl w:val="0"/>
                <w:numId w:val="26"/>
              </w:numPr>
              <w:tabs>
                <w:tab w:val="left" w:leader="none" w:pos="2160"/>
                <w:tab w:val="left" w:leader="none" w:pos="2160"/>
                <w:tab w:val="left" w:leader="none" w:pos="1440"/>
              </w:tabs>
              <w:spacing w:line="276" w:lineRule="auto"/>
              <w:ind w:left="450" w:right="-630" w:hanging="27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Sociology </w:t>
            </w:r>
          </w:p>
          <w:p w:rsidR="00000000" w:rsidDel="00000000" w:rsidP="00000000" w:rsidRDefault="00000000" w:rsidRPr="00000000" w14:paraId="000005F0">
            <w:pPr>
              <w:numPr>
                <w:ilvl w:val="0"/>
                <w:numId w:val="26"/>
              </w:numPr>
              <w:tabs>
                <w:tab w:val="left" w:leader="none" w:pos="2160"/>
                <w:tab w:val="left" w:leader="none" w:pos="2160"/>
                <w:tab w:val="left" w:leader="none" w:pos="1440"/>
              </w:tabs>
              <w:spacing w:line="276" w:lineRule="auto"/>
              <w:ind w:left="450" w:right="-630" w:hanging="27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Current Events</w:t>
            </w:r>
          </w:p>
          <w:p w:rsidR="00000000" w:rsidDel="00000000" w:rsidP="00000000" w:rsidRDefault="00000000" w:rsidRPr="00000000" w14:paraId="000005F1">
            <w:pPr>
              <w:numPr>
                <w:ilvl w:val="0"/>
                <w:numId w:val="26"/>
              </w:numPr>
              <w:tabs>
                <w:tab w:val="left" w:leader="none" w:pos="2160"/>
                <w:tab w:val="left" w:leader="none" w:pos="2160"/>
                <w:tab w:val="left" w:leader="none" w:pos="1440"/>
              </w:tabs>
              <w:spacing w:line="276" w:lineRule="auto"/>
              <w:ind w:left="450" w:right="-630" w:hanging="270"/>
              <w:rPr>
                <w:rFonts w:ascii="Playfair Display" w:cs="Playfair Display" w:eastAsia="Playfair Display" w:hAnsi="Playfair Display"/>
                <w:sz w:val="22"/>
                <w:szCs w:val="22"/>
                <w:u w:val="none"/>
              </w:rPr>
            </w:pPr>
            <w:r w:rsidDel="00000000" w:rsidR="00000000" w:rsidRPr="00000000">
              <w:rPr>
                <w:rFonts w:ascii="Playfair Display" w:cs="Playfair Display" w:eastAsia="Playfair Display" w:hAnsi="Playfair Display"/>
                <w:sz w:val="22"/>
                <w:szCs w:val="22"/>
                <w:rtl w:val="0"/>
              </w:rPr>
              <w:t xml:space="preserve">Mock Trial (9th-12th)</w:t>
            </w:r>
          </w:p>
        </w:tc>
      </w:tr>
    </w:tbl>
    <w:p w:rsidR="00000000" w:rsidDel="00000000" w:rsidP="00000000" w:rsidRDefault="00000000" w:rsidRPr="00000000" w14:paraId="000005F2">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10"/>
          <w:szCs w:val="10"/>
        </w:rPr>
      </w:pPr>
      <w:r w:rsidDel="00000000" w:rsidR="00000000" w:rsidRPr="00000000">
        <w:rPr>
          <w:rtl w:val="0"/>
        </w:rPr>
      </w:r>
    </w:p>
    <w:p w:rsidR="00000000" w:rsidDel="00000000" w:rsidP="00000000" w:rsidRDefault="00000000" w:rsidRPr="00000000" w14:paraId="000005F3">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HSS 100 </w:t>
        <w:tab/>
      </w:r>
      <w:r w:rsidDel="00000000" w:rsidR="00000000" w:rsidRPr="00000000">
        <w:rPr>
          <w:rFonts w:ascii="Playfair Display" w:cs="Playfair Display" w:eastAsia="Playfair Display" w:hAnsi="Playfair Display"/>
          <w:b w:val="1"/>
          <w:sz w:val="24"/>
          <w:szCs w:val="24"/>
          <w:u w:val="single"/>
          <w:rtl w:val="0"/>
        </w:rPr>
        <w:t xml:space="preserve">American History I</w:t>
      </w:r>
      <w:r w:rsidDel="00000000" w:rsidR="00000000" w:rsidRPr="00000000">
        <w:rPr>
          <w:rFonts w:ascii="Playfair Display" w:cs="Playfair Display" w:eastAsia="Playfair Display" w:hAnsi="Playfair Display"/>
          <w:b w:val="1"/>
          <w:sz w:val="24"/>
          <w:szCs w:val="24"/>
          <w:rtl w:val="0"/>
        </w:rPr>
        <w:t xml:space="preserve"> </w:t>
        <w:tab/>
        <w:t xml:space="preserve">(look at chart)</w:t>
        <w:tab/>
        <w:t xml:space="preserve">1 credit</w:t>
      </w:r>
    </w:p>
    <w:p w:rsidR="00000000" w:rsidDel="00000000" w:rsidP="00000000" w:rsidRDefault="00000000" w:rsidRPr="00000000" w14:paraId="000005F4">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None</w:t>
      </w:r>
    </w:p>
    <w:p w:rsidR="00000000" w:rsidDel="00000000" w:rsidP="00000000" w:rsidRDefault="00000000" w:rsidRPr="00000000" w14:paraId="000005F5">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This course is REQUIRED for freshmen and will cover the American experience. From Reconstruction to the present  the student should acquire the ability to evaluate our present problems from a study of our past.  </w:t>
      </w:r>
    </w:p>
    <w:p w:rsidR="00000000" w:rsidDel="00000000" w:rsidP="00000000" w:rsidRDefault="00000000" w:rsidRPr="00000000" w14:paraId="000005F6">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5F7">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HSS 201 </w:t>
        <w:tab/>
      </w:r>
      <w:r w:rsidDel="00000000" w:rsidR="00000000" w:rsidRPr="00000000">
        <w:rPr>
          <w:rFonts w:ascii="Playfair Display" w:cs="Playfair Display" w:eastAsia="Playfair Display" w:hAnsi="Playfair Display"/>
          <w:b w:val="1"/>
          <w:sz w:val="24"/>
          <w:szCs w:val="24"/>
          <w:u w:val="single"/>
          <w:rtl w:val="0"/>
        </w:rPr>
        <w:t xml:space="preserve">Government</w:t>
      </w:r>
      <w:r w:rsidDel="00000000" w:rsidR="00000000" w:rsidRPr="00000000">
        <w:rPr>
          <w:rFonts w:ascii="Playfair Display" w:cs="Playfair Display" w:eastAsia="Playfair Display" w:hAnsi="Playfair Display"/>
          <w:b w:val="1"/>
          <w:sz w:val="24"/>
          <w:szCs w:val="24"/>
          <w:rtl w:val="0"/>
        </w:rPr>
        <w:tab/>
        <w:t xml:space="preserve">(look at chart)</w:t>
        <w:tab/>
        <w:t xml:space="preserve">1 credit</w:t>
      </w:r>
    </w:p>
    <w:p w:rsidR="00000000" w:rsidDel="00000000" w:rsidP="00000000" w:rsidRDefault="00000000" w:rsidRPr="00000000" w14:paraId="000005F8">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Note: </w:t>
      </w:r>
      <w:r w:rsidDel="00000000" w:rsidR="00000000" w:rsidRPr="00000000">
        <w:rPr>
          <w:rFonts w:ascii="Playfair Display" w:cs="Playfair Display" w:eastAsia="Playfair Display" w:hAnsi="Playfair Display"/>
          <w:sz w:val="22"/>
          <w:szCs w:val="22"/>
          <w:rtl w:val="0"/>
        </w:rPr>
        <w:t xml:space="preserve">This course is </w:t>
      </w:r>
      <w:r w:rsidDel="00000000" w:rsidR="00000000" w:rsidRPr="00000000">
        <w:rPr>
          <w:rFonts w:ascii="Playfair Display" w:cs="Playfair Display" w:eastAsia="Playfair Display" w:hAnsi="Playfair Display"/>
          <w:b w:val="1"/>
          <w:i w:val="1"/>
          <w:sz w:val="22"/>
          <w:szCs w:val="22"/>
          <w:rtl w:val="0"/>
        </w:rPr>
        <w:t xml:space="preserve">required </w:t>
      </w:r>
      <w:r w:rsidDel="00000000" w:rsidR="00000000" w:rsidRPr="00000000">
        <w:rPr>
          <w:rFonts w:ascii="Playfair Display" w:cs="Playfair Display" w:eastAsia="Playfair Display" w:hAnsi="Playfair Display"/>
          <w:sz w:val="22"/>
          <w:szCs w:val="22"/>
          <w:rtl w:val="0"/>
        </w:rPr>
        <w:t xml:space="preserve">for Juniors  and graduation.</w:t>
      </w:r>
    </w:p>
    <w:p w:rsidR="00000000" w:rsidDel="00000000" w:rsidP="00000000" w:rsidRDefault="00000000" w:rsidRPr="00000000" w14:paraId="000005F9">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Government covers the most basic functions and roles of our government on national, state, and local levels.  Areas of concentration include: Powers and characteristics of the three branches of government, rights and responsibilities of the American citizen, the legal process, and comparative government systems. The course analyzes the various modes and facets of government throughout the American experience from 1607 to 1828. The student will take a comprehensive End of Course exam and the U.S. Constitution test during this course. </w:t>
      </w:r>
    </w:p>
    <w:p w:rsidR="00000000" w:rsidDel="00000000" w:rsidP="00000000" w:rsidRDefault="00000000" w:rsidRPr="00000000" w14:paraId="000005FA">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12"/>
          <w:szCs w:val="12"/>
        </w:rPr>
      </w:pPr>
      <w:r w:rsidDel="00000000" w:rsidR="00000000" w:rsidRPr="00000000">
        <w:rPr>
          <w:rtl w:val="0"/>
        </w:rPr>
      </w:r>
    </w:p>
    <w:p w:rsidR="00000000" w:rsidDel="00000000" w:rsidP="00000000" w:rsidRDefault="00000000" w:rsidRPr="00000000" w14:paraId="000005FB">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12"/>
          <w:szCs w:val="12"/>
        </w:rPr>
      </w:pPr>
      <w:r w:rsidDel="00000000" w:rsidR="00000000" w:rsidRPr="00000000">
        <w:rPr>
          <w:rtl w:val="0"/>
        </w:rPr>
      </w:r>
    </w:p>
    <w:p w:rsidR="00000000" w:rsidDel="00000000" w:rsidP="00000000" w:rsidRDefault="00000000" w:rsidRPr="00000000" w14:paraId="000005FC">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HSS 3010</w:t>
        <w:tab/>
      </w:r>
      <w:r w:rsidDel="00000000" w:rsidR="00000000" w:rsidRPr="00000000">
        <w:rPr>
          <w:rFonts w:ascii="Playfair Display" w:cs="Playfair Display" w:eastAsia="Playfair Display" w:hAnsi="Playfair Display"/>
          <w:b w:val="1"/>
          <w:sz w:val="24"/>
          <w:szCs w:val="24"/>
          <w:u w:val="single"/>
          <w:rtl w:val="0"/>
        </w:rPr>
        <w:t xml:space="preserve">Sociology</w:t>
      </w:r>
      <w:r w:rsidDel="00000000" w:rsidR="00000000" w:rsidRPr="00000000">
        <w:rPr>
          <w:rFonts w:ascii="Playfair Display" w:cs="Playfair Display" w:eastAsia="Playfair Display" w:hAnsi="Playfair Display"/>
          <w:b w:val="1"/>
          <w:sz w:val="24"/>
          <w:szCs w:val="24"/>
          <w:rtl w:val="0"/>
        </w:rPr>
        <w:tab/>
        <w:t xml:space="preserve">11-12</w:t>
        <w:tab/>
        <w:t xml:space="preserve">½ credit</w:t>
      </w:r>
    </w:p>
    <w:p w:rsidR="00000000" w:rsidDel="00000000" w:rsidP="00000000" w:rsidRDefault="00000000" w:rsidRPr="00000000" w14:paraId="000005FD">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None</w:t>
      </w:r>
    </w:p>
    <w:p w:rsidR="00000000" w:rsidDel="00000000" w:rsidP="00000000" w:rsidRDefault="00000000" w:rsidRPr="00000000" w14:paraId="000005FE">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Sociology is the study of the institutions man must have to live in groups.  An investigation is made of how these institutions such as family, religion, and education relate to both society and the individual.  Areas of study include the social institutions, race relations, socialization, social stratification, and poverty. Group experiments and individual projects are a part of the course and include the following: personality evaluation, determining personal goals, examination of public opinion and mass propaganda, and an examination of social stratification.</w:t>
      </w:r>
    </w:p>
    <w:p w:rsidR="00000000" w:rsidDel="00000000" w:rsidP="00000000" w:rsidRDefault="00000000" w:rsidRPr="00000000" w14:paraId="000005FF">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12"/>
          <w:szCs w:val="12"/>
        </w:rPr>
      </w:pPr>
      <w:r w:rsidDel="00000000" w:rsidR="00000000" w:rsidRPr="00000000">
        <w:rPr>
          <w:rtl w:val="0"/>
        </w:rPr>
      </w:r>
    </w:p>
    <w:p w:rsidR="00000000" w:rsidDel="00000000" w:rsidP="00000000" w:rsidRDefault="00000000" w:rsidRPr="00000000" w14:paraId="00000600">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HSS 302 </w:t>
        <w:tab/>
      </w:r>
      <w:r w:rsidDel="00000000" w:rsidR="00000000" w:rsidRPr="00000000">
        <w:rPr>
          <w:rFonts w:ascii="Playfair Display" w:cs="Playfair Display" w:eastAsia="Playfair Display" w:hAnsi="Playfair Display"/>
          <w:b w:val="1"/>
          <w:sz w:val="24"/>
          <w:szCs w:val="24"/>
          <w:u w:val="single"/>
          <w:rtl w:val="0"/>
        </w:rPr>
        <w:t xml:space="preserve">Psychology</w:t>
      </w:r>
      <w:r w:rsidDel="00000000" w:rsidR="00000000" w:rsidRPr="00000000">
        <w:rPr>
          <w:rFonts w:ascii="Playfair Display" w:cs="Playfair Display" w:eastAsia="Playfair Display" w:hAnsi="Playfair Display"/>
          <w:b w:val="1"/>
          <w:sz w:val="24"/>
          <w:szCs w:val="24"/>
          <w:rtl w:val="0"/>
        </w:rPr>
        <w:tab/>
        <w:t xml:space="preserve">11-12</w:t>
        <w:tab/>
        <w:t xml:space="preserve">½ credit</w:t>
      </w:r>
    </w:p>
    <w:p w:rsidR="00000000" w:rsidDel="00000000" w:rsidP="00000000" w:rsidRDefault="00000000" w:rsidRPr="00000000" w14:paraId="00000601">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None</w:t>
      </w:r>
    </w:p>
    <w:p w:rsidR="00000000" w:rsidDel="00000000" w:rsidP="00000000" w:rsidRDefault="00000000" w:rsidRPr="00000000" w14:paraId="00000602">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This course is designed as an introduction to psychology. Students will study leading psychologists, major theories of psychology, and how various theories apply to the individual.  Special emphasis is placed on classical and operant conditioning.</w:t>
      </w:r>
    </w:p>
    <w:p w:rsidR="00000000" w:rsidDel="00000000" w:rsidP="00000000" w:rsidRDefault="00000000" w:rsidRPr="00000000" w14:paraId="00000603">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14"/>
          <w:szCs w:val="14"/>
        </w:rPr>
      </w:pPr>
      <w:r w:rsidDel="00000000" w:rsidR="00000000" w:rsidRPr="00000000">
        <w:rPr>
          <w:rtl w:val="0"/>
        </w:rPr>
      </w:r>
    </w:p>
    <w:p w:rsidR="00000000" w:rsidDel="00000000" w:rsidP="00000000" w:rsidRDefault="00000000" w:rsidRPr="00000000" w14:paraId="00000604">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HSS 304 </w:t>
        <w:tab/>
      </w:r>
      <w:r w:rsidDel="00000000" w:rsidR="00000000" w:rsidRPr="00000000">
        <w:rPr>
          <w:rFonts w:ascii="Playfair Display" w:cs="Playfair Display" w:eastAsia="Playfair Display" w:hAnsi="Playfair Display"/>
          <w:b w:val="1"/>
          <w:sz w:val="24"/>
          <w:szCs w:val="24"/>
          <w:u w:val="single"/>
          <w:rtl w:val="0"/>
        </w:rPr>
        <w:t xml:space="preserve">Current  Events</w:t>
      </w:r>
      <w:r w:rsidDel="00000000" w:rsidR="00000000" w:rsidRPr="00000000">
        <w:rPr>
          <w:rFonts w:ascii="Playfair Display" w:cs="Playfair Display" w:eastAsia="Playfair Display" w:hAnsi="Playfair Display"/>
          <w:b w:val="1"/>
          <w:sz w:val="24"/>
          <w:szCs w:val="24"/>
          <w:rtl w:val="0"/>
        </w:rPr>
        <w:tab/>
        <w:t xml:space="preserve">11-12</w:t>
        <w:tab/>
        <w:t xml:space="preserve">½ credit</w:t>
      </w:r>
    </w:p>
    <w:p w:rsidR="00000000" w:rsidDel="00000000" w:rsidP="00000000" w:rsidRDefault="00000000" w:rsidRPr="00000000" w14:paraId="00000605">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None</w:t>
      </w:r>
    </w:p>
    <w:p w:rsidR="00000000" w:rsidDel="00000000" w:rsidP="00000000" w:rsidRDefault="00000000" w:rsidRPr="00000000" w14:paraId="00000606">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Current Events is a general course of study investigating the components of contemporary American society.  Areas to be studied include domestic, economic, and societal problems which are relevant to the American way of life.  Students are expected to participate in debates, group work, and individual oral presentations.  </w:t>
      </w:r>
    </w:p>
    <w:p w:rsidR="00000000" w:rsidDel="00000000" w:rsidP="00000000" w:rsidRDefault="00000000" w:rsidRPr="00000000" w14:paraId="00000607">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08">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H0304</w:t>
      </w:r>
      <w:r w:rsidDel="00000000" w:rsidR="00000000" w:rsidRPr="00000000">
        <w:rPr>
          <w:rFonts w:ascii="Playfair Display" w:cs="Playfair Display" w:eastAsia="Playfair Display" w:hAnsi="Playfair Display"/>
          <w:sz w:val="22"/>
          <w:szCs w:val="22"/>
          <w:rtl w:val="0"/>
        </w:rPr>
        <w:tab/>
      </w:r>
      <w:r w:rsidDel="00000000" w:rsidR="00000000" w:rsidRPr="00000000">
        <w:rPr>
          <w:rFonts w:ascii="Playfair Display" w:cs="Playfair Display" w:eastAsia="Playfair Display" w:hAnsi="Playfair Display"/>
          <w:b w:val="1"/>
          <w:sz w:val="22"/>
          <w:szCs w:val="22"/>
          <w:rtl w:val="0"/>
        </w:rPr>
        <w:t xml:space="preserve">Mock Trial  (NEW!!) </w:t>
      </w:r>
      <w:r w:rsidDel="00000000" w:rsidR="00000000" w:rsidRPr="00000000">
        <w:rPr>
          <w:rFonts w:ascii="Playfair Display" w:cs="Playfair Display" w:eastAsia="Playfair Display" w:hAnsi="Playfair Display"/>
          <w:sz w:val="22"/>
          <w:szCs w:val="22"/>
          <w:rtl w:val="0"/>
        </w:rPr>
        <w:tab/>
      </w:r>
      <w:r w:rsidDel="00000000" w:rsidR="00000000" w:rsidRPr="00000000">
        <w:rPr>
          <w:rFonts w:ascii="Playfair Display" w:cs="Playfair Display" w:eastAsia="Playfair Display" w:hAnsi="Playfair Display"/>
          <w:b w:val="1"/>
          <w:sz w:val="22"/>
          <w:szCs w:val="22"/>
          <w:rtl w:val="0"/>
        </w:rPr>
        <w:t xml:space="preserve">9-12</w:t>
        <w:tab/>
        <w:t xml:space="preserve">1 credit </w:t>
      </w:r>
    </w:p>
    <w:p w:rsidR="00000000" w:rsidDel="00000000" w:rsidP="00000000" w:rsidRDefault="00000000" w:rsidRPr="00000000" w14:paraId="00000609">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None </w:t>
      </w:r>
    </w:p>
    <w:p w:rsidR="00000000" w:rsidDel="00000000" w:rsidP="00000000" w:rsidRDefault="00000000" w:rsidRPr="00000000" w14:paraId="0000060A">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In the Mock Trial course, students will role-play witnesses and lawyers in both civil and criminal actions relating to contemporary topics. Class time is devoted to preparations for various competitions held at the Jackson County Courthouse in Independence, MO. The goal of this class is to increase the confidence in public speaking and critical thinking as well as knowledge of legal processes and civic engagement. Mock trials have proven to be an effective learning tool for students of all grade levels. Participants experience first-hand the difficulties that judges, lawyers, and juries face in determining which facts are relevant and what legal arguments are effective. Students will also be given the opportunity to visit with UCM Mock Trial students and local lawyers and judges. </w:t>
      </w:r>
    </w:p>
    <w:p w:rsidR="00000000" w:rsidDel="00000000" w:rsidP="00000000" w:rsidRDefault="00000000" w:rsidRPr="00000000" w14:paraId="0000060B">
      <w:pPr>
        <w:tabs>
          <w:tab w:val="left" w:leader="none" w:pos="7920"/>
          <w:tab w:val="left" w:leader="none" w:pos="5760"/>
          <w:tab w:val="left" w:leader="none" w:pos="2160"/>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60C">
      <w:pPr>
        <w:tabs>
          <w:tab w:val="left" w:leader="none" w:pos="7920"/>
          <w:tab w:val="left" w:leader="none" w:pos="5760"/>
          <w:tab w:val="left" w:leader="none" w:pos="2160"/>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HSS 300 </w:t>
        <w:tab/>
      </w:r>
      <w:r w:rsidDel="00000000" w:rsidR="00000000" w:rsidRPr="00000000">
        <w:rPr>
          <w:rFonts w:ascii="Playfair Display" w:cs="Playfair Display" w:eastAsia="Playfair Display" w:hAnsi="Playfair Display"/>
          <w:b w:val="1"/>
          <w:sz w:val="24"/>
          <w:szCs w:val="24"/>
          <w:u w:val="single"/>
          <w:rtl w:val="0"/>
        </w:rPr>
        <w:t xml:space="preserve">Western Civilization</w:t>
      </w:r>
      <w:r w:rsidDel="00000000" w:rsidR="00000000" w:rsidRPr="00000000">
        <w:rPr>
          <w:rFonts w:ascii="Playfair Display" w:cs="Playfair Display" w:eastAsia="Playfair Display" w:hAnsi="Playfair Display"/>
          <w:b w:val="1"/>
          <w:sz w:val="24"/>
          <w:szCs w:val="24"/>
          <w:rtl w:val="0"/>
        </w:rPr>
        <w:tab/>
        <w:t xml:space="preserve">9-12</w:t>
        <w:tab/>
        <w:t xml:space="preserve">1 credit</w:t>
      </w:r>
    </w:p>
    <w:p w:rsidR="00000000" w:rsidDel="00000000" w:rsidP="00000000" w:rsidRDefault="00000000" w:rsidRPr="00000000" w14:paraId="0000060D">
      <w:pPr>
        <w:tabs>
          <w:tab w:val="left" w:leader="none" w:pos="7920"/>
          <w:tab w:val="left" w:leader="none" w:pos="5760"/>
          <w:tab w:val="left" w:leader="none" w:pos="2160"/>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None</w:t>
      </w:r>
    </w:p>
    <w:p w:rsidR="00000000" w:rsidDel="00000000" w:rsidP="00000000" w:rsidRDefault="00000000" w:rsidRPr="00000000" w14:paraId="0000060E">
      <w:pPr>
        <w:tabs>
          <w:tab w:val="left" w:leader="none" w:pos="7920"/>
          <w:tab w:val="left" w:leader="none" w:pos="5760"/>
          <w:tab w:val="left" w:leader="none" w:pos="2160"/>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2"/>
          <w:szCs w:val="22"/>
          <w:rtl w:val="0"/>
        </w:rPr>
        <w:t xml:space="preserve">This course is REQUIRED for juniors. This course is a survey of European history from the Ancient Greek and Roman periods through the Scientific Revolution.  The major course of study examines political, economic, cultural, and military developments during this period, as well as its contributions to modern man.</w:t>
      </w:r>
      <w:r w:rsidDel="00000000" w:rsidR="00000000" w:rsidRPr="00000000">
        <w:rPr>
          <w:rtl w:val="0"/>
        </w:rPr>
      </w:r>
    </w:p>
    <w:p w:rsidR="00000000" w:rsidDel="00000000" w:rsidP="00000000" w:rsidRDefault="00000000" w:rsidRPr="00000000" w14:paraId="0000060F">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HSS 400</w:t>
        <w:tab/>
      </w:r>
      <w:r w:rsidDel="00000000" w:rsidR="00000000" w:rsidRPr="00000000">
        <w:rPr>
          <w:rFonts w:ascii="Playfair Display" w:cs="Playfair Display" w:eastAsia="Playfair Display" w:hAnsi="Playfair Display"/>
          <w:b w:val="1"/>
          <w:sz w:val="24"/>
          <w:szCs w:val="24"/>
          <w:u w:val="single"/>
          <w:rtl w:val="0"/>
        </w:rPr>
        <w:t xml:space="preserve">AP European History</w:t>
      </w:r>
      <w:r w:rsidDel="00000000" w:rsidR="00000000" w:rsidRPr="00000000">
        <w:rPr>
          <w:rFonts w:ascii="Playfair Display" w:cs="Playfair Display" w:eastAsia="Playfair Display" w:hAnsi="Playfair Display"/>
          <w:b w:val="1"/>
          <w:sz w:val="24"/>
          <w:szCs w:val="24"/>
          <w:rtl w:val="0"/>
        </w:rPr>
        <w:tab/>
        <w:t xml:space="preserve">11-12</w:t>
        <w:tab/>
        <w:t xml:space="preserve">1 credit</w:t>
      </w:r>
    </w:p>
    <w:p w:rsidR="00000000" w:rsidDel="00000000" w:rsidP="00000000" w:rsidRDefault="00000000" w:rsidRPr="00000000" w14:paraId="00000610">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None</w:t>
      </w:r>
    </w:p>
    <w:p w:rsidR="00000000" w:rsidDel="00000000" w:rsidP="00000000" w:rsidRDefault="00000000" w:rsidRPr="00000000" w14:paraId="00000611">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This course will focus on European cultural, economic, political, and social development from the Renaissance to the modern world. Emphasis will be placed on the unfolding of history as a fundamental part of understanding the world in which we live. Students will use a broad range of material, including literature and art, and learn how to analyze historical evidence and express historical understanding in writing. This course also seeks to prepare students to successfully complete the AP European History exam</w:t>
      </w:r>
    </w:p>
    <w:p w:rsidR="00000000" w:rsidDel="00000000" w:rsidP="00000000" w:rsidRDefault="00000000" w:rsidRPr="00000000" w14:paraId="00000612">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13">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4"/>
          <w:szCs w:val="24"/>
          <w:rtl w:val="0"/>
        </w:rPr>
        <w:t xml:space="preserve">HSS 101</w:t>
        <w:tab/>
      </w:r>
      <w:r w:rsidDel="00000000" w:rsidR="00000000" w:rsidRPr="00000000">
        <w:rPr>
          <w:rFonts w:ascii="Playfair Display" w:cs="Playfair Display" w:eastAsia="Playfair Display" w:hAnsi="Playfair Display"/>
          <w:b w:val="1"/>
          <w:sz w:val="24"/>
          <w:szCs w:val="24"/>
          <w:u w:val="single"/>
          <w:rtl w:val="0"/>
        </w:rPr>
        <w:t xml:space="preserve">AP United States History</w:t>
      </w:r>
      <w:r w:rsidDel="00000000" w:rsidR="00000000" w:rsidRPr="00000000">
        <w:rPr>
          <w:rFonts w:ascii="Playfair Display" w:cs="Playfair Display" w:eastAsia="Playfair Display" w:hAnsi="Playfair Display"/>
          <w:b w:val="1"/>
          <w:sz w:val="24"/>
          <w:szCs w:val="24"/>
          <w:rtl w:val="0"/>
        </w:rPr>
        <w:tab/>
        <w:t xml:space="preserve">10-12</w:t>
        <w:tab/>
        <w:t xml:space="preserve">1 credit</w:t>
      </w:r>
      <w:r w:rsidDel="00000000" w:rsidR="00000000" w:rsidRPr="00000000">
        <w:rPr>
          <w:rtl w:val="0"/>
        </w:rPr>
      </w:r>
    </w:p>
    <w:p w:rsidR="00000000" w:rsidDel="00000000" w:rsidP="00000000" w:rsidRDefault="00000000" w:rsidRPr="00000000" w14:paraId="00000614">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In AP U.S. History, students investigate significant events, individuals, developments, and processes in nine historical periods from approximately 1491 to the present. Students develop and use the same skills and methods employed by historians: analyzing primary and secondary sources; developing historical arguments; making historical connections; and utilizing reasoning about comparison, causation, and continuity and change. The course also provides eight themes that students explore throughout the course in order to make connections among historical developments in different times and places: American and national identity; work, exchange, and technology; geography and the environment; migration and settlement; politics and power; America in the world; American and regional culture; and social structures. </w:t>
      </w:r>
    </w:p>
    <w:p w:rsidR="00000000" w:rsidDel="00000000" w:rsidP="00000000" w:rsidRDefault="00000000" w:rsidRPr="00000000" w14:paraId="00000615">
      <w:pPr>
        <w:tabs>
          <w:tab w:val="left" w:leader="none" w:pos="2160"/>
          <w:tab w:val="left" w:leader="none" w:pos="2160"/>
          <w:tab w:val="left" w:leader="none" w:pos="1440"/>
        </w:tabs>
        <w:ind w:right="-630"/>
        <w:jc w:val="left"/>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16">
      <w:pPr>
        <w:tabs>
          <w:tab w:val="left" w:leader="none" w:pos="2160"/>
          <w:tab w:val="left" w:leader="none" w:pos="2160"/>
          <w:tab w:val="left" w:leader="none" w:pos="1440"/>
        </w:tabs>
        <w:ind w:right="-630"/>
        <w:jc w:val="center"/>
        <w:rPr>
          <w:rFonts w:ascii="Playfair Display" w:cs="Playfair Display" w:eastAsia="Playfair Display" w:hAnsi="Playfair Display"/>
          <w:b w:val="1"/>
          <w:sz w:val="36"/>
          <w:szCs w:val="36"/>
        </w:rPr>
      </w:pPr>
      <w:r w:rsidDel="00000000" w:rsidR="00000000" w:rsidRPr="00000000">
        <w:rPr>
          <w:rFonts w:ascii="Playfair Display" w:cs="Playfair Display" w:eastAsia="Playfair Display" w:hAnsi="Playfair Display"/>
          <w:b w:val="1"/>
          <w:sz w:val="36"/>
          <w:szCs w:val="36"/>
          <w:rtl w:val="0"/>
        </w:rPr>
        <w:t xml:space="preserve">WORLD LANGUAGES</w:t>
      </w:r>
    </w:p>
    <w:p w:rsidR="00000000" w:rsidDel="00000000" w:rsidP="00000000" w:rsidRDefault="00000000" w:rsidRPr="00000000" w14:paraId="00000617">
      <w:pPr>
        <w:tabs>
          <w:tab w:val="left" w:leader="none" w:pos="2160"/>
          <w:tab w:val="left" w:leader="none" w:pos="2160"/>
          <w:tab w:val="left" w:leader="none" w:pos="1440"/>
        </w:tabs>
        <w:ind w:right="-630"/>
        <w:jc w:val="center"/>
        <w:rPr>
          <w:rFonts w:ascii="Playfair Display" w:cs="Playfair Display" w:eastAsia="Playfair Display" w:hAnsi="Playfair Display"/>
          <w:b w:val="1"/>
          <w:sz w:val="36"/>
          <w:szCs w:val="36"/>
        </w:rPr>
      </w:pPr>
      <w:r w:rsidDel="00000000" w:rsidR="00000000" w:rsidRPr="00000000">
        <w:rPr>
          <w:rtl w:val="0"/>
        </w:rPr>
      </w:r>
    </w:p>
    <w:p w:rsidR="00000000" w:rsidDel="00000000" w:rsidP="00000000" w:rsidRDefault="00000000" w:rsidRPr="00000000" w14:paraId="00000618">
      <w:pPr>
        <w:tabs>
          <w:tab w:val="left" w:leader="none" w:pos="2160"/>
          <w:tab w:val="left" w:leader="none" w:pos="2160"/>
          <w:tab w:val="left" w:leader="none" w:pos="1440"/>
        </w:tabs>
        <w:ind w:right="-630"/>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While a World Language class is not required for graduation, those students who will pursue college at a 4-year institution need to take </w:t>
      </w:r>
      <w:r w:rsidDel="00000000" w:rsidR="00000000" w:rsidRPr="00000000">
        <w:rPr>
          <w:rFonts w:ascii="Playfair Display" w:cs="Playfair Display" w:eastAsia="Playfair Display" w:hAnsi="Playfair Display"/>
          <w:b w:val="1"/>
          <w:rtl w:val="0"/>
        </w:rPr>
        <w:t xml:space="preserve">2 consecutive years</w:t>
      </w:r>
      <w:r w:rsidDel="00000000" w:rsidR="00000000" w:rsidRPr="00000000">
        <w:rPr>
          <w:rFonts w:ascii="Playfair Display" w:cs="Playfair Display" w:eastAsia="Playfair Display" w:hAnsi="Playfair Display"/>
          <w:b w:val="1"/>
          <w:rtl w:val="0"/>
        </w:rPr>
        <w:t xml:space="preserve"> of the </w:t>
      </w:r>
      <w:r w:rsidDel="00000000" w:rsidR="00000000" w:rsidRPr="00000000">
        <w:rPr>
          <w:rFonts w:ascii="Playfair Display" w:cs="Playfair Display" w:eastAsia="Playfair Display" w:hAnsi="Playfair Display"/>
          <w:b w:val="1"/>
          <w:u w:val="single"/>
          <w:rtl w:val="0"/>
        </w:rPr>
        <w:t xml:space="preserve">same</w:t>
      </w:r>
      <w:r w:rsidDel="00000000" w:rsidR="00000000" w:rsidRPr="00000000">
        <w:rPr>
          <w:rFonts w:ascii="Playfair Display" w:cs="Playfair Display" w:eastAsia="Playfair Display" w:hAnsi="Playfair Display"/>
          <w:b w:val="1"/>
          <w:rtl w:val="0"/>
        </w:rPr>
        <w:t xml:space="preserve"> language to meet the college admission requirements.</w:t>
      </w:r>
    </w:p>
    <w:p w:rsidR="00000000" w:rsidDel="00000000" w:rsidP="00000000" w:rsidRDefault="00000000" w:rsidRPr="00000000" w14:paraId="00000619">
      <w:pPr>
        <w:tabs>
          <w:tab w:val="left" w:leader="none" w:pos="2160"/>
          <w:tab w:val="left" w:leader="none" w:pos="2160"/>
          <w:tab w:val="left" w:leader="none" w:pos="1440"/>
        </w:tabs>
        <w:spacing w:line="276" w:lineRule="auto"/>
        <w:ind w:right="-630"/>
        <w:rPr>
          <w:rFonts w:ascii="Playfair Display" w:cs="Playfair Display" w:eastAsia="Playfair Display" w:hAnsi="Playfair Display"/>
          <w:sz w:val="16"/>
          <w:szCs w:val="16"/>
        </w:rPr>
      </w:pPr>
      <w:r w:rsidDel="00000000" w:rsidR="00000000" w:rsidRPr="00000000">
        <w:rPr>
          <w:rtl w:val="0"/>
        </w:rPr>
      </w:r>
    </w:p>
    <w:tbl>
      <w:tblPr>
        <w:tblStyle w:val="Table10"/>
        <w:tblW w:w="107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10"/>
        <w:gridCol w:w="3450"/>
        <w:gridCol w:w="3480"/>
        <w:tblGridChange w:id="0">
          <w:tblGrid>
            <w:gridCol w:w="3810"/>
            <w:gridCol w:w="3450"/>
            <w:gridCol w:w="3480"/>
          </w:tblGrid>
        </w:tblGridChange>
      </w:tblGrid>
      <w:tr>
        <w:trPr>
          <w:cantSplit w:val="0"/>
          <w:trHeight w:val="480" w:hRule="atLeast"/>
          <w:tblHeader w:val="0"/>
        </w:trPr>
        <w:tc>
          <w:tcPr>
            <w:tcBorders>
              <w:bottom w:color="000000" w:space="0" w:sz="24" w:val="single"/>
            </w:tcBorders>
            <w:shd w:fill="ffffff" w:val="clear"/>
            <w:tcMar>
              <w:top w:w="100.0" w:type="dxa"/>
              <w:left w:w="100.0" w:type="dxa"/>
              <w:bottom w:w="100.0" w:type="dxa"/>
              <w:right w:w="100.0" w:type="dxa"/>
            </w:tcMar>
          </w:tcPr>
          <w:p w:rsidR="00000000" w:rsidDel="00000000" w:rsidP="00000000" w:rsidRDefault="00000000" w:rsidRPr="00000000" w14:paraId="0000061A">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i w:val="1"/>
                <w:sz w:val="24"/>
                <w:szCs w:val="24"/>
                <w:u w:val="single"/>
                <w:rtl w:val="0"/>
              </w:rPr>
              <w:t xml:space="preserve">Beginning Courses</w:t>
            </w:r>
            <w:r w:rsidDel="00000000" w:rsidR="00000000" w:rsidRPr="00000000">
              <w:rPr>
                <w:rFonts w:ascii="Playfair Display" w:cs="Playfair Display" w:eastAsia="Playfair Display" w:hAnsi="Playfair Display"/>
                <w:b w:val="1"/>
                <w:sz w:val="24"/>
                <w:szCs w:val="24"/>
                <w:rtl w:val="0"/>
              </w:rPr>
              <w:t xml:space="preserve"> </w:t>
            </w:r>
            <w:r w:rsidDel="00000000" w:rsidR="00000000" w:rsidRPr="00000000">
              <w:rPr>
                <w:rtl w:val="0"/>
              </w:rPr>
            </w:r>
          </w:p>
        </w:tc>
        <w:tc>
          <w:tcPr>
            <w:tcBorders>
              <w:bottom w:color="000000" w:space="0" w:sz="24" w:val="single"/>
            </w:tcBorders>
            <w:shd w:fill="f3f3f3" w:val="clear"/>
            <w:tcMar>
              <w:top w:w="100.0" w:type="dxa"/>
              <w:left w:w="100.0" w:type="dxa"/>
              <w:bottom w:w="100.0" w:type="dxa"/>
              <w:right w:w="100.0" w:type="dxa"/>
            </w:tcMar>
          </w:tcPr>
          <w:p w:rsidR="00000000" w:rsidDel="00000000" w:rsidP="00000000" w:rsidRDefault="00000000" w:rsidRPr="00000000" w14:paraId="0000061B">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i w:val="1"/>
                <w:sz w:val="24"/>
                <w:szCs w:val="24"/>
                <w:u w:val="single"/>
                <w:rtl w:val="0"/>
              </w:rPr>
              <w:t xml:space="preserve">Intermediate Courses</w:t>
            </w:r>
            <w:r w:rsidDel="00000000" w:rsidR="00000000" w:rsidRPr="00000000">
              <w:rPr>
                <w:rtl w:val="0"/>
              </w:rPr>
            </w:r>
          </w:p>
        </w:tc>
        <w:tc>
          <w:tcPr>
            <w:tcBorders>
              <w:bottom w:color="000000" w:space="0" w:sz="24" w:val="single"/>
            </w:tcBorders>
            <w:shd w:fill="d9d9d9" w:val="clear"/>
            <w:tcMar>
              <w:top w:w="100.0" w:type="dxa"/>
              <w:left w:w="100.0" w:type="dxa"/>
              <w:bottom w:w="100.0" w:type="dxa"/>
              <w:right w:w="100.0" w:type="dxa"/>
            </w:tcMar>
          </w:tcPr>
          <w:p w:rsidR="00000000" w:rsidDel="00000000" w:rsidP="00000000" w:rsidRDefault="00000000" w:rsidRPr="00000000" w14:paraId="0000061C">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i w:val="1"/>
                <w:sz w:val="24"/>
                <w:szCs w:val="24"/>
                <w:u w:val="single"/>
                <w:rtl w:val="0"/>
              </w:rPr>
              <w:t xml:space="preserve">Advanced Courses</w:t>
            </w:r>
            <w:r w:rsidDel="00000000" w:rsidR="00000000" w:rsidRPr="00000000">
              <w:rPr>
                <w:rFonts w:ascii="Playfair Display" w:cs="Playfair Display" w:eastAsia="Playfair Display" w:hAnsi="Playfair Display"/>
                <w:b w:val="1"/>
                <w:i w:val="1"/>
                <w:sz w:val="22"/>
                <w:szCs w:val="22"/>
                <w:rtl w:val="0"/>
              </w:rPr>
              <w:t xml:space="preserve"> </w:t>
            </w:r>
            <w:r w:rsidDel="00000000" w:rsidR="00000000" w:rsidRPr="00000000">
              <w:rPr>
                <w:rtl w:val="0"/>
              </w:rPr>
            </w:r>
          </w:p>
        </w:tc>
      </w:tr>
      <w:tr>
        <w:trPr>
          <w:cantSplit w:val="0"/>
          <w:trHeight w:val="1020" w:hRule="atLeast"/>
          <w:tblHeader w:val="0"/>
        </w:trPr>
        <w:tc>
          <w:tcPr>
            <w:tcBorders>
              <w:top w:color="000000" w:space="0" w:sz="24" w:val="single"/>
            </w:tcBorders>
            <w:shd w:fill="ffffff" w:val="clear"/>
            <w:tcMar>
              <w:top w:w="100.0" w:type="dxa"/>
              <w:left w:w="100.0" w:type="dxa"/>
              <w:bottom w:w="100.0" w:type="dxa"/>
              <w:right w:w="100.0" w:type="dxa"/>
            </w:tcMar>
          </w:tcPr>
          <w:p w:rsidR="00000000" w:rsidDel="00000000" w:rsidP="00000000" w:rsidRDefault="00000000" w:rsidRPr="00000000" w14:paraId="0000061D">
            <w:pPr>
              <w:widowControl w:val="0"/>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French I</w:t>
            </w:r>
          </w:p>
          <w:p w:rsidR="00000000" w:rsidDel="00000000" w:rsidP="00000000" w:rsidRDefault="00000000" w:rsidRPr="00000000" w14:paraId="0000061E">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Rec: </w:t>
            </w:r>
            <w:r w:rsidDel="00000000" w:rsidR="00000000" w:rsidRPr="00000000">
              <w:rPr>
                <w:rFonts w:ascii="Playfair Display" w:cs="Playfair Display" w:eastAsia="Playfair Display" w:hAnsi="Playfair Display"/>
                <w:sz w:val="22"/>
                <w:szCs w:val="22"/>
                <w:rtl w:val="0"/>
              </w:rPr>
              <w:t xml:space="preserve">Student should  have </w:t>
              <w:br w:type="textWrapping"/>
              <w:t xml:space="preserve">at least a C average in </w:t>
              <w:br w:type="textWrapping"/>
              <w:t xml:space="preserve">previous English Language</w:t>
              <w:br w:type="textWrapping"/>
              <w:t xml:space="preserve">Arts course</w:t>
            </w:r>
          </w:p>
          <w:p w:rsidR="00000000" w:rsidDel="00000000" w:rsidP="00000000" w:rsidRDefault="00000000" w:rsidRPr="00000000" w14:paraId="0000061F">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20">
            <w:pPr>
              <w:widowControl w:val="0"/>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Spanish I </w:t>
            </w:r>
          </w:p>
          <w:p w:rsidR="00000000" w:rsidDel="00000000" w:rsidP="00000000" w:rsidRDefault="00000000" w:rsidRPr="00000000" w14:paraId="00000621">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Rec: </w:t>
            </w:r>
            <w:r w:rsidDel="00000000" w:rsidR="00000000" w:rsidRPr="00000000">
              <w:rPr>
                <w:rFonts w:ascii="Playfair Display" w:cs="Playfair Display" w:eastAsia="Playfair Display" w:hAnsi="Playfair Display"/>
                <w:sz w:val="22"/>
                <w:szCs w:val="22"/>
                <w:rtl w:val="0"/>
              </w:rPr>
              <w:t xml:space="preserve">Student should  have </w:t>
              <w:br w:type="textWrapping"/>
              <w:t xml:space="preserve">at least a C average in </w:t>
              <w:br w:type="textWrapping"/>
              <w:t xml:space="preserve">previous English Language</w:t>
              <w:br w:type="textWrapping"/>
              <w:t xml:space="preserve">Arts course</w:t>
            </w:r>
          </w:p>
        </w:tc>
        <w:tc>
          <w:tcPr>
            <w:tcBorders>
              <w:top w:color="000000" w:space="0" w:sz="24" w:val="single"/>
            </w:tcBorders>
            <w:shd w:fill="f3f3f3" w:val="clear"/>
            <w:tcMar>
              <w:top w:w="100.0" w:type="dxa"/>
              <w:left w:w="100.0" w:type="dxa"/>
              <w:bottom w:w="100.0" w:type="dxa"/>
              <w:right w:w="100.0" w:type="dxa"/>
            </w:tcMar>
          </w:tcPr>
          <w:p w:rsidR="00000000" w:rsidDel="00000000" w:rsidP="00000000" w:rsidRDefault="00000000" w:rsidRPr="00000000" w14:paraId="00000622">
            <w:pPr>
              <w:widowControl w:val="0"/>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French II</w:t>
            </w:r>
          </w:p>
          <w:p w:rsidR="00000000" w:rsidDel="00000000" w:rsidP="00000000" w:rsidRDefault="00000000" w:rsidRPr="00000000" w14:paraId="00000623">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sz w:val="22"/>
                <w:szCs w:val="22"/>
                <w:rtl w:val="0"/>
              </w:rPr>
              <w:t xml:space="preserve">Prereq: Completion of French I </w:t>
              <w:br w:type="textWrapping"/>
              <w:t xml:space="preserve">with a recommended C average</w:t>
            </w:r>
            <w:r w:rsidDel="00000000" w:rsidR="00000000" w:rsidRPr="00000000">
              <w:rPr>
                <w:rtl w:val="0"/>
              </w:rPr>
            </w:r>
          </w:p>
          <w:p w:rsidR="00000000" w:rsidDel="00000000" w:rsidP="00000000" w:rsidRDefault="00000000" w:rsidRPr="00000000" w14:paraId="00000624">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Spanish II</w:t>
            </w:r>
            <w:r w:rsidDel="00000000" w:rsidR="00000000" w:rsidRPr="00000000">
              <w:rPr>
                <w:rtl w:val="0"/>
              </w:rPr>
            </w:r>
          </w:p>
          <w:p w:rsidR="00000000" w:rsidDel="00000000" w:rsidP="00000000" w:rsidRDefault="00000000" w:rsidRPr="00000000" w14:paraId="00000625">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Prereq: Completion of Spanish I </w:t>
              <w:br w:type="textWrapping"/>
              <w:t xml:space="preserve">with a C average</w:t>
            </w:r>
          </w:p>
        </w:tc>
        <w:tc>
          <w:tcPr>
            <w:tcBorders>
              <w:top w:color="000000" w:space="0" w:sz="24" w:val="single"/>
            </w:tcBorders>
            <w:shd w:fill="d9d9d9" w:val="clear"/>
            <w:tcMar>
              <w:top w:w="100.0" w:type="dxa"/>
              <w:left w:w="100.0" w:type="dxa"/>
              <w:bottom w:w="100.0" w:type="dxa"/>
              <w:right w:w="100.0" w:type="dxa"/>
            </w:tcMar>
          </w:tcPr>
          <w:p w:rsidR="00000000" w:rsidDel="00000000" w:rsidP="00000000" w:rsidRDefault="00000000" w:rsidRPr="00000000" w14:paraId="00000626">
            <w:pPr>
              <w:widowControl w:val="0"/>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French IV</w:t>
            </w:r>
          </w:p>
          <w:p w:rsidR="00000000" w:rsidDel="00000000" w:rsidP="00000000" w:rsidRDefault="00000000" w:rsidRPr="00000000" w14:paraId="00000627">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Prereq: Completion of French III </w:t>
              <w:br w:type="textWrapping"/>
              <w:t xml:space="preserve">with a recommended B average</w:t>
            </w:r>
          </w:p>
          <w:p w:rsidR="00000000" w:rsidDel="00000000" w:rsidP="00000000" w:rsidRDefault="00000000" w:rsidRPr="00000000" w14:paraId="00000628">
            <w:pPr>
              <w:widowControl w:val="0"/>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tl w:val="0"/>
              </w:rPr>
            </w:r>
          </w:p>
          <w:p w:rsidR="00000000" w:rsidDel="00000000" w:rsidP="00000000" w:rsidRDefault="00000000" w:rsidRPr="00000000" w14:paraId="00000629">
            <w:pPr>
              <w:widowControl w:val="0"/>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AP Spanish Language &amp; Culture</w:t>
            </w:r>
          </w:p>
          <w:p w:rsidR="00000000" w:rsidDel="00000000" w:rsidP="00000000" w:rsidRDefault="00000000" w:rsidRPr="00000000" w14:paraId="0000062A">
            <w:pPr>
              <w:widowControl w:val="0"/>
              <w:tabs>
                <w:tab w:val="left" w:leader="none" w:pos="2160"/>
                <w:tab w:val="left" w:leader="none" w:pos="2160"/>
                <w:tab w:val="left" w:leader="none" w:pos="1440"/>
              </w:tabs>
              <w:ind w:right="21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Prereq: Completion of Spanish III with a B average</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62B">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Note</w:t>
            </w:r>
            <w:r w:rsidDel="00000000" w:rsidR="00000000" w:rsidRPr="00000000">
              <w:rPr>
                <w:rFonts w:ascii="Playfair Display" w:cs="Playfair Display" w:eastAsia="Playfair Display" w:hAnsi="Playfair Display"/>
                <w:sz w:val="22"/>
                <w:szCs w:val="22"/>
                <w:rtl w:val="0"/>
              </w:rPr>
              <w:t xml:space="preserve">: If French or Spanish is </w:t>
              <w:br w:type="textWrapping"/>
              <w:t xml:space="preserve">taken in 7th or 8th grade </w:t>
              <w:br w:type="textWrapping"/>
              <w:t xml:space="preserve">without an exit exam or high </w:t>
              <w:br w:type="textWrapping"/>
              <w:t xml:space="preserve">school credit, then the student</w:t>
              <w:br w:type="textWrapping"/>
              <w:t xml:space="preserve">will move to French I or </w:t>
              <w:br w:type="textWrapping"/>
              <w:t xml:space="preserve">Spanish I.</w:t>
            </w:r>
          </w:p>
          <w:p w:rsidR="00000000" w:rsidDel="00000000" w:rsidP="00000000" w:rsidRDefault="00000000" w:rsidRPr="00000000" w14:paraId="0000062C">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2D">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Note</w:t>
            </w:r>
            <w:r w:rsidDel="00000000" w:rsidR="00000000" w:rsidRPr="00000000">
              <w:rPr>
                <w:rFonts w:ascii="Playfair Display" w:cs="Playfair Display" w:eastAsia="Playfair Display" w:hAnsi="Playfair Display"/>
                <w:sz w:val="22"/>
                <w:szCs w:val="22"/>
                <w:rtl w:val="0"/>
              </w:rPr>
              <w:t xml:space="preserve">: If Spanish I or French I is</w:t>
              <w:br w:type="textWrapping"/>
              <w:t xml:space="preserve">taken in 8th grade and has taken an </w:t>
            </w:r>
          </w:p>
          <w:p w:rsidR="00000000" w:rsidDel="00000000" w:rsidP="00000000" w:rsidRDefault="00000000" w:rsidRPr="00000000" w14:paraId="0000062E">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exit exam and received credit, then </w:t>
            </w:r>
          </w:p>
          <w:p w:rsidR="00000000" w:rsidDel="00000000" w:rsidP="00000000" w:rsidRDefault="00000000" w:rsidRPr="00000000" w14:paraId="0000062F">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they will they will proceed into </w:t>
            </w:r>
          </w:p>
          <w:p w:rsidR="00000000" w:rsidDel="00000000" w:rsidP="00000000" w:rsidRDefault="00000000" w:rsidRPr="00000000" w14:paraId="00000630">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French II or Spanish II.</w:t>
            </w:r>
          </w:p>
        </w:tc>
        <w:tc>
          <w:tcPr>
            <w:shd w:fill="f3f3f3" w:val="clear"/>
            <w:tcMar>
              <w:top w:w="100.0" w:type="dxa"/>
              <w:left w:w="100.0" w:type="dxa"/>
              <w:bottom w:w="100.0" w:type="dxa"/>
              <w:right w:w="100.0" w:type="dxa"/>
            </w:tcMar>
          </w:tcPr>
          <w:p w:rsidR="00000000" w:rsidDel="00000000" w:rsidP="00000000" w:rsidRDefault="00000000" w:rsidRPr="00000000" w14:paraId="00000631">
            <w:pPr>
              <w:widowControl w:val="0"/>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French III</w:t>
            </w:r>
          </w:p>
          <w:p w:rsidR="00000000" w:rsidDel="00000000" w:rsidP="00000000" w:rsidRDefault="00000000" w:rsidRPr="00000000" w14:paraId="00000632">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Prereq: Completion of French II</w:t>
              <w:br w:type="textWrapping"/>
              <w:t xml:space="preserve">with a recommended B average</w:t>
            </w:r>
          </w:p>
          <w:p w:rsidR="00000000" w:rsidDel="00000000" w:rsidP="00000000" w:rsidRDefault="00000000" w:rsidRPr="00000000" w14:paraId="00000633">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34">
            <w:pPr>
              <w:widowControl w:val="0"/>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Spanish III</w:t>
            </w:r>
          </w:p>
          <w:p w:rsidR="00000000" w:rsidDel="00000000" w:rsidP="00000000" w:rsidRDefault="00000000" w:rsidRPr="00000000" w14:paraId="00000635">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Prereq: Completion of Spanish II </w:t>
              <w:br w:type="textWrapping"/>
              <w:t xml:space="preserve">with a B average </w:t>
            </w:r>
          </w:p>
          <w:p w:rsidR="00000000" w:rsidDel="00000000" w:rsidP="00000000" w:rsidRDefault="00000000" w:rsidRPr="00000000" w14:paraId="00000636">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37">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38">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tl w:val="0"/>
              </w:rPr>
            </w:r>
          </w:p>
        </w:tc>
        <w:tc>
          <w:tcPr>
            <w:shd w:fill="d9d9d9" w:val="clear"/>
            <w:tcMar>
              <w:top w:w="100.0" w:type="dxa"/>
              <w:left w:w="100.0" w:type="dxa"/>
              <w:bottom w:w="100.0" w:type="dxa"/>
              <w:right w:w="100.0" w:type="dxa"/>
            </w:tcMar>
          </w:tcPr>
          <w:p w:rsidR="00000000" w:rsidDel="00000000" w:rsidP="00000000" w:rsidRDefault="00000000" w:rsidRPr="00000000" w14:paraId="00000639">
            <w:pPr>
              <w:tabs>
                <w:tab w:val="left" w:leader="none" w:pos="7920"/>
                <w:tab w:val="left" w:leader="none" w:pos="5760"/>
                <w:tab w:val="left" w:leader="none" w:pos="2160"/>
              </w:tabs>
              <w:spacing w:after="160" w:lineRule="auto"/>
              <w:ind w:right="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4"/>
                <w:szCs w:val="24"/>
                <w:rtl w:val="0"/>
              </w:rPr>
              <w:t xml:space="preserve">AP Spanish Literature &amp; Culture</w:t>
            </w:r>
            <w:r w:rsidDel="00000000" w:rsidR="00000000" w:rsidRPr="00000000">
              <w:rPr>
                <w:rtl w:val="0"/>
              </w:rPr>
            </w:r>
          </w:p>
          <w:p w:rsidR="00000000" w:rsidDel="00000000" w:rsidP="00000000" w:rsidRDefault="00000000" w:rsidRPr="00000000" w14:paraId="0000063A">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Prereq: Completion of AP Spanish Language &amp; Culture with a </w:t>
            </w:r>
          </w:p>
          <w:p w:rsidR="00000000" w:rsidDel="00000000" w:rsidP="00000000" w:rsidRDefault="00000000" w:rsidRPr="00000000" w14:paraId="0000063B">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B average</w:t>
            </w:r>
          </w:p>
        </w:tc>
      </w:tr>
    </w:tbl>
    <w:p w:rsidR="00000000" w:rsidDel="00000000" w:rsidP="00000000" w:rsidRDefault="00000000" w:rsidRPr="00000000" w14:paraId="0000063C">
      <w:pPr>
        <w:tabs>
          <w:tab w:val="left" w:leader="none" w:pos="7920"/>
          <w:tab w:val="left" w:leader="none" w:pos="5760"/>
          <w:tab w:val="left" w:leader="none" w:pos="2160"/>
        </w:tabs>
        <w:spacing w:after="160" w:before="200" w:lineRule="auto"/>
        <w:ind w:right="-630"/>
        <w:jc w:val="left"/>
        <w:rPr>
          <w:rFonts w:ascii="Playfair Display" w:cs="Playfair Display" w:eastAsia="Playfair Display" w:hAnsi="Playfair Display"/>
          <w:b w:val="1"/>
          <w:sz w:val="30"/>
          <w:szCs w:val="30"/>
        </w:rPr>
      </w:pPr>
      <w:r w:rsidDel="00000000" w:rsidR="00000000" w:rsidRPr="00000000">
        <w:rPr>
          <w:rtl w:val="0"/>
        </w:rPr>
      </w:r>
    </w:p>
    <w:p w:rsidR="00000000" w:rsidDel="00000000" w:rsidP="00000000" w:rsidRDefault="00000000" w:rsidRPr="00000000" w14:paraId="0000063D">
      <w:pPr>
        <w:tabs>
          <w:tab w:val="left" w:leader="none" w:pos="7920"/>
          <w:tab w:val="left" w:leader="none" w:pos="5760"/>
          <w:tab w:val="left" w:leader="none" w:pos="2160"/>
        </w:tabs>
        <w:spacing w:after="160" w:before="200" w:lineRule="auto"/>
        <w:ind w:right="-630"/>
        <w:jc w:val="center"/>
        <w:rPr>
          <w:rFonts w:ascii="Playfair Display" w:cs="Playfair Display" w:eastAsia="Playfair Display" w:hAnsi="Playfair Display"/>
          <w:b w:val="1"/>
          <w:sz w:val="2"/>
          <w:szCs w:val="2"/>
        </w:rPr>
      </w:pPr>
      <w:r w:rsidDel="00000000" w:rsidR="00000000" w:rsidRPr="00000000">
        <w:rPr>
          <w:rFonts w:ascii="Playfair Display" w:cs="Playfair Display" w:eastAsia="Playfair Display" w:hAnsi="Playfair Display"/>
          <w:b w:val="1"/>
          <w:sz w:val="30"/>
          <w:szCs w:val="30"/>
          <w:rtl w:val="0"/>
        </w:rPr>
        <w:t xml:space="preserve">FRENCH</w:t>
      </w:r>
      <w:r w:rsidDel="00000000" w:rsidR="00000000" w:rsidRPr="00000000">
        <w:rPr>
          <w:rtl w:val="0"/>
        </w:rPr>
      </w:r>
    </w:p>
    <w:p w:rsidR="00000000" w:rsidDel="00000000" w:rsidP="00000000" w:rsidRDefault="00000000" w:rsidRPr="00000000" w14:paraId="0000063E">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4"/>
          <w:szCs w:val="24"/>
          <w:rtl w:val="0"/>
        </w:rPr>
        <w:t xml:space="preserve">HFLF 100</w:t>
        <w:tab/>
        <w:t xml:space="preserve">French I</w:t>
        <w:tab/>
        <w:t xml:space="preserve">9-12</w:t>
        <w:tab/>
        <w:t xml:space="preserve">1 credit</w:t>
      </w:r>
      <w:r w:rsidDel="00000000" w:rsidR="00000000" w:rsidRPr="00000000">
        <w:rPr>
          <w:rFonts w:ascii="Playfair Display" w:cs="Playfair Display" w:eastAsia="Playfair Display" w:hAnsi="Playfair Display"/>
          <w:sz w:val="22"/>
          <w:szCs w:val="22"/>
          <w:rtl w:val="0"/>
        </w:rPr>
        <w:tab/>
      </w:r>
    </w:p>
    <w:p w:rsidR="00000000" w:rsidDel="00000000" w:rsidP="00000000" w:rsidRDefault="00000000" w:rsidRPr="00000000" w14:paraId="0000063F">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Recommendation: Student should  have at least a C average in previous English Language Arts course</w:t>
      </w:r>
    </w:p>
    <w:p w:rsidR="00000000" w:rsidDel="00000000" w:rsidP="00000000" w:rsidRDefault="00000000" w:rsidRPr="00000000" w14:paraId="00000640">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sz w:val="22"/>
          <w:szCs w:val="22"/>
          <w:rtl w:val="0"/>
        </w:rPr>
        <w:t xml:space="preserve">French I equips students with a novice-level understanding of the French language and Francophone culture. This course emphasizes speaking, reading, and writing (i.e., in the present tense) in real-world contexts.</w:t>
      </w:r>
      <w:r w:rsidDel="00000000" w:rsidR="00000000" w:rsidRPr="00000000">
        <w:rPr>
          <w:rtl w:val="0"/>
        </w:rPr>
      </w:r>
    </w:p>
    <w:p w:rsidR="00000000" w:rsidDel="00000000" w:rsidP="00000000" w:rsidRDefault="00000000" w:rsidRPr="00000000" w14:paraId="00000641">
      <w:pPr>
        <w:tabs>
          <w:tab w:val="left" w:leader="none" w:pos="7920"/>
          <w:tab w:val="left" w:leader="none" w:pos="5760"/>
          <w:tab w:val="left" w:leader="none" w:pos="2160"/>
        </w:tabs>
        <w:spacing w:after="160" w:before="20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642">
      <w:pPr>
        <w:tabs>
          <w:tab w:val="left" w:leader="none" w:pos="7920"/>
          <w:tab w:val="left" w:leader="none" w:pos="5760"/>
          <w:tab w:val="left" w:leader="none" w:pos="2160"/>
        </w:tabs>
        <w:spacing w:after="160" w:before="20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HFLF 200 </w:t>
        <w:tab/>
      </w:r>
      <w:r w:rsidDel="00000000" w:rsidR="00000000" w:rsidRPr="00000000">
        <w:rPr>
          <w:rFonts w:ascii="Playfair Display" w:cs="Playfair Display" w:eastAsia="Playfair Display" w:hAnsi="Playfair Display"/>
          <w:b w:val="1"/>
          <w:sz w:val="24"/>
          <w:szCs w:val="24"/>
          <w:u w:val="single"/>
          <w:rtl w:val="0"/>
        </w:rPr>
        <w:t xml:space="preserve">French II</w:t>
      </w:r>
      <w:r w:rsidDel="00000000" w:rsidR="00000000" w:rsidRPr="00000000">
        <w:rPr>
          <w:rFonts w:ascii="Playfair Display" w:cs="Playfair Display" w:eastAsia="Playfair Display" w:hAnsi="Playfair Display"/>
          <w:b w:val="1"/>
          <w:sz w:val="24"/>
          <w:szCs w:val="24"/>
          <w:rtl w:val="0"/>
        </w:rPr>
        <w:tab/>
        <w:t xml:space="preserve">9-12</w:t>
        <w:tab/>
        <w:t xml:space="preserve">1 credit</w:t>
      </w:r>
    </w:p>
    <w:p w:rsidR="00000000" w:rsidDel="00000000" w:rsidP="00000000" w:rsidRDefault="00000000" w:rsidRPr="00000000" w14:paraId="00000643">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Completion of French I with a recommended C average</w:t>
      </w:r>
    </w:p>
    <w:p w:rsidR="00000000" w:rsidDel="00000000" w:rsidP="00000000" w:rsidRDefault="00000000" w:rsidRPr="00000000" w14:paraId="00000644">
      <w:pPr>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French II builds on skills acquired in French I by equipping students with a low intermediate-level understanding of the French language and Francophone culture. Students learn additional skills for communicating and interpreting ideas with an emphasis in speaking and writing (i.e., across a range of timeframes), centered on either an everyday context or a cultural topic. </w:t>
      </w:r>
    </w:p>
    <w:p w:rsidR="00000000" w:rsidDel="00000000" w:rsidP="00000000" w:rsidRDefault="00000000" w:rsidRPr="00000000" w14:paraId="00000645">
      <w:pPr>
        <w:spacing w:after="160" w:lineRule="auto"/>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46">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HFLF 300</w:t>
        <w:tab/>
      </w:r>
      <w:r w:rsidDel="00000000" w:rsidR="00000000" w:rsidRPr="00000000">
        <w:rPr>
          <w:rFonts w:ascii="Playfair Display" w:cs="Playfair Display" w:eastAsia="Playfair Display" w:hAnsi="Playfair Display"/>
          <w:b w:val="1"/>
          <w:sz w:val="24"/>
          <w:szCs w:val="24"/>
          <w:u w:val="single"/>
          <w:rtl w:val="0"/>
        </w:rPr>
        <w:t xml:space="preserve">French III </w:t>
      </w:r>
      <w:r w:rsidDel="00000000" w:rsidR="00000000" w:rsidRPr="00000000">
        <w:rPr>
          <w:rFonts w:ascii="Playfair Display" w:cs="Playfair Display" w:eastAsia="Playfair Display" w:hAnsi="Playfair Display"/>
          <w:b w:val="1"/>
          <w:sz w:val="24"/>
          <w:szCs w:val="24"/>
          <w:rtl w:val="0"/>
        </w:rPr>
        <w:tab/>
        <w:t xml:space="preserve">10-12</w:t>
        <w:tab/>
        <w:t xml:space="preserve">1 credit</w:t>
      </w:r>
    </w:p>
    <w:p w:rsidR="00000000" w:rsidDel="00000000" w:rsidP="00000000" w:rsidRDefault="00000000" w:rsidRPr="00000000" w14:paraId="00000647">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Completion of French II with a recommended B average</w:t>
      </w:r>
    </w:p>
    <w:p w:rsidR="00000000" w:rsidDel="00000000" w:rsidP="00000000" w:rsidRDefault="00000000" w:rsidRPr="00000000" w14:paraId="00000648">
      <w:pPr>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French III builds on skills acquired in French I and II by equipping students with a mid-intermediate level of understanding of the French language and Francophone culture. Students learn more advanced skills for communicating and interpreting ideas conveyed in speech/writing (i.e., across a range of timeframes), centered on either an everyday context or a cultural topic.  There is a heavy emphasis on reading real-world texts, including a study of French literature. The learning experience is very hands-on, preparing students to apply their knowledge in rigorous, real-world contexts.</w:t>
      </w:r>
    </w:p>
    <w:p w:rsidR="00000000" w:rsidDel="00000000" w:rsidP="00000000" w:rsidRDefault="00000000" w:rsidRPr="00000000" w14:paraId="00000649">
      <w:pPr>
        <w:spacing w:after="160"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4A">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HFLF 400 </w:t>
        <w:tab/>
      </w:r>
      <w:r w:rsidDel="00000000" w:rsidR="00000000" w:rsidRPr="00000000">
        <w:rPr>
          <w:rFonts w:ascii="Playfair Display" w:cs="Playfair Display" w:eastAsia="Playfair Display" w:hAnsi="Playfair Display"/>
          <w:b w:val="1"/>
          <w:sz w:val="24"/>
          <w:szCs w:val="24"/>
          <w:u w:val="single"/>
          <w:rtl w:val="0"/>
        </w:rPr>
        <w:t xml:space="preserve">French IV</w:t>
      </w:r>
      <w:r w:rsidDel="00000000" w:rsidR="00000000" w:rsidRPr="00000000">
        <w:rPr>
          <w:rFonts w:ascii="Playfair Display" w:cs="Playfair Display" w:eastAsia="Playfair Display" w:hAnsi="Playfair Display"/>
          <w:b w:val="1"/>
          <w:sz w:val="24"/>
          <w:szCs w:val="24"/>
          <w:rtl w:val="0"/>
        </w:rPr>
        <w:tab/>
        <w:t xml:space="preserve">11-12</w:t>
        <w:tab/>
        <w:t xml:space="preserve">1 credit</w:t>
      </w:r>
    </w:p>
    <w:p w:rsidR="00000000" w:rsidDel="00000000" w:rsidP="00000000" w:rsidRDefault="00000000" w:rsidRPr="00000000" w14:paraId="0000064B">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Completion of French III with a recommended B average.</w:t>
      </w:r>
    </w:p>
    <w:p w:rsidR="00000000" w:rsidDel="00000000" w:rsidP="00000000" w:rsidRDefault="00000000" w:rsidRPr="00000000" w14:paraId="0000064C">
      <w:pPr>
        <w:spacing w:after="160" w:before="200" w:lineRule="auto"/>
        <w:ind w:right="-630"/>
        <w:jc w:val="both"/>
        <w:rPr>
          <w:rFonts w:ascii="Playfair Display" w:cs="Playfair Display" w:eastAsia="Playfair Display" w:hAnsi="Playfair Display"/>
          <w:b w:val="1"/>
          <w:sz w:val="30"/>
          <w:szCs w:val="30"/>
        </w:rPr>
      </w:pPr>
      <w:r w:rsidDel="00000000" w:rsidR="00000000" w:rsidRPr="00000000">
        <w:rPr>
          <w:rFonts w:ascii="Playfair Display" w:cs="Playfair Display" w:eastAsia="Playfair Display" w:hAnsi="Playfair Display"/>
          <w:sz w:val="22"/>
          <w:szCs w:val="22"/>
          <w:rtl w:val="0"/>
        </w:rPr>
        <w:t xml:space="preserve">French IV builds on skills acquired in French I -III by equipping students with an upper-intermediate level of understanding of the French language and Francophone culture. Students learn more advanced skills for communicating and interpreting ideas conveyed in speech/writing (i.e., across a range of timeframes and mood), centered on either an everyday context or a cultural topic.  There is a heavy emphasis on reading real-world texts, including a study of French literature. The learning experience is very hands-on, preparing students to apply their knowledge in rigorous, real-world contexts. </w:t>
      </w:r>
      <w:r w:rsidDel="00000000" w:rsidR="00000000" w:rsidRPr="00000000">
        <w:rPr>
          <w:rtl w:val="0"/>
        </w:rPr>
      </w:r>
    </w:p>
    <w:p w:rsidR="00000000" w:rsidDel="00000000" w:rsidP="00000000" w:rsidRDefault="00000000" w:rsidRPr="00000000" w14:paraId="0000064D">
      <w:pPr>
        <w:tabs>
          <w:tab w:val="left" w:leader="none" w:pos="7920"/>
          <w:tab w:val="left" w:leader="none" w:pos="5760"/>
          <w:tab w:val="left" w:leader="none" w:pos="2160"/>
        </w:tabs>
        <w:spacing w:after="160" w:before="200" w:lineRule="auto"/>
        <w:ind w:right="-630"/>
        <w:jc w:val="center"/>
        <w:rPr>
          <w:rFonts w:ascii="Playfair Display" w:cs="Playfair Display" w:eastAsia="Playfair Display" w:hAnsi="Playfair Display"/>
          <w:b w:val="1"/>
          <w:sz w:val="30"/>
          <w:szCs w:val="30"/>
        </w:rPr>
      </w:pPr>
      <w:r w:rsidDel="00000000" w:rsidR="00000000" w:rsidRPr="00000000">
        <w:rPr>
          <w:rFonts w:ascii="Playfair Display" w:cs="Playfair Display" w:eastAsia="Playfair Display" w:hAnsi="Playfair Display"/>
          <w:b w:val="1"/>
          <w:sz w:val="30"/>
          <w:szCs w:val="30"/>
          <w:rtl w:val="0"/>
        </w:rPr>
        <w:t xml:space="preserve">SPANISH</w:t>
      </w:r>
    </w:p>
    <w:p w:rsidR="00000000" w:rsidDel="00000000" w:rsidP="00000000" w:rsidRDefault="00000000" w:rsidRPr="00000000" w14:paraId="0000064E">
      <w:pPr>
        <w:tabs>
          <w:tab w:val="left" w:leader="none" w:pos="7920"/>
          <w:tab w:val="left" w:leader="none" w:pos="5760"/>
          <w:tab w:val="left" w:leader="none" w:pos="2160"/>
        </w:tabs>
        <w:spacing w:after="160" w:before="20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HFLS 100 </w:t>
        <w:tab/>
      </w:r>
      <w:r w:rsidDel="00000000" w:rsidR="00000000" w:rsidRPr="00000000">
        <w:rPr>
          <w:rFonts w:ascii="Playfair Display" w:cs="Playfair Display" w:eastAsia="Playfair Display" w:hAnsi="Playfair Display"/>
          <w:b w:val="1"/>
          <w:sz w:val="24"/>
          <w:szCs w:val="24"/>
          <w:u w:val="single"/>
          <w:rtl w:val="0"/>
        </w:rPr>
        <w:t xml:space="preserve">Spanish I</w:t>
      </w:r>
      <w:r w:rsidDel="00000000" w:rsidR="00000000" w:rsidRPr="00000000">
        <w:rPr>
          <w:rFonts w:ascii="Playfair Display" w:cs="Playfair Display" w:eastAsia="Playfair Display" w:hAnsi="Playfair Display"/>
          <w:b w:val="1"/>
          <w:sz w:val="24"/>
          <w:szCs w:val="24"/>
          <w:rtl w:val="0"/>
        </w:rPr>
        <w:tab/>
        <w:tab/>
        <w:t xml:space="preserve">9-12</w:t>
        <w:tab/>
        <w:t xml:space="preserve"> 1 credit</w:t>
      </w:r>
    </w:p>
    <w:p w:rsidR="00000000" w:rsidDel="00000000" w:rsidP="00000000" w:rsidRDefault="00000000" w:rsidRPr="00000000" w14:paraId="0000064F">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Recommendation: </w:t>
      </w:r>
      <w:r w:rsidDel="00000000" w:rsidR="00000000" w:rsidRPr="00000000">
        <w:rPr>
          <w:rFonts w:ascii="Playfair Display" w:cs="Playfair Display" w:eastAsia="Playfair Display" w:hAnsi="Playfair Display"/>
          <w:sz w:val="22"/>
          <w:szCs w:val="22"/>
          <w:rtl w:val="0"/>
        </w:rPr>
        <w:t xml:space="preserve">Student should have at least a C average in previous English Language Arts course </w:t>
      </w:r>
      <w:r w:rsidDel="00000000" w:rsidR="00000000" w:rsidRPr="00000000">
        <w:rPr>
          <w:rtl w:val="0"/>
        </w:rPr>
      </w:r>
    </w:p>
    <w:p w:rsidR="00000000" w:rsidDel="00000000" w:rsidP="00000000" w:rsidRDefault="00000000" w:rsidRPr="00000000" w14:paraId="00000650">
      <w:pPr>
        <w:tabs>
          <w:tab w:val="left" w:leader="none" w:pos="7920"/>
          <w:tab w:val="left" w:leader="none" w:pos="5760"/>
          <w:tab w:val="left" w:leader="none" w:pos="2160"/>
        </w:tabs>
        <w:spacing w:after="160" w:before="200" w:lineRule="auto"/>
        <w:ind w:right="-630"/>
        <w:jc w:val="both"/>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sz w:val="22"/>
          <w:szCs w:val="22"/>
          <w:rtl w:val="0"/>
        </w:rPr>
        <w:t xml:space="preserve">Spanish I equips students with a novice-level understanding of the Spanish language and the culture of the Spanish-speaking world.  Students learn fundamental skills for communicating and interpreting ideas conveyed in speech/writing (i.e., in the present tense), centered on either an everyday context (e.g., family, food, and weather) or a cultural topic (e.g., Día de Muertos,, etc.).  The learning experience is very hands-on, preparing students to apply their knowledge in rigorous, real-world contexts. </w:t>
      </w:r>
      <w:r w:rsidDel="00000000" w:rsidR="00000000" w:rsidRPr="00000000">
        <w:rPr>
          <w:rtl w:val="0"/>
        </w:rPr>
      </w:r>
    </w:p>
    <w:p w:rsidR="00000000" w:rsidDel="00000000" w:rsidP="00000000" w:rsidRDefault="00000000" w:rsidRPr="00000000" w14:paraId="00000651">
      <w:pPr>
        <w:tabs>
          <w:tab w:val="left" w:leader="none" w:pos="7920"/>
          <w:tab w:val="left" w:leader="none" w:pos="5760"/>
          <w:tab w:val="left" w:leader="none" w:pos="2160"/>
        </w:tabs>
        <w:spacing w:after="160" w:before="200" w:lineRule="auto"/>
        <w:ind w:right="-630"/>
        <w:jc w:val="both"/>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652">
      <w:pPr>
        <w:tabs>
          <w:tab w:val="left" w:leader="none" w:pos="7920"/>
          <w:tab w:val="left" w:leader="none" w:pos="5760"/>
          <w:tab w:val="left" w:leader="none" w:pos="2160"/>
        </w:tabs>
        <w:spacing w:after="160" w:before="200" w:lineRule="auto"/>
        <w:ind w:right="-630"/>
        <w:jc w:val="both"/>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HFLS 200</w:t>
        <w:tab/>
      </w:r>
      <w:r w:rsidDel="00000000" w:rsidR="00000000" w:rsidRPr="00000000">
        <w:rPr>
          <w:rFonts w:ascii="Playfair Display" w:cs="Playfair Display" w:eastAsia="Playfair Display" w:hAnsi="Playfair Display"/>
          <w:b w:val="1"/>
          <w:sz w:val="24"/>
          <w:szCs w:val="24"/>
          <w:u w:val="single"/>
          <w:rtl w:val="0"/>
        </w:rPr>
        <w:t xml:space="preserve">Spanish II</w:t>
      </w:r>
      <w:r w:rsidDel="00000000" w:rsidR="00000000" w:rsidRPr="00000000">
        <w:rPr>
          <w:rFonts w:ascii="Playfair Display" w:cs="Playfair Display" w:eastAsia="Playfair Display" w:hAnsi="Playfair Display"/>
          <w:b w:val="1"/>
          <w:sz w:val="24"/>
          <w:szCs w:val="24"/>
          <w:rtl w:val="0"/>
        </w:rPr>
        <w:tab/>
        <w:tab/>
        <w:t xml:space="preserve">9-12</w:t>
        <w:tab/>
        <w:t xml:space="preserve">1 credit</w:t>
      </w:r>
    </w:p>
    <w:p w:rsidR="00000000" w:rsidDel="00000000" w:rsidP="00000000" w:rsidRDefault="00000000" w:rsidRPr="00000000" w14:paraId="00000653">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Completion of Spanish I with a C average </w:t>
      </w:r>
      <w:r w:rsidDel="00000000" w:rsidR="00000000" w:rsidRPr="00000000">
        <w:rPr>
          <w:rtl w:val="0"/>
        </w:rPr>
      </w:r>
    </w:p>
    <w:p w:rsidR="00000000" w:rsidDel="00000000" w:rsidP="00000000" w:rsidRDefault="00000000" w:rsidRPr="00000000" w14:paraId="00000654">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NOTE: </w:t>
      </w:r>
      <w:r w:rsidDel="00000000" w:rsidR="00000000" w:rsidRPr="00000000">
        <w:rPr>
          <w:rFonts w:ascii="Playfair Display" w:cs="Playfair Display" w:eastAsia="Playfair Display" w:hAnsi="Playfair Display"/>
          <w:sz w:val="22"/>
          <w:szCs w:val="22"/>
          <w:rtl w:val="0"/>
        </w:rPr>
        <w:t xml:space="preserve">Spanish II must be taken directly following Spanish I.</w:t>
      </w:r>
      <w:r w:rsidDel="00000000" w:rsidR="00000000" w:rsidRPr="00000000">
        <w:rPr>
          <w:rtl w:val="0"/>
        </w:rPr>
      </w:r>
    </w:p>
    <w:p w:rsidR="00000000" w:rsidDel="00000000" w:rsidP="00000000" w:rsidRDefault="00000000" w:rsidRPr="00000000" w14:paraId="00000655">
      <w:pPr>
        <w:spacing w:after="160" w:before="200" w:lineRule="auto"/>
        <w:ind w:right="-630"/>
        <w:jc w:val="both"/>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2"/>
          <w:szCs w:val="22"/>
          <w:rtl w:val="0"/>
        </w:rPr>
        <w:t xml:space="preserve">Spanish II builds on skills acquired in Spanish I by equipping students with a low intermediate-level understanding of the Spanish language and the culture of the Spanish-speaking world.  Students learn additional skills for communicating and interpreting ideas conveyed in speech/writing (i.e., across a range of timeframes), centered on either an everyday context (e.g., travel, homelife and daily routine, and professions) or a cultural topic  (e.g., Día de Muertos,, etc.).  The learning experience is very hands-on, preparing students to apply their knowledge in rigorous, real-world contexts.</w:t>
      </w:r>
      <w:r w:rsidDel="00000000" w:rsidR="00000000" w:rsidRPr="00000000">
        <w:rPr>
          <w:rtl w:val="0"/>
        </w:rPr>
      </w:r>
    </w:p>
    <w:p w:rsidR="00000000" w:rsidDel="00000000" w:rsidP="00000000" w:rsidRDefault="00000000" w:rsidRPr="00000000" w14:paraId="00000656">
      <w:pPr>
        <w:tabs>
          <w:tab w:val="left" w:leader="none" w:pos="7920"/>
          <w:tab w:val="left" w:leader="none" w:pos="5760"/>
          <w:tab w:val="left" w:leader="none" w:pos="2160"/>
        </w:tabs>
        <w:spacing w:after="160" w:before="20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HFLS 300 </w:t>
        <w:tab/>
      </w:r>
      <w:r w:rsidDel="00000000" w:rsidR="00000000" w:rsidRPr="00000000">
        <w:rPr>
          <w:rFonts w:ascii="Playfair Display" w:cs="Playfair Display" w:eastAsia="Playfair Display" w:hAnsi="Playfair Display"/>
          <w:b w:val="1"/>
          <w:sz w:val="24"/>
          <w:szCs w:val="24"/>
          <w:u w:val="single"/>
          <w:rtl w:val="0"/>
        </w:rPr>
        <w:t xml:space="preserve">Spanish III</w:t>
      </w:r>
      <w:r w:rsidDel="00000000" w:rsidR="00000000" w:rsidRPr="00000000">
        <w:rPr>
          <w:rFonts w:ascii="Playfair Display" w:cs="Playfair Display" w:eastAsia="Playfair Display" w:hAnsi="Playfair Display"/>
          <w:b w:val="1"/>
          <w:sz w:val="24"/>
          <w:szCs w:val="24"/>
          <w:rtl w:val="0"/>
        </w:rPr>
        <w:tab/>
        <w:tab/>
        <w:t xml:space="preserve">10-12</w:t>
        <w:tab/>
        <w:t xml:space="preserve">1 credit</w:t>
      </w:r>
    </w:p>
    <w:p w:rsidR="00000000" w:rsidDel="00000000" w:rsidP="00000000" w:rsidRDefault="00000000" w:rsidRPr="00000000" w14:paraId="00000657">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Completion of Spanish II with a B average  </w:t>
      </w:r>
    </w:p>
    <w:p w:rsidR="00000000" w:rsidDel="00000000" w:rsidP="00000000" w:rsidRDefault="00000000" w:rsidRPr="00000000" w14:paraId="00000658">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NOTE: </w:t>
      </w:r>
      <w:r w:rsidDel="00000000" w:rsidR="00000000" w:rsidRPr="00000000">
        <w:rPr>
          <w:rFonts w:ascii="Playfair Display" w:cs="Playfair Display" w:eastAsia="Playfair Display" w:hAnsi="Playfair Display"/>
          <w:sz w:val="22"/>
          <w:szCs w:val="22"/>
          <w:rtl w:val="0"/>
        </w:rPr>
        <w:t xml:space="preserve">Spanish III must be taken directly following Spanish II.</w:t>
      </w:r>
    </w:p>
    <w:p w:rsidR="00000000" w:rsidDel="00000000" w:rsidP="00000000" w:rsidRDefault="00000000" w:rsidRPr="00000000" w14:paraId="00000659">
      <w:pPr>
        <w:tabs>
          <w:tab w:val="left" w:leader="none" w:pos="7920"/>
          <w:tab w:val="left" w:leader="none" w:pos="5760"/>
          <w:tab w:val="left" w:leader="none" w:pos="2160"/>
        </w:tabs>
        <w:spacing w:after="160" w:before="200" w:lineRule="auto"/>
        <w:ind w:right="-630"/>
        <w:jc w:val="both"/>
        <w:rPr>
          <w:rFonts w:ascii="Playfair Display" w:cs="Playfair Display" w:eastAsia="Playfair Display" w:hAnsi="Playfair Display"/>
          <w:b w:val="1"/>
          <w:sz w:val="10"/>
          <w:szCs w:val="10"/>
        </w:rPr>
      </w:pPr>
      <w:r w:rsidDel="00000000" w:rsidR="00000000" w:rsidRPr="00000000">
        <w:rPr>
          <w:rFonts w:ascii="Playfair Display" w:cs="Playfair Display" w:eastAsia="Playfair Display" w:hAnsi="Playfair Display"/>
          <w:sz w:val="22"/>
          <w:szCs w:val="22"/>
          <w:rtl w:val="0"/>
        </w:rPr>
        <w:t xml:space="preserve">Spanish III builds on skills acquired in Spanish I and II by equipping students with a mid-intermediate level of understanding of the Spanish language and the culture of the Spanish-speaking world.  Students learn more advanced skills for communicating and interpreting ideas conveyed in speech/writing (i.e., across a range of timeframes and moods), centered on either an everyday context (e.g., technology, environment) or a cultural topic  (e.g., La Guerra Civil en El Salvador).  The learning experience is very hands-on, preparing students to apply their knowledge in rigorous, real-world contexts.</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layfair Display" w:cs="Playfair Display" w:eastAsia="Playfair Display" w:hAnsi="Playfair Display"/>
          <w:sz w:val="24"/>
          <w:szCs w:val="24"/>
          <w:rtl w:val="0"/>
        </w:rPr>
        <w:t xml:space="preserve"> </w:t>
      </w:r>
      <w:r w:rsidDel="00000000" w:rsidR="00000000" w:rsidRPr="00000000">
        <w:rPr>
          <w:rtl w:val="0"/>
        </w:rPr>
      </w:r>
    </w:p>
    <w:p w:rsidR="00000000" w:rsidDel="00000000" w:rsidP="00000000" w:rsidRDefault="00000000" w:rsidRPr="00000000" w14:paraId="0000065A">
      <w:pPr>
        <w:tabs>
          <w:tab w:val="left" w:leader="none" w:pos="7920"/>
          <w:tab w:val="left" w:leader="none" w:pos="5760"/>
          <w:tab w:val="left" w:leader="none" w:pos="2160"/>
        </w:tabs>
        <w:spacing w:after="160" w:before="20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HFLS 400 </w:t>
        <w:tab/>
      </w:r>
      <w:r w:rsidDel="00000000" w:rsidR="00000000" w:rsidRPr="00000000">
        <w:rPr>
          <w:rFonts w:ascii="Playfair Display" w:cs="Playfair Display" w:eastAsia="Playfair Display" w:hAnsi="Playfair Display"/>
          <w:b w:val="1"/>
          <w:sz w:val="24"/>
          <w:szCs w:val="24"/>
          <w:u w:val="single"/>
          <w:rtl w:val="0"/>
        </w:rPr>
        <w:t xml:space="preserve">AP Spanish Language &amp; Culture</w:t>
      </w:r>
      <w:r w:rsidDel="00000000" w:rsidR="00000000" w:rsidRPr="00000000">
        <w:rPr>
          <w:rFonts w:ascii="Playfair Display" w:cs="Playfair Display" w:eastAsia="Playfair Display" w:hAnsi="Playfair Display"/>
          <w:b w:val="1"/>
          <w:sz w:val="24"/>
          <w:szCs w:val="24"/>
          <w:rtl w:val="0"/>
        </w:rPr>
        <w:t xml:space="preserve">  </w:t>
        <w:tab/>
        <w:t xml:space="preserve">11-12</w:t>
        <w:tab/>
        <w:t xml:space="preserve">1 credit</w:t>
      </w:r>
    </w:p>
    <w:p w:rsidR="00000000" w:rsidDel="00000000" w:rsidP="00000000" w:rsidRDefault="00000000" w:rsidRPr="00000000" w14:paraId="0000065B">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Completion of Spanish III with a B average</w:t>
      </w:r>
    </w:p>
    <w:p w:rsidR="00000000" w:rsidDel="00000000" w:rsidP="00000000" w:rsidRDefault="00000000" w:rsidRPr="00000000" w14:paraId="0000065C">
      <w:pPr>
        <w:shd w:fill="ffffff" w:val="clear"/>
        <w:tabs>
          <w:tab w:val="left" w:leader="none" w:pos="7920"/>
          <w:tab w:val="left" w:leader="none" w:pos="5760"/>
          <w:tab w:val="left" w:leader="none" w:pos="2160"/>
        </w:tabs>
        <w:spacing w:after="34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AP Spanish Language and Culture is equivalent to an upper-intermediate level college course in Spanish. Students cultivate their understanding of Spanish language and culture by applying interpersonal, interpretive, and presentational modes of communication in real-life situations as they explore concepts related to family and communities, personal and public identities, beauty and aesthetics, science and technology, contemporary life, and global challenges.  The learning experience is very hands-on, preparing students to apply their knowledge in rigorous, real-world contexts. </w:t>
      </w:r>
    </w:p>
    <w:p w:rsidR="00000000" w:rsidDel="00000000" w:rsidP="00000000" w:rsidRDefault="00000000" w:rsidRPr="00000000" w14:paraId="0000065D">
      <w:pPr>
        <w:shd w:fill="ffffff" w:val="clear"/>
        <w:tabs>
          <w:tab w:val="left" w:leader="none" w:pos="7920"/>
          <w:tab w:val="left" w:leader="none" w:pos="5760"/>
          <w:tab w:val="left" w:leader="none" w:pos="2160"/>
        </w:tabs>
        <w:spacing w:after="340"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5E">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HFLS 403</w:t>
        <w:tab/>
      </w:r>
      <w:r w:rsidDel="00000000" w:rsidR="00000000" w:rsidRPr="00000000">
        <w:rPr>
          <w:rFonts w:ascii="Playfair Display" w:cs="Playfair Display" w:eastAsia="Playfair Display" w:hAnsi="Playfair Display"/>
          <w:b w:val="1"/>
          <w:sz w:val="24"/>
          <w:szCs w:val="24"/>
          <w:u w:val="single"/>
          <w:rtl w:val="0"/>
        </w:rPr>
        <w:t xml:space="preserve">AP Spanish Literature &amp; Culture</w:t>
      </w:r>
      <w:r w:rsidDel="00000000" w:rsidR="00000000" w:rsidRPr="00000000">
        <w:rPr>
          <w:rFonts w:ascii="Playfair Display" w:cs="Playfair Display" w:eastAsia="Playfair Display" w:hAnsi="Playfair Display"/>
          <w:b w:val="1"/>
          <w:sz w:val="24"/>
          <w:szCs w:val="24"/>
          <w:rtl w:val="0"/>
        </w:rPr>
        <w:t xml:space="preserve">   </w:t>
        <w:tab/>
        <w:t xml:space="preserve">12</w:t>
        <w:tab/>
        <w:t xml:space="preserve">1 credit</w:t>
      </w:r>
    </w:p>
    <w:p w:rsidR="00000000" w:rsidDel="00000000" w:rsidP="00000000" w:rsidRDefault="00000000" w:rsidRPr="00000000" w14:paraId="0000065F">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Completion of AP Spanish Language &amp; Culture with a B average</w:t>
      </w:r>
    </w:p>
    <w:p w:rsidR="00000000" w:rsidDel="00000000" w:rsidP="00000000" w:rsidRDefault="00000000" w:rsidRPr="00000000" w14:paraId="00000660">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AP Spanish Literature &amp; Culture uses a thematic approach to introduce students to representative texts (short stories, novels, poetry, and essays) from Peninsular Spanish, Latin American, and United States Hispanic literature.  Students develop proficiencies across the full range of communication modes (interpersonal, presentational, and interpretative), thereby honing their critical reading and analytical writing skills.  Literature is examined within the context of its time and place, as students reflect on the many voices and cultures present in the required readings.  The course also includes a strong focus on constructing relevant cultural connections and comparisons, including exploration of various media (e.g., art, film, articles, literary criticism). This course will prepare students to successfully challenge the AP Spanish Literature &amp; Culture exam.</w:t>
      </w:r>
      <w:r w:rsidDel="00000000" w:rsidR="00000000" w:rsidRPr="00000000">
        <w:drawing>
          <wp:anchor allowOverlap="1" behindDoc="0" distB="114300" distT="114300" distL="114300" distR="114300" hidden="0" layoutInCell="1" locked="0" relativeHeight="0" simplePos="0">
            <wp:simplePos x="0" y="0"/>
            <wp:positionH relativeFrom="column">
              <wp:posOffset>4114800</wp:posOffset>
            </wp:positionH>
            <wp:positionV relativeFrom="paragraph">
              <wp:posOffset>733425</wp:posOffset>
            </wp:positionV>
            <wp:extent cx="2938463" cy="1964130"/>
            <wp:effectExtent b="0" l="0" r="0" t="0"/>
            <wp:wrapSquare wrapText="bothSides" distB="114300" distT="114300" distL="114300" distR="114300"/>
            <wp:docPr id="101"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2938463" cy="1964130"/>
                    </a:xfrm>
                    <a:prstGeom prst="rect"/>
                    <a:ln/>
                  </pic:spPr>
                </pic:pic>
              </a:graphicData>
            </a:graphic>
          </wp:anchor>
        </w:drawing>
      </w:r>
    </w:p>
    <w:p w:rsidR="00000000" w:rsidDel="00000000" w:rsidP="00000000" w:rsidRDefault="00000000" w:rsidRPr="00000000" w14:paraId="00000661">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 Additional credits may be available online through State Fair Community College. See your counselor for details.</w:t>
      </w:r>
    </w:p>
    <w:p w:rsidR="00000000" w:rsidDel="00000000" w:rsidP="00000000" w:rsidRDefault="00000000" w:rsidRPr="00000000" w14:paraId="00000662">
      <w:pPr>
        <w:tabs>
          <w:tab w:val="left" w:leader="none" w:pos="2160"/>
          <w:tab w:val="left" w:leader="none" w:pos="2160"/>
          <w:tab w:val="left" w:leader="none" w:pos="1440"/>
        </w:tabs>
        <w:ind w:left="0" w:right="-630" w:firstLine="0"/>
        <w:jc w:val="center"/>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63">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24"/>
          <w:szCs w:val="24"/>
          <w:rtl w:val="0"/>
        </w:rPr>
        <w:t xml:space="preserve">HFL500 </w:t>
      </w:r>
      <w:r w:rsidDel="00000000" w:rsidR="00000000" w:rsidRPr="00000000">
        <w:rPr>
          <w:rFonts w:ascii="Playfair Display" w:cs="Playfair Display" w:eastAsia="Playfair Display" w:hAnsi="Playfair Display"/>
          <w:sz w:val="24"/>
          <w:szCs w:val="24"/>
          <w:rtl w:val="0"/>
        </w:rPr>
        <w:tab/>
      </w:r>
      <w:r w:rsidDel="00000000" w:rsidR="00000000" w:rsidRPr="00000000">
        <w:rPr>
          <w:rFonts w:ascii="Playfair Display" w:cs="Playfair Display" w:eastAsia="Playfair Display" w:hAnsi="Playfair Display"/>
          <w:b w:val="1"/>
          <w:sz w:val="24"/>
          <w:szCs w:val="24"/>
          <w:u w:val="single"/>
          <w:rtl w:val="0"/>
        </w:rPr>
        <w:t xml:space="preserve">World Language Arts </w:t>
      </w:r>
      <w:r w:rsidDel="00000000" w:rsidR="00000000" w:rsidRPr="00000000">
        <w:rPr>
          <w:rFonts w:ascii="Playfair Display" w:cs="Playfair Display" w:eastAsia="Playfair Display" w:hAnsi="Playfair Display"/>
          <w:sz w:val="24"/>
          <w:szCs w:val="24"/>
          <w:rtl w:val="0"/>
        </w:rPr>
        <w:tab/>
        <w:t xml:space="preserve">9-12</w:t>
        <w:tab/>
        <w:t xml:space="preserve">1 credit </w:t>
      </w:r>
    </w:p>
    <w:p w:rsidR="00000000" w:rsidDel="00000000" w:rsidP="00000000" w:rsidRDefault="00000000" w:rsidRPr="00000000" w14:paraId="00000664">
      <w:pPr>
        <w:tabs>
          <w:tab w:val="left" w:leader="none" w:pos="2160"/>
          <w:tab w:val="left" w:leader="none" w:pos="2160"/>
          <w:tab w:val="left" w:leader="none" w:pos="1440"/>
        </w:tabs>
        <w:ind w:left="0" w:right="-630" w:firstLine="0"/>
        <w:rPr>
          <w:rFonts w:ascii="Playfair Display" w:cs="Playfair Display" w:eastAsia="Playfair Display" w:hAnsi="Playfair Display"/>
          <w:b w:val="1"/>
          <w:sz w:val="36"/>
          <w:szCs w:val="36"/>
        </w:rPr>
      </w:pPr>
      <w:r w:rsidDel="00000000" w:rsidR="00000000" w:rsidRPr="00000000">
        <w:rPr>
          <w:rFonts w:ascii="Playfair Display" w:cs="Playfair Display" w:eastAsia="Playfair Display" w:hAnsi="Playfair Display"/>
          <w:sz w:val="24"/>
          <w:szCs w:val="24"/>
          <w:rtl w:val="0"/>
        </w:rPr>
        <w:br w:type="textWrapping"/>
        <w:t xml:space="preserve">Prerequisite: None </w:t>
      </w:r>
      <w:r w:rsidDel="00000000" w:rsidR="00000000" w:rsidRPr="00000000">
        <w:br w:type="page"/>
      </w:r>
      <w:r w:rsidDel="00000000" w:rsidR="00000000" w:rsidRPr="00000000">
        <w:rPr>
          <w:rtl w:val="0"/>
        </w:rPr>
      </w:r>
    </w:p>
    <w:p w:rsidR="00000000" w:rsidDel="00000000" w:rsidP="00000000" w:rsidRDefault="00000000" w:rsidRPr="00000000" w14:paraId="00000665">
      <w:pPr>
        <w:tabs>
          <w:tab w:val="left" w:leader="none" w:pos="2160"/>
          <w:tab w:val="left" w:leader="none" w:pos="2160"/>
          <w:tab w:val="left" w:leader="none" w:pos="1440"/>
        </w:tabs>
        <w:ind w:left="0" w:right="-630" w:firstLine="0"/>
        <w:jc w:val="center"/>
        <w:rPr>
          <w:rFonts w:ascii="Playfair Display" w:cs="Playfair Display" w:eastAsia="Playfair Display" w:hAnsi="Playfair Display"/>
          <w:sz w:val="36"/>
          <w:szCs w:val="36"/>
        </w:rPr>
      </w:pPr>
      <w:r w:rsidDel="00000000" w:rsidR="00000000" w:rsidRPr="00000000">
        <w:rPr>
          <w:rFonts w:ascii="Playfair Display" w:cs="Playfair Display" w:eastAsia="Playfair Display" w:hAnsi="Playfair Display"/>
          <w:b w:val="1"/>
          <w:sz w:val="36"/>
          <w:szCs w:val="36"/>
          <w:rtl w:val="0"/>
        </w:rPr>
        <w:t xml:space="preserve">PRACTICAL ARTS </w:t>
      </w:r>
      <w:r w:rsidDel="00000000" w:rsidR="00000000" w:rsidRPr="00000000">
        <w:rPr>
          <w:rtl w:val="0"/>
        </w:rPr>
      </w:r>
    </w:p>
    <w:p w:rsidR="00000000" w:rsidDel="00000000" w:rsidP="00000000" w:rsidRDefault="00000000" w:rsidRPr="00000000" w14:paraId="00000666">
      <w:pP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667">
      <w:pP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Note:  </w:t>
      </w:r>
      <w:r w:rsidDel="00000000" w:rsidR="00000000" w:rsidRPr="00000000">
        <w:rPr>
          <w:rFonts w:ascii="Playfair Display" w:cs="Playfair Display" w:eastAsia="Playfair Display" w:hAnsi="Playfair Display"/>
          <w:sz w:val="22"/>
          <w:szCs w:val="22"/>
          <w:rtl w:val="0"/>
        </w:rPr>
        <w:t xml:space="preserve">In addition to the courses offered at Knob Noster High School (KNHS), some courses listed in the Practical Arts section are taught at Warrensburg Area Career Center (WACC) or State Fair Community College (SFCC).  These courses are denoted with their school acronym in the course description.</w:t>
      </w:r>
      <w:r w:rsidDel="00000000" w:rsidR="00000000" w:rsidRPr="00000000">
        <w:rPr>
          <w:rFonts w:ascii="Playfair Display" w:cs="Playfair Display" w:eastAsia="Playfair Display" w:hAnsi="Playfair Display"/>
          <w:b w:val="1"/>
          <w:sz w:val="22"/>
          <w:szCs w:val="22"/>
          <w:rtl w:val="0"/>
        </w:rPr>
        <w:t xml:space="preserve">  </w:t>
      </w:r>
      <w:r w:rsidDel="00000000" w:rsidR="00000000" w:rsidRPr="00000000">
        <w:rPr>
          <w:rtl w:val="0"/>
        </w:rPr>
      </w:r>
    </w:p>
    <w:p w:rsidR="00000000" w:rsidDel="00000000" w:rsidP="00000000" w:rsidRDefault="00000000" w:rsidRPr="00000000" w14:paraId="00000668">
      <w:pP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69">
      <w:pPr>
        <w:tabs>
          <w:tab w:val="left" w:leader="none" w:pos="2160"/>
          <w:tab w:val="left" w:leader="none" w:pos="2160"/>
          <w:tab w:val="left" w:leader="none" w:pos="1440"/>
        </w:tabs>
        <w:ind w:right="-630"/>
        <w:jc w:val="both"/>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Explanation of Embedded Credit:  </w:t>
        <w:tab/>
        <w:tab/>
        <w:tab/>
        <w:tab/>
        <w:tab/>
        <w:tab/>
        <w:tab/>
        <w:tab/>
        <w:t xml:space="preserve">                  </w:t>
      </w:r>
    </w:p>
    <w:p w:rsidR="00000000" w:rsidDel="00000000" w:rsidP="00000000" w:rsidRDefault="00000000" w:rsidRPr="00000000" w14:paraId="0000066A">
      <w:pPr>
        <w:tabs>
          <w:tab w:val="left" w:leader="none" w:pos="2160"/>
          <w:tab w:val="left" w:leader="none" w:pos="2160"/>
          <w:tab w:val="left" w:leader="none" w:pos="1440"/>
        </w:tabs>
        <w:ind w:right="-630"/>
        <w:jc w:val="both"/>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sz w:val="22"/>
          <w:szCs w:val="22"/>
          <w:rtl w:val="0"/>
        </w:rPr>
        <w:t xml:space="preserve">Some courses in this section allow students to earn “Embedded Credit” upon the completion of the course.  A ½ credit per year will be awarded to students in the area of Math, English Language Arts, Science, Personal Finance, or Physical Education depending on the program.  The student must complete one 3-hour Career and Technical Education (CTE) program and earn a grade of “C” or above for both the CTE program and the embedded credit criteria. Some programs offer two ½ credits in different subjects, for example:  Applied Mathematics and Applied Communications.</w:t>
      </w:r>
      <w:r w:rsidDel="00000000" w:rsidR="00000000" w:rsidRPr="00000000">
        <w:rPr>
          <w:rFonts w:ascii="Playfair Display" w:cs="Playfair Display" w:eastAsia="Playfair Display" w:hAnsi="Playfair Display"/>
          <w:b w:val="1"/>
          <w:sz w:val="22"/>
          <w:szCs w:val="22"/>
          <w:rtl w:val="0"/>
        </w:rPr>
        <w:t xml:space="preserve">  </w:t>
      </w:r>
    </w:p>
    <w:p w:rsidR="00000000" w:rsidDel="00000000" w:rsidP="00000000" w:rsidRDefault="00000000" w:rsidRPr="00000000" w14:paraId="0000066B">
      <w:pPr>
        <w:tabs>
          <w:tab w:val="left" w:leader="none" w:pos="2160"/>
          <w:tab w:val="left" w:leader="none" w:pos="2160"/>
          <w:tab w:val="left" w:leader="none" w:pos="1440"/>
        </w:tabs>
        <w:ind w:right="-630"/>
        <w:jc w:val="both"/>
        <w:rPr>
          <w:rFonts w:ascii="Playfair Display" w:cs="Playfair Display" w:eastAsia="Playfair Display" w:hAnsi="Playfair Display"/>
          <w:b w:val="1"/>
          <w:sz w:val="22"/>
          <w:szCs w:val="22"/>
        </w:rPr>
      </w:pPr>
      <w:r w:rsidDel="00000000" w:rsidR="00000000" w:rsidRPr="00000000">
        <w:rPr>
          <w:rtl w:val="0"/>
        </w:rPr>
      </w:r>
    </w:p>
    <w:p w:rsidR="00000000" w:rsidDel="00000000" w:rsidP="00000000" w:rsidRDefault="00000000" w:rsidRPr="00000000" w14:paraId="0000066C">
      <w:pPr>
        <w:tabs>
          <w:tab w:val="left" w:leader="none" w:pos="2160"/>
          <w:tab w:val="left" w:leader="none" w:pos="2160"/>
          <w:tab w:val="left" w:leader="none" w:pos="1440"/>
        </w:tabs>
        <w:ind w:right="-630"/>
        <w:jc w:val="both"/>
        <w:rPr>
          <w:rFonts w:ascii="Playfair Display" w:cs="Playfair Display" w:eastAsia="Playfair Display" w:hAnsi="Playfair Display"/>
          <w:b w:val="1"/>
          <w:sz w:val="32"/>
          <w:szCs w:val="32"/>
        </w:rPr>
      </w:pPr>
      <w:r w:rsidDel="00000000" w:rsidR="00000000" w:rsidRPr="00000000">
        <w:rPr>
          <w:rFonts w:ascii="Playfair Display" w:cs="Playfair Display" w:eastAsia="Playfair Display" w:hAnsi="Playfair Display"/>
          <w:sz w:val="22"/>
          <w:szCs w:val="22"/>
          <w:rtl w:val="0"/>
        </w:rPr>
        <w:t xml:space="preserve">The Embedded Credit program is designed to help students meet graduation requirements.  Students should work with a high school counselor to determine graduation status.  The credit is awarded by the high school, not by WACC or SFCTC. </w:t>
      </w:r>
      <w:r w:rsidDel="00000000" w:rsidR="00000000" w:rsidRPr="00000000">
        <w:rPr>
          <w:rtl w:val="0"/>
        </w:rPr>
      </w:r>
    </w:p>
    <w:p w:rsidR="00000000" w:rsidDel="00000000" w:rsidP="00000000" w:rsidRDefault="00000000" w:rsidRPr="00000000" w14:paraId="0000066D">
      <w:pPr>
        <w:tabs>
          <w:tab w:val="left" w:leader="none" w:pos="2160"/>
          <w:tab w:val="left" w:leader="none" w:pos="2160"/>
          <w:tab w:val="left" w:leader="none" w:pos="1440"/>
        </w:tabs>
        <w:ind w:right="-630"/>
        <w:jc w:val="center"/>
        <w:rPr>
          <w:rFonts w:ascii="Playfair Display" w:cs="Playfair Display" w:eastAsia="Playfair Display" w:hAnsi="Playfair Display"/>
          <w:b w:val="1"/>
          <w:sz w:val="32"/>
          <w:szCs w:val="32"/>
        </w:rPr>
      </w:pPr>
      <w:r w:rsidDel="00000000" w:rsidR="00000000" w:rsidRPr="00000000">
        <w:rPr>
          <w:rFonts w:ascii="Playfair Display" w:cs="Playfair Display" w:eastAsia="Playfair Display" w:hAnsi="Playfair Display"/>
          <w:b w:val="1"/>
          <w:sz w:val="32"/>
          <w:szCs w:val="32"/>
          <w:rtl w:val="0"/>
        </w:rPr>
        <w:t xml:space="preserve">ENGINEERING COURSES</w:t>
      </w:r>
    </w:p>
    <w:p w:rsidR="00000000" w:rsidDel="00000000" w:rsidP="00000000" w:rsidRDefault="00000000" w:rsidRPr="00000000" w14:paraId="0000066E">
      <w:pPr>
        <w:tabs>
          <w:tab w:val="left" w:leader="none" w:pos="2160"/>
          <w:tab w:val="left" w:leader="none" w:pos="2160"/>
          <w:tab w:val="left" w:leader="none" w:pos="1440"/>
        </w:tabs>
        <w:ind w:right="-630"/>
        <w:jc w:val="center"/>
        <w:rPr>
          <w:rFonts w:ascii="Playfair Display" w:cs="Playfair Display" w:eastAsia="Playfair Display" w:hAnsi="Playfair Display"/>
          <w:b w:val="1"/>
          <w:sz w:val="36"/>
          <w:szCs w:val="36"/>
        </w:rPr>
      </w:pPr>
      <w:r w:rsidDel="00000000" w:rsidR="00000000" w:rsidRPr="00000000">
        <w:rPr>
          <w:rFonts w:ascii="Playfair Display" w:cs="Playfair Display" w:eastAsia="Playfair Display" w:hAnsi="Playfair Display"/>
          <w:b w:val="1"/>
          <w:sz w:val="36"/>
          <w:szCs w:val="36"/>
        </w:rPr>
        <w:drawing>
          <wp:inline distB="114300" distT="114300" distL="114300" distR="114300">
            <wp:extent cx="3348038" cy="1012312"/>
            <wp:effectExtent b="0" l="0" r="0" t="0"/>
            <wp:docPr id="111" name="image14.png"/>
            <a:graphic>
              <a:graphicData uri="http://schemas.openxmlformats.org/drawingml/2006/picture">
                <pic:pic>
                  <pic:nvPicPr>
                    <pic:cNvPr id="0" name="image14.png"/>
                    <pic:cNvPicPr preferRelativeResize="0"/>
                  </pic:nvPicPr>
                  <pic:blipFill>
                    <a:blip r:embed="rId28"/>
                    <a:srcRect b="0" l="0" r="0" t="0"/>
                    <a:stretch>
                      <a:fillRect/>
                    </a:stretch>
                  </pic:blipFill>
                  <pic:spPr>
                    <a:xfrm>
                      <a:off x="0" y="0"/>
                      <a:ext cx="3348038" cy="1012312"/>
                    </a:xfrm>
                    <a:prstGeom prst="rect"/>
                    <a:ln/>
                  </pic:spPr>
                </pic:pic>
              </a:graphicData>
            </a:graphic>
          </wp:inline>
        </w:drawing>
      </w:r>
      <w:r w:rsidDel="00000000" w:rsidR="00000000" w:rsidRPr="00000000">
        <w:rPr>
          <w:rtl w:val="0"/>
        </w:rPr>
      </w:r>
    </w:p>
    <w:p w:rsidR="00000000" w:rsidDel="00000000" w:rsidP="00000000" w:rsidRDefault="00000000" w:rsidRPr="00000000" w14:paraId="0000066F">
      <w:pP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Project Lead the Way (PLTW) is a national non-profit organization established to help schools give students the knowledge they need to excel in high-tech fields. The PLTW curriculum is generally 1/3 theory and 2/3 application. PLTW instructors use project-based, hands-on experience to teach students the key </w:t>
      </w:r>
      <w:r w:rsidDel="00000000" w:rsidR="00000000" w:rsidRPr="00000000">
        <w:rPr>
          <w:rFonts w:ascii="Playfair Display" w:cs="Playfair Display" w:eastAsia="Playfair Display" w:hAnsi="Playfair Display"/>
          <w:b w:val="1"/>
          <w:sz w:val="22"/>
          <w:szCs w:val="22"/>
          <w:rtl w:val="0"/>
        </w:rPr>
        <w:t xml:space="preserve">elements</w:t>
      </w:r>
      <w:r w:rsidDel="00000000" w:rsidR="00000000" w:rsidRPr="00000000">
        <w:rPr>
          <w:rFonts w:ascii="Playfair Display" w:cs="Playfair Display" w:eastAsia="Playfair Display" w:hAnsi="Playfair Display"/>
          <w:sz w:val="22"/>
          <w:szCs w:val="22"/>
          <w:rtl w:val="0"/>
        </w:rPr>
        <w:t xml:space="preserve"> and skills of engineering and technology-based careers by immersing them in real-world engineering problems.  Benefits to students who take PLTW courses include:</w:t>
      </w:r>
    </w:p>
    <w:p w:rsidR="00000000" w:rsidDel="00000000" w:rsidP="00000000" w:rsidRDefault="00000000" w:rsidRPr="00000000" w14:paraId="00000670">
      <w:pPr>
        <w:numPr>
          <w:ilvl w:val="0"/>
          <w:numId w:val="42"/>
        </w:numPr>
        <w:tabs>
          <w:tab w:val="left" w:leader="none" w:pos="2160"/>
          <w:tab w:val="left" w:leader="none" w:pos="2160"/>
          <w:tab w:val="left" w:leader="none" w:pos="1440"/>
        </w:tabs>
        <w:ind w:left="720" w:right="-630" w:hanging="36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Opportunity to learn math, science, and technology in a hands-on, relevant way</w:t>
      </w:r>
    </w:p>
    <w:p w:rsidR="00000000" w:rsidDel="00000000" w:rsidP="00000000" w:rsidRDefault="00000000" w:rsidRPr="00000000" w14:paraId="00000671">
      <w:pPr>
        <w:numPr>
          <w:ilvl w:val="0"/>
          <w:numId w:val="42"/>
        </w:numPr>
        <w:tabs>
          <w:tab w:val="left" w:leader="none" w:pos="2160"/>
          <w:tab w:val="left" w:leader="none" w:pos="2160"/>
          <w:tab w:val="left" w:leader="none" w:pos="1440"/>
        </w:tabs>
        <w:ind w:left="720" w:right="-630" w:hanging="36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Opportunity to explore engineering and other technology-based careers before college</w:t>
      </w:r>
    </w:p>
    <w:p w:rsidR="00000000" w:rsidDel="00000000" w:rsidP="00000000" w:rsidRDefault="00000000" w:rsidRPr="00000000" w14:paraId="00000672">
      <w:pPr>
        <w:numPr>
          <w:ilvl w:val="0"/>
          <w:numId w:val="42"/>
        </w:numPr>
        <w:tabs>
          <w:tab w:val="left" w:leader="none" w:pos="2160"/>
          <w:tab w:val="left" w:leader="none" w:pos="2160"/>
          <w:tab w:val="left" w:leader="none" w:pos="1440"/>
        </w:tabs>
        <w:ind w:left="720" w:right="-630" w:hanging="36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Exposure to the latest computer software and equipment used by industry and colleges</w:t>
      </w:r>
    </w:p>
    <w:p w:rsidR="00000000" w:rsidDel="00000000" w:rsidP="00000000" w:rsidRDefault="00000000" w:rsidRPr="00000000" w14:paraId="00000673">
      <w:pPr>
        <w:numPr>
          <w:ilvl w:val="0"/>
          <w:numId w:val="42"/>
        </w:numPr>
        <w:tabs>
          <w:tab w:val="left" w:leader="none" w:pos="2160"/>
          <w:tab w:val="left" w:leader="none" w:pos="2160"/>
          <w:tab w:val="left" w:leader="none" w:pos="1440"/>
        </w:tabs>
        <w:ind w:left="720" w:right="-630" w:hanging="36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Projects that teach how to communicate effectively and work as a team</w:t>
      </w:r>
    </w:p>
    <w:p w:rsidR="00000000" w:rsidDel="00000000" w:rsidP="00000000" w:rsidRDefault="00000000" w:rsidRPr="00000000" w14:paraId="00000674">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75">
      <w:pPr>
        <w:tabs>
          <w:tab w:val="left" w:leader="none" w:pos="2160"/>
          <w:tab w:val="left" w:leader="none" w:pos="2160"/>
          <w:tab w:val="left" w:leader="none" w:pos="1440"/>
        </w:tabs>
        <w:spacing w:line="276" w:lineRule="auto"/>
        <w:ind w:right="-630"/>
        <w:rPr>
          <w:rFonts w:ascii="Playfair Display" w:cs="Playfair Display" w:eastAsia="Playfair Display" w:hAnsi="Playfair Display"/>
          <w:sz w:val="16"/>
          <w:szCs w:val="16"/>
        </w:rPr>
      </w:pPr>
      <w:r w:rsidDel="00000000" w:rsidR="00000000" w:rsidRPr="00000000">
        <w:rPr>
          <w:rtl w:val="0"/>
        </w:rPr>
      </w:r>
    </w:p>
    <w:tbl>
      <w:tblPr>
        <w:tblStyle w:val="Table11"/>
        <w:tblW w:w="105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3285"/>
        <w:gridCol w:w="3945"/>
        <w:tblGridChange w:id="0">
          <w:tblGrid>
            <w:gridCol w:w="3360"/>
            <w:gridCol w:w="3285"/>
            <w:gridCol w:w="3945"/>
          </w:tblGrid>
        </w:tblGridChange>
      </w:tblGrid>
      <w:tr>
        <w:trPr>
          <w:cantSplit w:val="0"/>
          <w:trHeight w:val="480" w:hRule="atLeast"/>
          <w:tblHeader w:val="0"/>
        </w:trPr>
        <w:tc>
          <w:tcPr>
            <w:tcBorders>
              <w:bottom w:color="000000" w:space="0" w:sz="24" w:val="single"/>
            </w:tcBorders>
            <w:shd w:fill="ffffff" w:val="clear"/>
            <w:tcMar>
              <w:top w:w="100.0" w:type="dxa"/>
              <w:left w:w="100.0" w:type="dxa"/>
              <w:bottom w:w="100.0" w:type="dxa"/>
              <w:right w:w="100.0" w:type="dxa"/>
            </w:tcMar>
          </w:tcPr>
          <w:p w:rsidR="00000000" w:rsidDel="00000000" w:rsidP="00000000" w:rsidRDefault="00000000" w:rsidRPr="00000000" w14:paraId="00000676">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i w:val="1"/>
                <w:sz w:val="24"/>
                <w:szCs w:val="24"/>
                <w:u w:val="single"/>
                <w:rtl w:val="0"/>
              </w:rPr>
              <w:t xml:space="preserve">Beginning Courses</w:t>
            </w:r>
            <w:r w:rsidDel="00000000" w:rsidR="00000000" w:rsidRPr="00000000">
              <w:rPr>
                <w:rFonts w:ascii="Playfair Display" w:cs="Playfair Display" w:eastAsia="Playfair Display" w:hAnsi="Playfair Display"/>
                <w:b w:val="1"/>
                <w:sz w:val="24"/>
                <w:szCs w:val="24"/>
                <w:rtl w:val="0"/>
              </w:rPr>
              <w:t xml:space="preserve"> </w:t>
            </w:r>
            <w:r w:rsidDel="00000000" w:rsidR="00000000" w:rsidRPr="00000000">
              <w:rPr>
                <w:rtl w:val="0"/>
              </w:rPr>
            </w:r>
          </w:p>
        </w:tc>
        <w:tc>
          <w:tcPr>
            <w:tcBorders>
              <w:bottom w:color="000000" w:space="0" w:sz="24" w:val="single"/>
            </w:tcBorders>
            <w:shd w:fill="f3f3f3" w:val="clear"/>
            <w:tcMar>
              <w:top w:w="100.0" w:type="dxa"/>
              <w:left w:w="100.0" w:type="dxa"/>
              <w:bottom w:w="100.0" w:type="dxa"/>
              <w:right w:w="100.0" w:type="dxa"/>
            </w:tcMar>
          </w:tcPr>
          <w:p w:rsidR="00000000" w:rsidDel="00000000" w:rsidP="00000000" w:rsidRDefault="00000000" w:rsidRPr="00000000" w14:paraId="00000677">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i w:val="1"/>
                <w:sz w:val="24"/>
                <w:szCs w:val="24"/>
                <w:u w:val="single"/>
                <w:rtl w:val="0"/>
              </w:rPr>
              <w:t xml:space="preserve">Intermediate Courses</w:t>
            </w:r>
            <w:r w:rsidDel="00000000" w:rsidR="00000000" w:rsidRPr="00000000">
              <w:rPr>
                <w:rtl w:val="0"/>
              </w:rPr>
            </w:r>
          </w:p>
        </w:tc>
        <w:tc>
          <w:tcPr>
            <w:tcBorders>
              <w:bottom w:color="000000" w:space="0" w:sz="24" w:val="single"/>
            </w:tcBorders>
            <w:shd w:fill="d9d9d9" w:val="clear"/>
            <w:tcMar>
              <w:top w:w="100.0" w:type="dxa"/>
              <w:left w:w="100.0" w:type="dxa"/>
              <w:bottom w:w="100.0" w:type="dxa"/>
              <w:right w:w="100.0" w:type="dxa"/>
            </w:tcMar>
          </w:tcPr>
          <w:p w:rsidR="00000000" w:rsidDel="00000000" w:rsidP="00000000" w:rsidRDefault="00000000" w:rsidRPr="00000000" w14:paraId="00000678">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i w:val="1"/>
                <w:sz w:val="24"/>
                <w:szCs w:val="24"/>
                <w:u w:val="single"/>
                <w:rtl w:val="0"/>
              </w:rPr>
              <w:t xml:space="preserve">Advanced Courses</w:t>
            </w:r>
            <w:r w:rsidDel="00000000" w:rsidR="00000000" w:rsidRPr="00000000">
              <w:rPr>
                <w:rFonts w:ascii="Playfair Display" w:cs="Playfair Display" w:eastAsia="Playfair Display" w:hAnsi="Playfair Display"/>
                <w:b w:val="1"/>
                <w:i w:val="1"/>
                <w:sz w:val="22"/>
                <w:szCs w:val="22"/>
                <w:rtl w:val="0"/>
              </w:rPr>
              <w:t xml:space="preserve"> </w:t>
            </w:r>
            <w:r w:rsidDel="00000000" w:rsidR="00000000" w:rsidRPr="00000000">
              <w:rPr>
                <w:rtl w:val="0"/>
              </w:rPr>
            </w:r>
          </w:p>
        </w:tc>
      </w:tr>
      <w:tr>
        <w:trPr>
          <w:cantSplit w:val="0"/>
          <w:trHeight w:val="1020" w:hRule="atLeast"/>
          <w:tblHeader w:val="0"/>
        </w:trPr>
        <w:tc>
          <w:tcPr>
            <w:tcBorders>
              <w:top w:color="000000" w:space="0" w:sz="24" w:val="single"/>
            </w:tcBorders>
            <w:shd w:fill="ffffff" w:val="clear"/>
            <w:tcMar>
              <w:top w:w="100.0" w:type="dxa"/>
              <w:left w:w="100.0" w:type="dxa"/>
              <w:bottom w:w="100.0" w:type="dxa"/>
              <w:right w:w="100.0" w:type="dxa"/>
            </w:tcMar>
          </w:tcPr>
          <w:p w:rsidR="00000000" w:rsidDel="00000000" w:rsidP="00000000" w:rsidRDefault="00000000" w:rsidRPr="00000000" w14:paraId="00000679">
            <w:pPr>
              <w:widowControl w:val="0"/>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Introduction to Engineering</w:t>
            </w:r>
          </w:p>
          <w:p w:rsidR="00000000" w:rsidDel="00000000" w:rsidP="00000000" w:rsidRDefault="00000000" w:rsidRPr="00000000" w14:paraId="0000067A">
            <w:pPr>
              <w:widowControl w:val="0"/>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  Design (IED)</w:t>
            </w:r>
          </w:p>
          <w:p w:rsidR="00000000" w:rsidDel="00000000" w:rsidP="00000000" w:rsidRDefault="00000000" w:rsidRPr="00000000" w14:paraId="0000067B">
            <w:pPr>
              <w:widowControl w:val="0"/>
              <w:tabs>
                <w:tab w:val="left" w:leader="none" w:pos="2160"/>
                <w:tab w:val="left" w:leader="none" w:pos="2160"/>
                <w:tab w:val="left" w:leader="none" w:pos="1440"/>
              </w:tabs>
              <w:ind w:right="-630"/>
              <w:jc w:val="both"/>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sz w:val="22"/>
                <w:szCs w:val="22"/>
                <w:rtl w:val="0"/>
              </w:rPr>
              <w:t xml:space="preserve">Prereq: Currently enrolled in or </w:t>
              <w:br w:type="textWrapping"/>
              <w:t xml:space="preserve">successful completion of </w:t>
              <w:br w:type="textWrapping"/>
              <w:t xml:space="preserve">Algebra I or Algebra IB, </w:t>
            </w:r>
            <w:r w:rsidDel="00000000" w:rsidR="00000000" w:rsidRPr="00000000">
              <w:rPr>
                <w:rtl w:val="0"/>
              </w:rPr>
            </w:r>
          </w:p>
        </w:tc>
        <w:tc>
          <w:tcPr>
            <w:tcBorders>
              <w:top w:color="000000" w:space="0" w:sz="24" w:val="single"/>
            </w:tcBorders>
            <w:shd w:fill="f3f3f3" w:val="clear"/>
            <w:tcMar>
              <w:top w:w="100.0" w:type="dxa"/>
              <w:left w:w="100.0" w:type="dxa"/>
              <w:bottom w:w="100.0" w:type="dxa"/>
              <w:right w:w="100.0" w:type="dxa"/>
            </w:tcMar>
          </w:tcPr>
          <w:p w:rsidR="00000000" w:rsidDel="00000000" w:rsidP="00000000" w:rsidRDefault="00000000" w:rsidRPr="00000000" w14:paraId="0000067C">
            <w:pPr>
              <w:widowControl w:val="0"/>
              <w:tabs>
                <w:tab w:val="left" w:leader="none" w:pos="2160"/>
                <w:tab w:val="left" w:leader="none" w:pos="2160"/>
                <w:tab w:val="left" w:leader="none" w:pos="1440"/>
              </w:tabs>
              <w:ind w:right="-63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Principles of Engineering (POE)</w:t>
            </w:r>
          </w:p>
          <w:p w:rsidR="00000000" w:rsidDel="00000000" w:rsidP="00000000" w:rsidRDefault="00000000" w:rsidRPr="00000000" w14:paraId="0000067D">
            <w:pPr>
              <w:tabs>
                <w:tab w:val="left" w:leader="none" w:pos="7920"/>
                <w:tab w:val="left" w:leader="none" w:pos="5760"/>
                <w:tab w:val="left" w:leader="none" w:pos="2160"/>
              </w:tabs>
              <w:spacing w:after="160" w:lineRule="auto"/>
              <w:ind w:right="-63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Prereq: IED </w:t>
            </w:r>
          </w:p>
          <w:p w:rsidR="00000000" w:rsidDel="00000000" w:rsidP="00000000" w:rsidRDefault="00000000" w:rsidRPr="00000000" w14:paraId="0000067E">
            <w:pPr>
              <w:tabs>
                <w:tab w:val="left" w:leader="none" w:pos="7920"/>
                <w:tab w:val="left" w:leader="none" w:pos="5760"/>
                <w:tab w:val="left" w:leader="none" w:pos="2160"/>
              </w:tabs>
              <w:spacing w:after="160" w:lineRule="auto"/>
              <w:ind w:right="-630"/>
              <w:rPr>
                <w:rFonts w:ascii="Playfair Display" w:cs="Playfair Display" w:eastAsia="Playfair Display" w:hAnsi="Playfair Display"/>
              </w:rPr>
            </w:pPr>
            <w:r w:rsidDel="00000000" w:rsidR="00000000" w:rsidRPr="00000000">
              <w:rPr>
                <w:rFonts w:ascii="Playfair Display" w:cs="Playfair Display" w:eastAsia="Playfair Display" w:hAnsi="Playfair Display"/>
                <w:b w:val="1"/>
                <w:rtl w:val="0"/>
              </w:rPr>
              <w:t xml:space="preserve">Digital Electronics (DE)</w:t>
              <w:br w:type="textWrapping"/>
            </w:r>
            <w:r w:rsidDel="00000000" w:rsidR="00000000" w:rsidRPr="00000000">
              <w:rPr>
                <w:rFonts w:ascii="Playfair Display" w:cs="Playfair Display" w:eastAsia="Playfair Display" w:hAnsi="Playfair Display"/>
                <w:rtl w:val="0"/>
              </w:rPr>
              <w:t xml:space="preserve">Prereq: IED &amp; POE</w:t>
            </w:r>
          </w:p>
          <w:p w:rsidR="00000000" w:rsidDel="00000000" w:rsidP="00000000" w:rsidRDefault="00000000" w:rsidRPr="00000000" w14:paraId="0000067F">
            <w:pPr>
              <w:tabs>
                <w:tab w:val="left" w:leader="none" w:pos="2160"/>
                <w:tab w:val="left" w:leader="none" w:pos="2160"/>
                <w:tab w:val="left" w:leader="none" w:pos="1440"/>
              </w:tabs>
              <w:spacing w:after="160" w:lineRule="auto"/>
              <w:ind w:right="-630"/>
              <w:rPr>
                <w:rFonts w:ascii="Playfair Display" w:cs="Playfair Display" w:eastAsia="Playfair Display" w:hAnsi="Playfair Display"/>
              </w:rPr>
            </w:pPr>
            <w:r w:rsidDel="00000000" w:rsidR="00000000" w:rsidRPr="00000000">
              <w:rPr>
                <w:rFonts w:ascii="Playfair Display" w:cs="Playfair Display" w:eastAsia="Playfair Display" w:hAnsi="Playfair Display"/>
                <w:b w:val="1"/>
                <w:rtl w:val="0"/>
              </w:rPr>
              <w:t xml:space="preserve">Civil Eng.  and Architecture (CEA)</w:t>
            </w:r>
            <w:r w:rsidDel="00000000" w:rsidR="00000000" w:rsidRPr="00000000">
              <w:rPr>
                <w:rFonts w:ascii="Playfair Display" w:cs="Playfair Display" w:eastAsia="Playfair Display" w:hAnsi="Playfair Display"/>
                <w:rtl w:val="0"/>
              </w:rPr>
              <w:t xml:space="preserve"> </w:t>
            </w:r>
            <w:r w:rsidDel="00000000" w:rsidR="00000000" w:rsidRPr="00000000">
              <w:rPr>
                <w:rFonts w:ascii="Playfair Display" w:cs="Playfair Display" w:eastAsia="Playfair Display" w:hAnsi="Playfair Display"/>
                <w:rtl w:val="0"/>
              </w:rPr>
              <w:t xml:space="preserve">Prereq: IED &amp; POE</w:t>
            </w:r>
            <w:r w:rsidDel="00000000" w:rsidR="00000000" w:rsidRPr="00000000">
              <w:rPr>
                <w:rtl w:val="0"/>
              </w:rPr>
            </w:r>
          </w:p>
        </w:tc>
        <w:tc>
          <w:tcPr>
            <w:tcBorders>
              <w:top w:color="000000" w:space="0" w:sz="24" w:val="single"/>
            </w:tcBorders>
            <w:shd w:fill="d9d9d9" w:val="clear"/>
            <w:tcMar>
              <w:top w:w="100.0" w:type="dxa"/>
              <w:left w:w="100.0" w:type="dxa"/>
              <w:bottom w:w="100.0" w:type="dxa"/>
              <w:right w:w="100.0" w:type="dxa"/>
            </w:tcMar>
          </w:tcPr>
          <w:p w:rsidR="00000000" w:rsidDel="00000000" w:rsidP="00000000" w:rsidRDefault="00000000" w:rsidRPr="00000000" w14:paraId="00000680">
            <w:pPr>
              <w:widowControl w:val="0"/>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Engineering Design &amp; Development</w:t>
              <w:br w:type="textWrapping"/>
              <w:t xml:space="preserve"> Capstone (EDD)</w:t>
            </w:r>
          </w:p>
          <w:p w:rsidR="00000000" w:rsidDel="00000000" w:rsidP="00000000" w:rsidRDefault="00000000" w:rsidRPr="00000000" w14:paraId="00000681">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Prereq: IED &amp; POE</w:t>
            </w:r>
          </w:p>
          <w:p w:rsidR="00000000" w:rsidDel="00000000" w:rsidP="00000000" w:rsidRDefault="00000000" w:rsidRPr="00000000" w14:paraId="00000682">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tc>
      </w:tr>
      <w:tr>
        <w:trPr>
          <w:cantSplit w:val="0"/>
          <w:trHeight w:val="1020" w:hRule="atLeast"/>
          <w:tblHeader w:val="0"/>
        </w:trPr>
        <w:tc>
          <w:tcPr>
            <w:tcBorders>
              <w:top w:color="000000" w:space="0" w:sz="24" w:val="single"/>
            </w:tcBorders>
            <w:shd w:fill="ffffff" w:val="clear"/>
            <w:tcMar>
              <w:top w:w="100.0" w:type="dxa"/>
              <w:left w:w="100.0" w:type="dxa"/>
              <w:bottom w:w="100.0" w:type="dxa"/>
              <w:right w:w="100.0" w:type="dxa"/>
            </w:tcMar>
          </w:tcPr>
          <w:p w:rsidR="00000000" w:rsidDel="00000000" w:rsidP="00000000" w:rsidRDefault="00000000" w:rsidRPr="00000000" w14:paraId="00000683">
            <w:pPr>
              <w:widowControl w:val="0"/>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Computer Science Essentials 1</w:t>
            </w:r>
          </w:p>
          <w:p w:rsidR="00000000" w:rsidDel="00000000" w:rsidP="00000000" w:rsidRDefault="00000000" w:rsidRPr="00000000" w14:paraId="00000684">
            <w:pPr>
              <w:widowControl w:val="0"/>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tl w:val="0"/>
              </w:rPr>
            </w:r>
          </w:p>
        </w:tc>
        <w:tc>
          <w:tcPr>
            <w:tcBorders>
              <w:top w:color="000000" w:space="0" w:sz="24" w:val="single"/>
            </w:tcBorders>
            <w:shd w:fill="f3f3f3" w:val="clear"/>
            <w:tcMar>
              <w:top w:w="100.0" w:type="dxa"/>
              <w:left w:w="100.0" w:type="dxa"/>
              <w:bottom w:w="100.0" w:type="dxa"/>
              <w:right w:w="100.0" w:type="dxa"/>
            </w:tcMar>
          </w:tcPr>
          <w:p w:rsidR="00000000" w:rsidDel="00000000" w:rsidP="00000000" w:rsidRDefault="00000000" w:rsidRPr="00000000" w14:paraId="00000685">
            <w:pPr>
              <w:widowControl w:val="0"/>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Computer Science Essentials 2</w:t>
            </w:r>
          </w:p>
          <w:p w:rsidR="00000000" w:rsidDel="00000000" w:rsidP="00000000" w:rsidRDefault="00000000" w:rsidRPr="00000000" w14:paraId="00000686">
            <w:pPr>
              <w:tabs>
                <w:tab w:val="left" w:leader="none" w:pos="2160"/>
                <w:tab w:val="left" w:leader="none" w:pos="2160"/>
                <w:tab w:val="left" w:leader="none" w:pos="1440"/>
              </w:tabs>
              <w:spacing w:after="200" w:lineRule="auto"/>
              <w:ind w:right="-630"/>
              <w:rPr>
                <w:rFonts w:ascii="Playfair Display" w:cs="Playfair Display" w:eastAsia="Playfair Display" w:hAnsi="Playfair Display"/>
                <w:color w:val="222222"/>
                <w:sz w:val="22"/>
                <w:szCs w:val="22"/>
              </w:rPr>
            </w:pPr>
            <w:r w:rsidDel="00000000" w:rsidR="00000000" w:rsidRPr="00000000">
              <w:rPr>
                <w:rFonts w:ascii="Playfair Display" w:cs="Playfair Display" w:eastAsia="Playfair Display" w:hAnsi="Playfair Display"/>
                <w:color w:val="222222"/>
                <w:sz w:val="22"/>
                <w:szCs w:val="22"/>
                <w:rtl w:val="0"/>
              </w:rPr>
              <w:t xml:space="preserve">Prereq: Completed Computer Science Essentials </w:t>
            </w:r>
          </w:p>
          <w:p w:rsidR="00000000" w:rsidDel="00000000" w:rsidP="00000000" w:rsidRDefault="00000000" w:rsidRPr="00000000" w14:paraId="00000687">
            <w:pPr>
              <w:tabs>
                <w:tab w:val="left" w:leader="none" w:pos="2160"/>
                <w:tab w:val="left" w:leader="none" w:pos="2160"/>
                <w:tab w:val="left" w:leader="none" w:pos="1440"/>
              </w:tabs>
              <w:spacing w:after="200" w:lineRule="auto"/>
              <w:ind w:right="-6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Cybersecurity 1</w:t>
            </w:r>
          </w:p>
        </w:tc>
        <w:tc>
          <w:tcPr>
            <w:tcBorders>
              <w:top w:color="000000" w:space="0" w:sz="24" w:val="single"/>
            </w:tcBorders>
            <w:shd w:fill="d9d9d9" w:val="clear"/>
            <w:tcMar>
              <w:top w:w="100.0" w:type="dxa"/>
              <w:left w:w="100.0" w:type="dxa"/>
              <w:bottom w:w="100.0" w:type="dxa"/>
              <w:right w:w="100.0" w:type="dxa"/>
            </w:tcMar>
          </w:tcPr>
          <w:p w:rsidR="00000000" w:rsidDel="00000000" w:rsidP="00000000" w:rsidRDefault="00000000" w:rsidRPr="00000000" w14:paraId="00000688">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Cybersecurity 2</w:t>
            </w:r>
            <w:r w:rsidDel="00000000" w:rsidR="00000000" w:rsidRPr="00000000">
              <w:rPr>
                <w:rtl w:val="0"/>
              </w:rPr>
            </w:r>
          </w:p>
          <w:p w:rsidR="00000000" w:rsidDel="00000000" w:rsidP="00000000" w:rsidRDefault="00000000" w:rsidRPr="00000000" w14:paraId="00000689">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Prereq: Complete Cybersecurity 1</w:t>
            </w:r>
          </w:p>
        </w:tc>
      </w:tr>
    </w:tbl>
    <w:p w:rsidR="00000000" w:rsidDel="00000000" w:rsidP="00000000" w:rsidRDefault="00000000" w:rsidRPr="00000000" w14:paraId="0000068A">
      <w:pPr>
        <w:tabs>
          <w:tab w:val="left" w:leader="none" w:pos="7920"/>
          <w:tab w:val="left" w:leader="none" w:pos="5760"/>
          <w:tab w:val="left" w:leader="none" w:pos="2160"/>
          <w:tab w:val="left" w:leader="none" w:pos="2160"/>
        </w:tabs>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68B">
      <w:pPr>
        <w:tabs>
          <w:tab w:val="left" w:leader="none" w:pos="7920"/>
          <w:tab w:val="left" w:leader="none" w:pos="5760"/>
          <w:tab w:val="left" w:leader="none" w:pos="2160"/>
          <w:tab w:val="left" w:leader="none" w:pos="2160"/>
        </w:tabs>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68C">
      <w:pPr>
        <w:tabs>
          <w:tab w:val="left" w:leader="none" w:pos="2160"/>
          <w:tab w:val="left" w:leader="none" w:pos="2160"/>
          <w:tab w:val="left" w:leader="none" w:pos="1440"/>
        </w:tabs>
        <w:spacing w:after="200" w:lineRule="auto"/>
        <w:ind w:right="-630"/>
        <w:rPr>
          <w:rFonts w:ascii="Playfair Display" w:cs="Playfair Display" w:eastAsia="Playfair Display" w:hAnsi="Playfair Display"/>
          <w:b w:val="1"/>
          <w:sz w:val="24"/>
          <w:szCs w:val="24"/>
          <w:highlight w:val="yellow"/>
        </w:rPr>
      </w:pPr>
      <w:r w:rsidDel="00000000" w:rsidR="00000000" w:rsidRPr="00000000">
        <w:rPr>
          <w:rFonts w:ascii="Playfair Display" w:cs="Playfair Display" w:eastAsia="Playfair Display" w:hAnsi="Playfair Display"/>
          <w:b w:val="1"/>
          <w:sz w:val="24"/>
          <w:szCs w:val="24"/>
          <w:highlight w:val="yellow"/>
          <w:rtl w:val="0"/>
        </w:rPr>
        <w:t xml:space="preserve">HET 500</w:t>
        <w:tab/>
        <w:tab/>
      </w:r>
      <w:r w:rsidDel="00000000" w:rsidR="00000000" w:rsidRPr="00000000">
        <w:rPr>
          <w:rFonts w:ascii="Playfair Display" w:cs="Playfair Display" w:eastAsia="Playfair Display" w:hAnsi="Playfair Display"/>
          <w:b w:val="1"/>
          <w:sz w:val="24"/>
          <w:szCs w:val="24"/>
          <w:highlight w:val="yellow"/>
          <w:u w:val="single"/>
          <w:rtl w:val="0"/>
        </w:rPr>
        <w:t xml:space="preserve">Computer Science Essentials (NEW!!)</w:t>
      </w:r>
      <w:r w:rsidDel="00000000" w:rsidR="00000000" w:rsidRPr="00000000">
        <w:rPr>
          <w:rFonts w:ascii="Playfair Display" w:cs="Playfair Display" w:eastAsia="Playfair Display" w:hAnsi="Playfair Display"/>
          <w:b w:val="1"/>
          <w:sz w:val="24"/>
          <w:szCs w:val="24"/>
          <w:highlight w:val="yellow"/>
          <w:rtl w:val="0"/>
        </w:rPr>
        <w:tab/>
        <w:tab/>
        <w:t xml:space="preserve">9-10-11-12</w:t>
        <w:tab/>
        <w:tab/>
        <w:tab/>
        <w:t xml:space="preserve">1 credit</w:t>
      </w:r>
    </w:p>
    <w:p w:rsidR="00000000" w:rsidDel="00000000" w:rsidP="00000000" w:rsidRDefault="00000000" w:rsidRPr="00000000" w14:paraId="0000068D">
      <w:pPr>
        <w:tabs>
          <w:tab w:val="left" w:leader="none" w:pos="2160"/>
          <w:tab w:val="left" w:leader="none" w:pos="2160"/>
          <w:tab w:val="left" w:leader="none" w:pos="1440"/>
        </w:tabs>
        <w:spacing w:after="20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None.</w:t>
      </w:r>
    </w:p>
    <w:p w:rsidR="00000000" w:rsidDel="00000000" w:rsidP="00000000" w:rsidRDefault="00000000" w:rsidRPr="00000000" w14:paraId="0000068E">
      <w:pPr>
        <w:tabs>
          <w:tab w:val="left" w:leader="none" w:pos="2160"/>
          <w:tab w:val="left" w:leader="none" w:pos="2160"/>
          <w:tab w:val="left" w:leader="none" w:pos="1440"/>
        </w:tabs>
        <w:spacing w:after="200" w:lineRule="auto"/>
        <w:ind w:right="-630"/>
        <w:jc w:val="both"/>
        <w:rPr>
          <w:rFonts w:ascii="Playfair Display" w:cs="Playfair Display" w:eastAsia="Playfair Display" w:hAnsi="Playfair Display"/>
          <w:color w:val="222222"/>
          <w:sz w:val="22"/>
          <w:szCs w:val="22"/>
        </w:rPr>
      </w:pPr>
      <w:r w:rsidDel="00000000" w:rsidR="00000000" w:rsidRPr="00000000">
        <w:rPr>
          <w:rFonts w:ascii="Playfair Display" w:cs="Playfair Display" w:eastAsia="Playfair Display" w:hAnsi="Playfair Display"/>
          <w:color w:val="222222"/>
          <w:sz w:val="22"/>
          <w:szCs w:val="22"/>
          <w:rtl w:val="0"/>
        </w:rPr>
        <w:t xml:space="preserve">Students will learn how to code by learning to create and use apps for phones and mobile devices using a beginner-friendly program called MIT App Inventor. Students will start learning by using premade block coding concepts, then transition to a text based programming language, Python. Students will experience the major topics, big ideas, and computational thinking practices used by computing professionals to solve problems and create value for others. Next students learn more advanced programming concepts to program Self Driving Vehicles to navigate maps with and without sensors, while using a beginner-friendly Vex block-based programming language. </w:t>
      </w:r>
      <w:r w:rsidDel="00000000" w:rsidR="00000000" w:rsidRPr="00000000">
        <w:rPr>
          <w:rFonts w:ascii="Playfair Display" w:cs="Playfair Display" w:eastAsia="Playfair Display" w:hAnsi="Playfair Display"/>
          <w:color w:val="222222"/>
          <w:sz w:val="22"/>
          <w:szCs w:val="22"/>
          <w:rtl w:val="0"/>
        </w:rPr>
        <w:t xml:space="preserve"> Students will also work towards creating their own game built from code in the popular program Roblox. </w:t>
      </w:r>
      <w:r w:rsidDel="00000000" w:rsidR="00000000" w:rsidRPr="00000000">
        <w:rPr>
          <w:rFonts w:ascii="Playfair Display" w:cs="Playfair Display" w:eastAsia="Playfair Display" w:hAnsi="Playfair Display"/>
          <w:color w:val="222222"/>
          <w:sz w:val="22"/>
          <w:szCs w:val="22"/>
          <w:rtl w:val="0"/>
        </w:rPr>
        <w:t xml:space="preserve">This class will prepare students for advancing to Cybersecurity/eSports. </w:t>
      </w:r>
    </w:p>
    <w:p w:rsidR="00000000" w:rsidDel="00000000" w:rsidP="00000000" w:rsidRDefault="00000000" w:rsidRPr="00000000" w14:paraId="0000068F">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color w:val="222222"/>
          <w:sz w:val="22"/>
          <w:szCs w:val="22"/>
        </w:rPr>
      </w:pPr>
      <w:r w:rsidDel="00000000" w:rsidR="00000000" w:rsidRPr="00000000">
        <w:rPr>
          <w:rtl w:val="0"/>
        </w:rPr>
      </w:r>
    </w:p>
    <w:p w:rsidR="00000000" w:rsidDel="00000000" w:rsidP="00000000" w:rsidRDefault="00000000" w:rsidRPr="00000000" w14:paraId="00000690">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color w:val="222222"/>
          <w:sz w:val="24"/>
          <w:szCs w:val="24"/>
          <w:highlight w:val="yellow"/>
        </w:rPr>
      </w:pPr>
      <w:r w:rsidDel="00000000" w:rsidR="00000000" w:rsidRPr="00000000">
        <w:rPr>
          <w:rFonts w:ascii="Playfair Display" w:cs="Playfair Display" w:eastAsia="Playfair Display" w:hAnsi="Playfair Display"/>
          <w:b w:val="1"/>
          <w:color w:val="222222"/>
          <w:sz w:val="24"/>
          <w:szCs w:val="24"/>
          <w:highlight w:val="yellow"/>
          <w:rtl w:val="0"/>
        </w:rPr>
        <w:t xml:space="preserve">HSC 900</w:t>
        <w:tab/>
      </w:r>
      <w:r w:rsidDel="00000000" w:rsidR="00000000" w:rsidRPr="00000000">
        <w:rPr>
          <w:rFonts w:ascii="Playfair Display" w:cs="Playfair Display" w:eastAsia="Playfair Display" w:hAnsi="Playfair Display"/>
          <w:b w:val="1"/>
          <w:color w:val="222222"/>
          <w:sz w:val="24"/>
          <w:szCs w:val="24"/>
          <w:highlight w:val="yellow"/>
          <w:u w:val="single"/>
          <w:rtl w:val="0"/>
        </w:rPr>
        <w:t xml:space="preserve">Cybersecurity Fundamentals/eSPORTs</w:t>
      </w:r>
      <w:r w:rsidDel="00000000" w:rsidR="00000000" w:rsidRPr="00000000">
        <w:rPr>
          <w:rFonts w:ascii="Playfair Display" w:cs="Playfair Display" w:eastAsia="Playfair Display" w:hAnsi="Playfair Display"/>
          <w:b w:val="1"/>
          <w:color w:val="222222"/>
          <w:sz w:val="24"/>
          <w:szCs w:val="24"/>
          <w:highlight w:val="yellow"/>
          <w:rtl w:val="0"/>
        </w:rPr>
        <w:t xml:space="preserve"> (NEW!!)   10-11-12</w:t>
        <w:tab/>
        <w:tab/>
        <w:tab/>
        <w:t xml:space="preserve">1 credit</w:t>
      </w:r>
    </w:p>
    <w:p w:rsidR="00000000" w:rsidDel="00000000" w:rsidP="00000000" w:rsidRDefault="00000000" w:rsidRPr="00000000" w14:paraId="00000691">
      <w:pPr>
        <w:tabs>
          <w:tab w:val="left" w:leader="none" w:pos="7920"/>
          <w:tab w:val="left" w:leader="none" w:pos="5760"/>
          <w:tab w:val="left" w:leader="none" w:pos="2160"/>
        </w:tabs>
        <w:spacing w:after="160" w:lineRule="auto"/>
        <w:ind w:right="-630"/>
        <w:rPr>
          <w:rFonts w:ascii="Playfair Display" w:cs="Playfair Display" w:eastAsia="Playfair Display" w:hAnsi="Playfair Display"/>
          <w:color w:val="222222"/>
          <w:sz w:val="22"/>
          <w:szCs w:val="22"/>
        </w:rPr>
      </w:pPr>
      <w:r w:rsidDel="00000000" w:rsidR="00000000" w:rsidRPr="00000000">
        <w:rPr>
          <w:rFonts w:ascii="Playfair Display" w:cs="Playfair Display" w:eastAsia="Playfair Display" w:hAnsi="Playfair Display"/>
          <w:b w:val="1"/>
          <w:color w:val="222222"/>
          <w:sz w:val="22"/>
          <w:szCs w:val="22"/>
          <w:rtl w:val="0"/>
        </w:rPr>
        <w:t xml:space="preserve">Prerequisite: </w:t>
      </w:r>
      <w:r w:rsidDel="00000000" w:rsidR="00000000" w:rsidRPr="00000000">
        <w:rPr>
          <w:rFonts w:ascii="Playfair Display" w:cs="Playfair Display" w:eastAsia="Playfair Display" w:hAnsi="Playfair Display"/>
          <w:color w:val="222222"/>
          <w:sz w:val="22"/>
          <w:szCs w:val="22"/>
          <w:rtl w:val="0"/>
        </w:rPr>
        <w:t xml:space="preserve">None.</w:t>
      </w:r>
    </w:p>
    <w:p w:rsidR="00000000" w:rsidDel="00000000" w:rsidP="00000000" w:rsidRDefault="00000000" w:rsidRPr="00000000" w14:paraId="00000692">
      <w:pPr>
        <w:tabs>
          <w:tab w:val="left" w:leader="none" w:pos="7920"/>
          <w:tab w:val="left" w:leader="none" w:pos="5760"/>
          <w:tab w:val="left" w:leader="none" w:pos="2160"/>
        </w:tabs>
        <w:spacing w:after="160" w:lineRule="auto"/>
        <w:ind w:right="-630"/>
        <w:rPr>
          <w:rFonts w:ascii="Playfair Display" w:cs="Playfair Display" w:eastAsia="Playfair Display" w:hAnsi="Playfair Display"/>
          <w:color w:val="222222"/>
          <w:sz w:val="22"/>
          <w:szCs w:val="22"/>
        </w:rPr>
      </w:pPr>
      <w:r w:rsidDel="00000000" w:rsidR="00000000" w:rsidRPr="00000000">
        <w:rPr>
          <w:rFonts w:ascii="Playfair Display" w:cs="Playfair Display" w:eastAsia="Playfair Display" w:hAnsi="Playfair Display"/>
          <w:color w:val="222222"/>
          <w:sz w:val="22"/>
          <w:szCs w:val="22"/>
          <w:rtl w:val="0"/>
        </w:rPr>
        <w:t xml:space="preserve">Students will experience problem-based learning with role-playing in real-life type scenarios as a cybersecurity professional.  Topics include: security threats and management, hardening systems, wireless networking, securing networks, cryptography, and organizational security policies.  Students will explore aspects of personal security and specific systems security.  This course will also explore careers in the cybersecurity field, which is a very demanding market in our world.  Students will work on n</w:t>
      </w:r>
      <w:r w:rsidDel="00000000" w:rsidR="00000000" w:rsidRPr="00000000">
        <w:rPr>
          <w:rFonts w:ascii="Playfair Display" w:cs="Playfair Display" w:eastAsia="Playfair Display" w:hAnsi="Playfair Display"/>
          <w:color w:val="222222"/>
          <w:sz w:val="22"/>
          <w:szCs w:val="22"/>
          <w:rtl w:val="0"/>
        </w:rPr>
        <w:t xml:space="preserve">etwork security practices in various industries, as well as the use of cybersecurity practices in the criminal justice field. This course will be problem-based, and students will apply their knowledge to solve a real world problem.</w:t>
      </w:r>
    </w:p>
    <w:p w:rsidR="00000000" w:rsidDel="00000000" w:rsidP="00000000" w:rsidRDefault="00000000" w:rsidRPr="00000000" w14:paraId="00000693">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color w:val="222222"/>
          <w:sz w:val="24"/>
          <w:szCs w:val="24"/>
        </w:rPr>
      </w:pPr>
      <w:r w:rsidDel="00000000" w:rsidR="00000000" w:rsidRPr="00000000">
        <w:rPr>
          <w:rFonts w:ascii="Playfair Display" w:cs="Playfair Display" w:eastAsia="Playfair Display" w:hAnsi="Playfair Display"/>
          <w:color w:val="222222"/>
          <w:sz w:val="22"/>
          <w:szCs w:val="22"/>
          <w:rtl w:val="0"/>
        </w:rPr>
        <w:t xml:space="preserve">The eSPORTS portion of the course will integrate students in the eSports industry by playing, strategizing, and studying video games, and researching how competitions are organized and run at the professional level. Students will also learn about the sport and the history of gaming, and creating their own content to contribute to the video game industry. Whatever type of “gamer” you are, eSports can help build a sense of unity, promote working together, and support good sportsmanship. Is eSPORTS affected by cybersecurity threats?  We will find out in this course!</w:t>
      </w:r>
      <w:r w:rsidDel="00000000" w:rsidR="00000000" w:rsidRPr="00000000">
        <w:rPr>
          <w:rtl w:val="0"/>
        </w:rPr>
      </w:r>
    </w:p>
    <w:p w:rsidR="00000000" w:rsidDel="00000000" w:rsidP="00000000" w:rsidRDefault="00000000" w:rsidRPr="00000000" w14:paraId="00000694">
      <w:pPr>
        <w:tabs>
          <w:tab w:val="left" w:leader="none" w:pos="7920"/>
          <w:tab w:val="left" w:leader="none" w:pos="5760"/>
          <w:tab w:val="left" w:leader="none" w:pos="2160"/>
        </w:tabs>
        <w:spacing w:after="160" w:lineRule="auto"/>
        <w:ind w:right="-630"/>
        <w:rPr>
          <w:rFonts w:ascii="Playfair Display" w:cs="Playfair Display" w:eastAsia="Playfair Display" w:hAnsi="Playfair Display"/>
          <w:color w:val="222222"/>
          <w:sz w:val="22"/>
          <w:szCs w:val="22"/>
        </w:rPr>
      </w:pPr>
      <w:r w:rsidDel="00000000" w:rsidR="00000000" w:rsidRPr="00000000">
        <w:rPr>
          <w:rFonts w:ascii="Playfair Display" w:cs="Playfair Display" w:eastAsia="Playfair Display" w:hAnsi="Playfair Display"/>
          <w:b w:val="1"/>
          <w:color w:val="222222"/>
          <w:sz w:val="24"/>
          <w:szCs w:val="24"/>
          <w:rtl w:val="0"/>
        </w:rPr>
        <w:tab/>
      </w:r>
      <w:r w:rsidDel="00000000" w:rsidR="00000000" w:rsidRPr="00000000">
        <w:rPr>
          <w:rtl w:val="0"/>
        </w:rPr>
      </w:r>
    </w:p>
    <w:p w:rsidR="00000000" w:rsidDel="00000000" w:rsidP="00000000" w:rsidRDefault="00000000" w:rsidRPr="00000000" w14:paraId="00000695">
      <w:pPr>
        <w:tabs>
          <w:tab w:val="left" w:leader="none" w:pos="7920"/>
          <w:tab w:val="left" w:leader="none" w:pos="5760"/>
          <w:tab w:val="left" w:leader="none" w:pos="2160"/>
          <w:tab w:val="left" w:leader="none" w:pos="2160"/>
        </w:tabs>
        <w:ind w:right="-630"/>
        <w:rPr>
          <w:rFonts w:ascii="Playfair Display" w:cs="Playfair Display" w:eastAsia="Playfair Display" w:hAnsi="Playfair Display"/>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96">
      <w:pPr>
        <w:tabs>
          <w:tab w:val="left" w:leader="none" w:pos="7920"/>
          <w:tab w:val="left" w:leader="none" w:pos="5760"/>
          <w:tab w:val="left" w:leader="none" w:pos="2160"/>
          <w:tab w:val="left" w:leader="none" w:pos="2160"/>
        </w:tabs>
        <w:ind w:right="-63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24"/>
          <w:szCs w:val="24"/>
          <w:rtl w:val="0"/>
        </w:rPr>
        <w:t xml:space="preserve">HET 100</w:t>
        <w:tab/>
      </w:r>
      <w:r w:rsidDel="00000000" w:rsidR="00000000" w:rsidRPr="00000000">
        <w:rPr>
          <w:rFonts w:ascii="Playfair Display" w:cs="Playfair Display" w:eastAsia="Playfair Display" w:hAnsi="Playfair Display"/>
          <w:b w:val="1"/>
          <w:sz w:val="24"/>
          <w:szCs w:val="24"/>
          <w:u w:val="single"/>
          <w:rtl w:val="0"/>
        </w:rPr>
        <w:t xml:space="preserve">Introduction to Engineering Design (IED)</w:t>
      </w:r>
      <w:r w:rsidDel="00000000" w:rsidR="00000000" w:rsidRPr="00000000">
        <w:rPr>
          <w:rFonts w:ascii="Playfair Display" w:cs="Playfair Display" w:eastAsia="Playfair Display" w:hAnsi="Playfair Display"/>
          <w:b w:val="1"/>
          <w:sz w:val="24"/>
          <w:szCs w:val="24"/>
          <w:rtl w:val="0"/>
        </w:rPr>
        <w:tab/>
        <w:t xml:space="preserve">9-10-11-12</w:t>
        <w:tab/>
        <w:t xml:space="preserve">1 credit</w:t>
        <w:tab/>
        <w:tab/>
      </w:r>
      <w:r w:rsidDel="00000000" w:rsidR="00000000" w:rsidRPr="00000000">
        <w:rPr>
          <w:rtl w:val="0"/>
        </w:rPr>
      </w:r>
    </w:p>
    <w:p w:rsidR="00000000" w:rsidDel="00000000" w:rsidP="00000000" w:rsidRDefault="00000000" w:rsidRPr="00000000" w14:paraId="00000697">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Currently enrolled in or successful completion of Algebra I or Algebra IB, and in a college preparatory science class. </w:t>
      </w:r>
    </w:p>
    <w:p w:rsidR="00000000" w:rsidDel="00000000" w:rsidP="00000000" w:rsidRDefault="00000000" w:rsidRPr="00000000" w14:paraId="00000698">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99">
      <w:pPr>
        <w:shd w:fill="ffffff" w:val="clear"/>
        <w:tabs>
          <w:tab w:val="left" w:leader="none" w:pos="2160"/>
          <w:tab w:val="left" w:leader="none" w:pos="2160"/>
          <w:tab w:val="left" w:leader="none" w:pos="1440"/>
        </w:tabs>
        <w:spacing w:after="160" w:line="288" w:lineRule="auto"/>
        <w:ind w:right="-630"/>
        <w:jc w:val="both"/>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2"/>
          <w:szCs w:val="22"/>
          <w:rtl w:val="0"/>
        </w:rPr>
        <w:t xml:space="preserve">In this course, students use 3D solid modeling design software to help them design solutions to solve proposed problems. Students will learn how to document their work and communicate solutions to peers and members of the professional community. The major focus of the IED course is to expose students to the design process, research and analysis, teamwork, communication methods, global and human impacts, engineering standards and technical documentation. This course is designed for 9th or 10th grade students.  </w:t>
      </w:r>
      <w:r w:rsidDel="00000000" w:rsidR="00000000" w:rsidRPr="00000000">
        <w:rPr>
          <w:rtl w:val="0"/>
        </w:rPr>
      </w:r>
    </w:p>
    <w:p w:rsidR="00000000" w:rsidDel="00000000" w:rsidP="00000000" w:rsidRDefault="00000000" w:rsidRPr="00000000" w14:paraId="0000069A">
      <w:pPr>
        <w:tabs>
          <w:tab w:val="left" w:leader="none" w:pos="2160"/>
          <w:tab w:val="left" w:leader="none" w:pos="2160"/>
          <w:tab w:val="left" w:leader="none" w:pos="1440"/>
        </w:tabs>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69B">
      <w:pPr>
        <w:tabs>
          <w:tab w:val="left" w:leader="none" w:pos="7920"/>
          <w:tab w:val="left" w:leader="none" w:pos="5760"/>
          <w:tab w:val="left" w:leader="none" w:pos="2160"/>
          <w:tab w:val="left" w:leader="none" w:pos="2160"/>
        </w:tabs>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HET 201</w:t>
        <w:tab/>
      </w:r>
      <w:r w:rsidDel="00000000" w:rsidR="00000000" w:rsidRPr="00000000">
        <w:rPr>
          <w:rFonts w:ascii="Playfair Display" w:cs="Playfair Display" w:eastAsia="Playfair Display" w:hAnsi="Playfair Display"/>
          <w:b w:val="1"/>
          <w:sz w:val="24"/>
          <w:szCs w:val="24"/>
          <w:u w:val="single"/>
          <w:rtl w:val="0"/>
        </w:rPr>
        <w:t xml:space="preserve">Principles of Engineering (POE)</w:t>
      </w:r>
      <w:r w:rsidDel="00000000" w:rsidR="00000000" w:rsidRPr="00000000">
        <w:rPr>
          <w:rFonts w:ascii="Playfair Display" w:cs="Playfair Display" w:eastAsia="Playfair Display" w:hAnsi="Playfair Display"/>
          <w:b w:val="1"/>
          <w:sz w:val="24"/>
          <w:szCs w:val="24"/>
          <w:rtl w:val="0"/>
        </w:rPr>
        <w:t xml:space="preserve">       10-11-12  </w:t>
        <w:tab/>
        <w:t xml:space="preserve">         1 credit</w:t>
        <w:tab/>
      </w:r>
    </w:p>
    <w:p w:rsidR="00000000" w:rsidDel="00000000" w:rsidP="00000000" w:rsidRDefault="00000000" w:rsidRPr="00000000" w14:paraId="0000069C">
      <w:pP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69D">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Introduction to Engineering Design (IED)                                               </w:t>
      </w:r>
    </w:p>
    <w:p w:rsidR="00000000" w:rsidDel="00000000" w:rsidP="00000000" w:rsidRDefault="00000000" w:rsidRPr="00000000" w14:paraId="0000069E">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             </w:t>
        <w:tab/>
        <w:tab/>
      </w:r>
    </w:p>
    <w:p w:rsidR="00000000" w:rsidDel="00000000" w:rsidP="00000000" w:rsidRDefault="00000000" w:rsidRPr="00000000" w14:paraId="0000069F">
      <w:pPr>
        <w:shd w:fill="ffffff" w:val="clear"/>
        <w:tabs>
          <w:tab w:val="left" w:leader="none" w:pos="2160"/>
          <w:tab w:val="left" w:leader="none" w:pos="2160"/>
          <w:tab w:val="left" w:leader="none" w:pos="1440"/>
        </w:tabs>
        <w:spacing w:after="160" w:line="288"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Principles of Engineering (POE) is a high school-level survey course of engineering. The course exposes students to some of the major concepts that they will encounter in a postsecondary engineering course of study. Students have an opportunity to investigate engineering and high tech career POE gives students the opportunity to develop skills and understanding of course concepts through activity-, project-, and problem-based (APPB) learning. Used in combination with a teaming approach, APPB learning challenges students to continually hone their interpersonal skills, creative abilities, and problem solving skills based upon engineering concepts. It also allows students to develop strategies to enable and direct their own learning, which is the ultimate goal of education.  Completion of this course will earn students a science credit. </w:t>
      </w:r>
    </w:p>
    <w:p w:rsidR="00000000" w:rsidDel="00000000" w:rsidP="00000000" w:rsidRDefault="00000000" w:rsidRPr="00000000" w14:paraId="000006A0">
      <w:pP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A1">
      <w:pPr>
        <w:tabs>
          <w:tab w:val="left" w:leader="none" w:pos="7920"/>
          <w:tab w:val="left" w:leader="none" w:pos="5670"/>
          <w:tab w:val="left" w:leader="none" w:pos="2160"/>
          <w:tab w:val="left" w:leader="none" w:pos="2160"/>
        </w:tabs>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HET 300</w:t>
        <w:tab/>
      </w:r>
      <w:r w:rsidDel="00000000" w:rsidR="00000000" w:rsidRPr="00000000">
        <w:rPr>
          <w:rFonts w:ascii="Playfair Display" w:cs="Playfair Display" w:eastAsia="Playfair Display" w:hAnsi="Playfair Display"/>
          <w:b w:val="1"/>
          <w:sz w:val="24"/>
          <w:szCs w:val="24"/>
          <w:u w:val="single"/>
          <w:rtl w:val="0"/>
        </w:rPr>
        <w:t xml:space="preserve">Digital Electronics (DE)</w:t>
      </w:r>
      <w:r w:rsidDel="00000000" w:rsidR="00000000" w:rsidRPr="00000000">
        <w:rPr>
          <w:rFonts w:ascii="Playfair Display" w:cs="Playfair Display" w:eastAsia="Playfair Display" w:hAnsi="Playfair Display"/>
          <w:b w:val="1"/>
          <w:sz w:val="24"/>
          <w:szCs w:val="24"/>
          <w:rtl w:val="0"/>
        </w:rPr>
        <w:t xml:space="preserve">   </w:t>
        <w:tab/>
        <w:t xml:space="preserve">11-12      </w:t>
        <w:tab/>
        <w:t xml:space="preserve"> </w:t>
        <w:tab/>
        <w:t xml:space="preserve">1 credit</w:t>
        <w:tab/>
        <w:tab/>
      </w:r>
    </w:p>
    <w:p w:rsidR="00000000" w:rsidDel="00000000" w:rsidP="00000000" w:rsidRDefault="00000000" w:rsidRPr="00000000" w14:paraId="000006A2">
      <w:pP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Completion of Introduction to Engineering Design (IED) and Principles of Engineering (POE) with a grade of at least a C in both courses. </w:t>
      </w:r>
    </w:p>
    <w:p w:rsidR="00000000" w:rsidDel="00000000" w:rsidP="00000000" w:rsidRDefault="00000000" w:rsidRPr="00000000" w14:paraId="000006A3">
      <w:pP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A4">
      <w:pP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Note: </w:t>
      </w:r>
      <w:r w:rsidDel="00000000" w:rsidR="00000000" w:rsidRPr="00000000">
        <w:rPr>
          <w:rFonts w:ascii="Playfair Display" w:cs="Playfair Display" w:eastAsia="Playfair Display" w:hAnsi="Playfair Display"/>
          <w:sz w:val="22"/>
          <w:szCs w:val="22"/>
          <w:rtl w:val="0"/>
        </w:rPr>
        <w:t xml:space="preserve">Digital Electronics will NOT be offered in 2024-2025 school year but will be offered during the 2025-2026 SY (offered every other school year)</w:t>
      </w:r>
    </w:p>
    <w:p w:rsidR="00000000" w:rsidDel="00000000" w:rsidP="00000000" w:rsidRDefault="00000000" w:rsidRPr="00000000" w14:paraId="000006A5">
      <w:pP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A6">
      <w:pPr>
        <w:shd w:fill="ffffff" w:val="clear"/>
        <w:tabs>
          <w:tab w:val="left" w:leader="none" w:pos="2160"/>
          <w:tab w:val="left" w:leader="none" w:pos="2160"/>
          <w:tab w:val="left" w:leader="none" w:pos="1440"/>
        </w:tabs>
        <w:spacing w:after="160" w:line="288" w:lineRule="auto"/>
        <w:ind w:right="-630"/>
        <w:jc w:val="both"/>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sz w:val="22"/>
          <w:szCs w:val="22"/>
          <w:rtl w:val="0"/>
        </w:rPr>
        <w:t xml:space="preserve">Digital Electronics (DE) is the study of electronic circuits that are used to process and control digital signals as opposed to analog signals that are varying. This distinction allows for greater signal speed and storage capabilities and has revolutionized world electronics. Digital electronics is the foundation of all modern electronic devices such as cellular phones, MP3 players, laptop computers, digital cameras, high definition televisions, etc. The major focus of the DE course is to expose students to the design process of combinational and sequential logic design, teamwork, communication methods, engineering standards, and technical documentation. Digital Electronics is one of three foundation courses in the Project Lead The Way high school pre-engineering program. The course applies and concurrently develops secondary level knowledge and skills in mathematics, science, and technology.</w:t>
      </w:r>
      <w:r w:rsidDel="00000000" w:rsidR="00000000" w:rsidRPr="00000000">
        <w:rPr>
          <w:rtl w:val="0"/>
        </w:rPr>
      </w:r>
    </w:p>
    <w:p w:rsidR="00000000" w:rsidDel="00000000" w:rsidP="00000000" w:rsidRDefault="00000000" w:rsidRPr="00000000" w14:paraId="000006A7">
      <w:pPr>
        <w:tabs>
          <w:tab w:val="left" w:leader="none" w:pos="7920"/>
          <w:tab w:val="left" w:leader="none" w:pos="5760"/>
          <w:tab w:val="left" w:leader="none" w:pos="2160"/>
          <w:tab w:val="left" w:leader="none" w:pos="2160"/>
        </w:tabs>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6A8">
      <w:pPr>
        <w:tabs>
          <w:tab w:val="left" w:leader="none" w:pos="7920"/>
          <w:tab w:val="left" w:leader="none" w:pos="5670"/>
          <w:tab w:val="left" w:leader="none" w:pos="2160"/>
          <w:tab w:val="left" w:leader="none" w:pos="2160"/>
        </w:tabs>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HET 302</w:t>
        <w:tab/>
      </w:r>
      <w:r w:rsidDel="00000000" w:rsidR="00000000" w:rsidRPr="00000000">
        <w:rPr>
          <w:rFonts w:ascii="Playfair Display" w:cs="Playfair Display" w:eastAsia="Playfair Display" w:hAnsi="Playfair Display"/>
          <w:b w:val="1"/>
          <w:sz w:val="24"/>
          <w:szCs w:val="24"/>
          <w:u w:val="single"/>
          <w:rtl w:val="0"/>
        </w:rPr>
        <w:t xml:space="preserve">Civil Engineering and Architecture</w:t>
      </w:r>
      <w:r w:rsidDel="00000000" w:rsidR="00000000" w:rsidRPr="00000000">
        <w:rPr>
          <w:rFonts w:ascii="Playfair Display" w:cs="Playfair Display" w:eastAsia="Playfair Display" w:hAnsi="Playfair Display"/>
          <w:b w:val="1"/>
          <w:sz w:val="24"/>
          <w:szCs w:val="24"/>
          <w:rtl w:val="0"/>
        </w:rPr>
        <w:t xml:space="preserve">      (NEW!!)              11-12      </w:t>
        <w:tab/>
        <w:t xml:space="preserve"> 1 credit</w:t>
      </w:r>
      <w:r w:rsidDel="00000000" w:rsidR="00000000" w:rsidRPr="00000000">
        <w:rPr>
          <w:rFonts w:ascii="Playfair Display" w:cs="Playfair Display" w:eastAsia="Playfair Display" w:hAnsi="Playfair Display"/>
          <w:b w:val="1"/>
          <w:sz w:val="24"/>
          <w:szCs w:val="24"/>
          <w:rtl w:val="0"/>
        </w:rPr>
        <w:tab/>
        <w:tab/>
      </w:r>
    </w:p>
    <w:p w:rsidR="00000000" w:rsidDel="00000000" w:rsidP="00000000" w:rsidRDefault="00000000" w:rsidRPr="00000000" w14:paraId="000006A9">
      <w:pP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Completion of Introduction to Engineering Design (IED) and Principles of Engineering (POE) with a grade of at least a C in both courses. *For 2024 only, requirements are relaxed to IED Completers or any 11/12 With B or higher algebra</w:t>
      </w:r>
    </w:p>
    <w:p w:rsidR="00000000" w:rsidDel="00000000" w:rsidP="00000000" w:rsidRDefault="00000000" w:rsidRPr="00000000" w14:paraId="000006AA">
      <w:pPr>
        <w:tabs>
          <w:tab w:val="left" w:leader="none" w:pos="7920"/>
          <w:tab w:val="left" w:leader="none" w:pos="5760"/>
          <w:tab w:val="left" w:leader="none" w:pos="2160"/>
          <w:tab w:val="left" w:leader="none" w:pos="2160"/>
        </w:tabs>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6AB">
      <w:pPr>
        <w:tabs>
          <w:tab w:val="left" w:leader="none" w:pos="7920"/>
          <w:tab w:val="left" w:leader="none" w:pos="5760"/>
          <w:tab w:val="left" w:leader="none" w:pos="2160"/>
          <w:tab w:val="left" w:leader="none" w:pos="2160"/>
        </w:tabs>
        <w:ind w:right="-63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Course description: Civil Engineering and Architecture (CEA) is a high school level specialization course in the PLTW Engineering Program. In CEA students are introduced to important aspects of building and site design and development. They apply math, science, and standard engineering practices to design both residential and commercial projects and document their work using 3D architectural design software. Utilizing the activity-project-problem-based (APB) teaching and learning pedagogy, students progress from completing structured activities to solving open-ended projects and problems that require them to develop planning, documentation, communication, and other professional skills. Through both individual and collaborative team activities, projects, and problems, students problem solve as they practice common design and development protocols such as project management and peer review. Students develop skill in engineering calculations, technical representation, documentation of design solutions according to accepted technical standards, and use of current 3D architectural design and modeling software to represent and communicate solutions.</w:t>
      </w:r>
      <w:r w:rsidDel="00000000" w:rsidR="00000000" w:rsidRPr="00000000">
        <w:rPr>
          <w:rtl w:val="0"/>
        </w:rPr>
      </w:r>
    </w:p>
    <w:p w:rsidR="00000000" w:rsidDel="00000000" w:rsidP="00000000" w:rsidRDefault="00000000" w:rsidRPr="00000000" w14:paraId="000006AC">
      <w:pPr>
        <w:tabs>
          <w:tab w:val="left" w:leader="none" w:pos="7920"/>
          <w:tab w:val="left" w:leader="none" w:pos="5760"/>
          <w:tab w:val="left" w:leader="none" w:pos="2160"/>
          <w:tab w:val="left" w:leader="none" w:pos="2160"/>
        </w:tabs>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6AD">
      <w:pPr>
        <w:tabs>
          <w:tab w:val="left" w:leader="none" w:pos="7920"/>
          <w:tab w:val="left" w:leader="none" w:pos="5760"/>
          <w:tab w:val="left" w:leader="none" w:pos="2160"/>
          <w:tab w:val="left" w:leader="none" w:pos="2160"/>
        </w:tabs>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HET 400</w:t>
        <w:tab/>
      </w:r>
      <w:r w:rsidDel="00000000" w:rsidR="00000000" w:rsidRPr="00000000">
        <w:rPr>
          <w:rFonts w:ascii="Playfair Display" w:cs="Playfair Display" w:eastAsia="Playfair Display" w:hAnsi="Playfair Display"/>
          <w:b w:val="1"/>
          <w:sz w:val="24"/>
          <w:szCs w:val="24"/>
          <w:u w:val="single"/>
          <w:rtl w:val="0"/>
        </w:rPr>
        <w:t xml:space="preserve">Engineering Design &amp; Development (EDD)</w:t>
      </w:r>
      <w:r w:rsidDel="00000000" w:rsidR="00000000" w:rsidRPr="00000000">
        <w:rPr>
          <w:rFonts w:ascii="Playfair Display" w:cs="Playfair Display" w:eastAsia="Playfair Display" w:hAnsi="Playfair Display"/>
          <w:b w:val="1"/>
          <w:sz w:val="24"/>
          <w:szCs w:val="24"/>
          <w:rtl w:val="0"/>
        </w:rPr>
        <w:t xml:space="preserve">          11-12</w:t>
        <w:tab/>
        <w:t xml:space="preserve">1 credit </w:t>
      </w:r>
    </w:p>
    <w:p w:rsidR="00000000" w:rsidDel="00000000" w:rsidP="00000000" w:rsidRDefault="00000000" w:rsidRPr="00000000" w14:paraId="000006AE">
      <w:pP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6AF">
      <w:pP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Completion of both Introduction to Engineering Design (IED) and Principles of Engineering (POE) with a grade of at least a C in both courses.   </w:t>
      </w:r>
    </w:p>
    <w:p w:rsidR="00000000" w:rsidDel="00000000" w:rsidP="00000000" w:rsidRDefault="00000000" w:rsidRPr="00000000" w14:paraId="000006B0">
      <w:pP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B1">
      <w:pP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Note: </w:t>
      </w:r>
      <w:r w:rsidDel="00000000" w:rsidR="00000000" w:rsidRPr="00000000">
        <w:rPr>
          <w:rFonts w:ascii="Playfair Display" w:cs="Playfair Display" w:eastAsia="Playfair Display" w:hAnsi="Playfair Display"/>
          <w:sz w:val="22"/>
          <w:szCs w:val="22"/>
          <w:rtl w:val="0"/>
        </w:rPr>
        <w:t xml:space="preserve">Engineering Design &amp; Development (EDD) will be offered during the 2024-25 SY (offered every other school year)</w:t>
      </w:r>
    </w:p>
    <w:p w:rsidR="00000000" w:rsidDel="00000000" w:rsidP="00000000" w:rsidRDefault="00000000" w:rsidRPr="00000000" w14:paraId="000006B2">
      <w:pP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B3">
      <w:pP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EDD is the PLTW capstone course that allows students to design a solution to a technical problem of their choosing. This is an engineering research course in which students work in teams to research, design, document, construct, test, and refine a solution to an open-ended technical problem by applying an engineering design process. At the conclusion of the course, students will present and defend their original solution. The EDD course provides an opportunity for students to apply all the skills and knowledge learned in previous Project Lead The Way courses including the use of 3D design software to develop and document design solutions to the problem their team has chosen. This course also engages students in time management, presentation and teamwork skills, a valuable asset to students in the future.</w:t>
      </w:r>
    </w:p>
    <w:p w:rsidR="00000000" w:rsidDel="00000000" w:rsidP="00000000" w:rsidRDefault="00000000" w:rsidRPr="00000000" w14:paraId="000006B4">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B5">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B6">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B7">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B8">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B9">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BA">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BB">
      <w:pPr>
        <w:tabs>
          <w:tab w:val="left" w:leader="none" w:pos="2160"/>
          <w:tab w:val="left" w:leader="none" w:pos="2160"/>
          <w:tab w:val="left" w:leader="none" w:pos="1440"/>
        </w:tabs>
        <w:ind w:right="-630"/>
        <w:rPr>
          <w:rFonts w:ascii="Playfair Display" w:cs="Playfair Display" w:eastAsia="Playfair Display" w:hAnsi="Playfair Display"/>
          <w:b w:val="1"/>
          <w:color w:val="222222"/>
          <w:sz w:val="24"/>
          <w:szCs w:val="24"/>
        </w:rPr>
      </w:pPr>
      <w:r w:rsidDel="00000000" w:rsidR="00000000" w:rsidRPr="00000000">
        <w:rPr>
          <w:rtl w:val="0"/>
        </w:rPr>
      </w:r>
    </w:p>
    <w:p w:rsidR="00000000" w:rsidDel="00000000" w:rsidP="00000000" w:rsidRDefault="00000000" w:rsidRPr="00000000" w14:paraId="000006BC">
      <w:pPr>
        <w:tabs>
          <w:tab w:val="left" w:leader="none" w:pos="2160"/>
          <w:tab w:val="left" w:leader="none" w:pos="2160"/>
          <w:tab w:val="left" w:leader="none" w:pos="1440"/>
        </w:tabs>
        <w:spacing w:after="200" w:lineRule="auto"/>
        <w:ind w:right="-630"/>
        <w:rPr>
          <w:rFonts w:ascii="Playfair Display" w:cs="Playfair Display" w:eastAsia="Playfair Display" w:hAnsi="Playfair Display"/>
          <w:b w:val="1"/>
          <w:color w:val="222222"/>
          <w:sz w:val="24"/>
          <w:szCs w:val="24"/>
        </w:rPr>
      </w:pPr>
      <w:r w:rsidDel="00000000" w:rsidR="00000000" w:rsidRPr="00000000">
        <w:rPr>
          <w:rFonts w:ascii="Playfair Display" w:cs="Playfair Display" w:eastAsia="Playfair Display" w:hAnsi="Playfair Display"/>
          <w:b w:val="1"/>
          <w:color w:val="222222"/>
          <w:sz w:val="24"/>
          <w:szCs w:val="24"/>
          <w:rtl w:val="0"/>
        </w:rPr>
        <w:t xml:space="preserve">HET 401</w:t>
        <w:tab/>
        <w:tab/>
      </w:r>
      <w:r w:rsidDel="00000000" w:rsidR="00000000" w:rsidRPr="00000000">
        <w:rPr>
          <w:rFonts w:ascii="Playfair Display" w:cs="Playfair Display" w:eastAsia="Playfair Display" w:hAnsi="Playfair Display"/>
          <w:b w:val="1"/>
          <w:color w:val="222222"/>
          <w:sz w:val="24"/>
          <w:szCs w:val="24"/>
          <w:u w:val="single"/>
          <w:rtl w:val="0"/>
        </w:rPr>
        <w:t xml:space="preserve">Engineering Lab Assistant</w:t>
      </w:r>
      <w:r w:rsidDel="00000000" w:rsidR="00000000" w:rsidRPr="00000000">
        <w:rPr>
          <w:rFonts w:ascii="Playfair Display" w:cs="Playfair Display" w:eastAsia="Playfair Display" w:hAnsi="Playfair Display"/>
          <w:b w:val="1"/>
          <w:color w:val="222222"/>
          <w:sz w:val="24"/>
          <w:szCs w:val="24"/>
          <w:rtl w:val="0"/>
        </w:rPr>
        <w:tab/>
        <w:tab/>
        <w:tab/>
        <w:t xml:space="preserve">12</w:t>
        <w:tab/>
        <w:tab/>
        <w:t xml:space="preserve">1 credit</w:t>
      </w:r>
    </w:p>
    <w:p w:rsidR="00000000" w:rsidDel="00000000" w:rsidP="00000000" w:rsidRDefault="00000000" w:rsidRPr="00000000" w14:paraId="000006BD">
      <w:pPr>
        <w:tabs>
          <w:tab w:val="left" w:leader="none" w:pos="2160"/>
          <w:tab w:val="left" w:leader="none" w:pos="2160"/>
          <w:tab w:val="left" w:leader="none" w:pos="1440"/>
        </w:tabs>
        <w:spacing w:after="200" w:lineRule="auto"/>
        <w:ind w:right="-630"/>
        <w:rPr>
          <w:rFonts w:ascii="Playfair Display" w:cs="Playfair Display" w:eastAsia="Playfair Display" w:hAnsi="Playfair Display"/>
          <w:color w:val="222222"/>
          <w:sz w:val="22"/>
          <w:szCs w:val="22"/>
        </w:rPr>
      </w:pPr>
      <w:r w:rsidDel="00000000" w:rsidR="00000000" w:rsidRPr="00000000">
        <w:rPr>
          <w:rFonts w:ascii="Playfair Display" w:cs="Playfair Display" w:eastAsia="Playfair Display" w:hAnsi="Playfair Display"/>
          <w:b w:val="1"/>
          <w:color w:val="222222"/>
          <w:sz w:val="22"/>
          <w:szCs w:val="22"/>
          <w:rtl w:val="0"/>
        </w:rPr>
        <w:t xml:space="preserve">Prerequisite:  </w:t>
      </w:r>
      <w:r w:rsidDel="00000000" w:rsidR="00000000" w:rsidRPr="00000000">
        <w:rPr>
          <w:rFonts w:ascii="Playfair Display" w:cs="Playfair Display" w:eastAsia="Playfair Display" w:hAnsi="Playfair Display"/>
          <w:color w:val="222222"/>
          <w:sz w:val="22"/>
          <w:szCs w:val="22"/>
          <w:rtl w:val="0"/>
        </w:rPr>
        <w:t xml:space="preserve">Previously received an A in the class they wish to serve as a lab assistant (PLTW or MP2), and instructor approval.</w:t>
      </w:r>
    </w:p>
    <w:p w:rsidR="00000000" w:rsidDel="00000000" w:rsidP="00000000" w:rsidRDefault="00000000" w:rsidRPr="00000000" w14:paraId="000006BE">
      <w:pPr>
        <w:tabs>
          <w:tab w:val="left" w:leader="none" w:pos="2160"/>
          <w:tab w:val="left" w:leader="none" w:pos="2160"/>
          <w:tab w:val="left" w:leader="none" w:pos="1440"/>
        </w:tabs>
        <w:ind w:right="-630"/>
        <w:jc w:val="both"/>
        <w:rPr>
          <w:rFonts w:ascii="Playfair Display" w:cs="Playfair Display" w:eastAsia="Playfair Display" w:hAnsi="Playfair Display"/>
          <w:color w:val="222222"/>
          <w:sz w:val="22"/>
          <w:szCs w:val="22"/>
        </w:rPr>
      </w:pPr>
      <w:r w:rsidDel="00000000" w:rsidR="00000000" w:rsidRPr="00000000">
        <w:rPr>
          <w:rFonts w:ascii="Playfair Display" w:cs="Playfair Display" w:eastAsia="Playfair Display" w:hAnsi="Playfair Display"/>
          <w:color w:val="222222"/>
          <w:sz w:val="22"/>
          <w:szCs w:val="22"/>
          <w:rtl w:val="0"/>
        </w:rPr>
        <w:t xml:space="preserve">Experienced upperclassmen engineering or Material Processing students will receive intensive instruction i planning and conducting both preventative and corrective maintenance of all installed shop equipment.  In addition, they will also:</w:t>
      </w:r>
    </w:p>
    <w:p w:rsidR="00000000" w:rsidDel="00000000" w:rsidP="00000000" w:rsidRDefault="00000000" w:rsidRPr="00000000" w14:paraId="000006BF">
      <w:pPr>
        <w:numPr>
          <w:ilvl w:val="0"/>
          <w:numId w:val="23"/>
        </w:numPr>
        <w:tabs>
          <w:tab w:val="left" w:leader="none" w:pos="2160"/>
          <w:tab w:val="left" w:leader="none" w:pos="2160"/>
          <w:tab w:val="left" w:leader="none" w:pos="1440"/>
        </w:tabs>
        <w:ind w:left="720" w:right="-630" w:hanging="360"/>
        <w:jc w:val="both"/>
        <w:rPr>
          <w:rFonts w:ascii="Playfair Display" w:cs="Playfair Display" w:eastAsia="Playfair Display" w:hAnsi="Playfair Display"/>
          <w:color w:val="222222"/>
          <w:sz w:val="22"/>
          <w:szCs w:val="22"/>
        </w:rPr>
      </w:pPr>
      <w:r w:rsidDel="00000000" w:rsidR="00000000" w:rsidRPr="00000000">
        <w:rPr>
          <w:rFonts w:ascii="Playfair Display" w:cs="Playfair Display" w:eastAsia="Playfair Display" w:hAnsi="Playfair Display"/>
          <w:color w:val="222222"/>
          <w:sz w:val="22"/>
          <w:szCs w:val="22"/>
          <w:rtl w:val="0"/>
        </w:rPr>
        <w:t xml:space="preserve">Assist the engineering teacher in setup and maintenance of all electrical/electronic lab equipment required for engineering class labs.</w:t>
      </w:r>
    </w:p>
    <w:p w:rsidR="00000000" w:rsidDel="00000000" w:rsidP="00000000" w:rsidRDefault="00000000" w:rsidRPr="00000000" w14:paraId="000006C0">
      <w:pPr>
        <w:numPr>
          <w:ilvl w:val="0"/>
          <w:numId w:val="23"/>
        </w:numPr>
        <w:tabs>
          <w:tab w:val="left" w:leader="none" w:pos="2160"/>
          <w:tab w:val="left" w:leader="none" w:pos="2160"/>
          <w:tab w:val="left" w:leader="none" w:pos="1440"/>
        </w:tabs>
        <w:ind w:left="720" w:right="-630" w:hanging="360"/>
        <w:jc w:val="both"/>
        <w:rPr>
          <w:rFonts w:ascii="Playfair Display" w:cs="Playfair Display" w:eastAsia="Playfair Display" w:hAnsi="Playfair Display"/>
          <w:color w:val="222222"/>
          <w:sz w:val="22"/>
          <w:szCs w:val="22"/>
        </w:rPr>
      </w:pPr>
      <w:r w:rsidDel="00000000" w:rsidR="00000000" w:rsidRPr="00000000">
        <w:rPr>
          <w:rFonts w:ascii="Playfair Display" w:cs="Playfair Display" w:eastAsia="Playfair Display" w:hAnsi="Playfair Display"/>
          <w:color w:val="222222"/>
          <w:sz w:val="22"/>
          <w:szCs w:val="22"/>
          <w:rtl w:val="0"/>
        </w:rPr>
        <w:t xml:space="preserve">Assist the engineering teacher in maintaining accurate documentation of shop safety and machine certification programs. </w:t>
      </w:r>
    </w:p>
    <w:p w:rsidR="00000000" w:rsidDel="00000000" w:rsidP="00000000" w:rsidRDefault="00000000" w:rsidRPr="00000000" w14:paraId="000006C1">
      <w:pPr>
        <w:numPr>
          <w:ilvl w:val="0"/>
          <w:numId w:val="23"/>
        </w:numPr>
        <w:tabs>
          <w:tab w:val="left" w:leader="none" w:pos="2160"/>
          <w:tab w:val="left" w:leader="none" w:pos="2160"/>
          <w:tab w:val="left" w:leader="none" w:pos="1440"/>
        </w:tabs>
        <w:ind w:left="720" w:right="-630" w:hanging="360"/>
        <w:jc w:val="both"/>
        <w:rPr>
          <w:rFonts w:ascii="Playfair Display" w:cs="Playfair Display" w:eastAsia="Playfair Display" w:hAnsi="Playfair Display"/>
          <w:color w:val="222222"/>
          <w:sz w:val="22"/>
          <w:szCs w:val="22"/>
        </w:rPr>
      </w:pPr>
      <w:r w:rsidDel="00000000" w:rsidR="00000000" w:rsidRPr="00000000">
        <w:rPr>
          <w:rFonts w:ascii="Playfair Display" w:cs="Playfair Display" w:eastAsia="Playfair Display" w:hAnsi="Playfair Display"/>
          <w:color w:val="222222"/>
          <w:sz w:val="22"/>
          <w:szCs w:val="22"/>
          <w:rtl w:val="0"/>
        </w:rPr>
        <w:t xml:space="preserve">Help younger students during hands-on electronic, mechanical, coding, and shop projects that they have successfully completed at a high achievement level in the past.</w:t>
      </w:r>
    </w:p>
    <w:p w:rsidR="00000000" w:rsidDel="00000000" w:rsidP="00000000" w:rsidRDefault="00000000" w:rsidRPr="00000000" w14:paraId="000006C2">
      <w:pPr>
        <w:tabs>
          <w:tab w:val="left" w:leader="none" w:pos="2160"/>
          <w:tab w:val="left" w:leader="none" w:pos="2160"/>
          <w:tab w:val="left" w:leader="none" w:pos="1440"/>
        </w:tabs>
        <w:ind w:right="-630"/>
        <w:rPr>
          <w:rFonts w:ascii="Playfair Display" w:cs="Playfair Display" w:eastAsia="Playfair Display" w:hAnsi="Playfair Display"/>
          <w:color w:val="222222"/>
          <w:sz w:val="22"/>
          <w:szCs w:val="22"/>
        </w:rPr>
      </w:pPr>
      <w:r w:rsidDel="00000000" w:rsidR="00000000" w:rsidRPr="00000000">
        <w:rPr>
          <w:rtl w:val="0"/>
        </w:rPr>
      </w:r>
    </w:p>
    <w:p w:rsidR="00000000" w:rsidDel="00000000" w:rsidP="00000000" w:rsidRDefault="00000000" w:rsidRPr="00000000" w14:paraId="000006C3">
      <w:pPr>
        <w:tabs>
          <w:tab w:val="left" w:leader="none" w:pos="2160"/>
          <w:tab w:val="left" w:leader="none" w:pos="2160"/>
          <w:tab w:val="left" w:leader="none" w:pos="1440"/>
        </w:tabs>
        <w:ind w:right="-630"/>
        <w:rPr>
          <w:rFonts w:ascii="Playfair Display" w:cs="Playfair Display" w:eastAsia="Playfair Display" w:hAnsi="Playfair Display"/>
          <w:b w:val="1"/>
          <w:color w:val="222222"/>
          <w:sz w:val="24"/>
          <w:szCs w:val="24"/>
        </w:rPr>
      </w:pPr>
      <w:r w:rsidDel="00000000" w:rsidR="00000000" w:rsidRPr="00000000">
        <w:rPr>
          <w:rFonts w:ascii="Playfair Display" w:cs="Playfair Display" w:eastAsia="Playfair Display" w:hAnsi="Playfair Display"/>
          <w:b w:val="1"/>
          <w:color w:val="222222"/>
          <w:sz w:val="24"/>
          <w:szCs w:val="24"/>
          <w:rtl w:val="0"/>
        </w:rPr>
        <w:t xml:space="preserve">HET 213 </w:t>
        <w:tab/>
        <w:tab/>
      </w:r>
      <w:r w:rsidDel="00000000" w:rsidR="00000000" w:rsidRPr="00000000">
        <w:rPr>
          <w:rFonts w:ascii="Playfair Display" w:cs="Playfair Display" w:eastAsia="Playfair Display" w:hAnsi="Playfair Display"/>
          <w:b w:val="1"/>
          <w:color w:val="222222"/>
          <w:sz w:val="24"/>
          <w:szCs w:val="24"/>
          <w:u w:val="single"/>
          <w:rtl w:val="0"/>
        </w:rPr>
        <w:t xml:space="preserve">Special Projects in Materials </w:t>
      </w:r>
      <w:r w:rsidDel="00000000" w:rsidR="00000000" w:rsidRPr="00000000">
        <w:rPr>
          <w:rFonts w:ascii="Playfair Display" w:cs="Playfair Display" w:eastAsia="Playfair Display" w:hAnsi="Playfair Display"/>
          <w:color w:val="222222"/>
          <w:sz w:val="22"/>
          <w:szCs w:val="22"/>
          <w:rtl w:val="0"/>
        </w:rPr>
        <w:t xml:space="preserve"> </w:t>
        <w:tab/>
        <w:tab/>
        <w:tab/>
      </w:r>
      <w:sdt>
        <w:sdtPr>
          <w:tag w:val="goog_rdk_2"/>
        </w:sdtPr>
        <w:sdtContent>
          <w:commentRangeStart w:id="1"/>
        </w:sdtContent>
      </w:sdt>
      <w:r w:rsidDel="00000000" w:rsidR="00000000" w:rsidRPr="00000000">
        <w:rPr>
          <w:rFonts w:ascii="Playfair Display" w:cs="Playfair Display" w:eastAsia="Playfair Display" w:hAnsi="Playfair Display"/>
          <w:b w:val="1"/>
          <w:color w:val="222222"/>
          <w:sz w:val="24"/>
          <w:szCs w:val="24"/>
          <w:rtl w:val="0"/>
        </w:rPr>
        <w:t xml:space="preserve">9-12</w:t>
      </w:r>
      <w:commentRangeEnd w:id="1"/>
      <w:r w:rsidDel="00000000" w:rsidR="00000000" w:rsidRPr="00000000">
        <w:commentReference w:id="1"/>
      </w:r>
      <w:r w:rsidDel="00000000" w:rsidR="00000000" w:rsidRPr="00000000">
        <w:rPr>
          <w:rFonts w:ascii="Playfair Display" w:cs="Playfair Display" w:eastAsia="Playfair Display" w:hAnsi="Playfair Display"/>
          <w:b w:val="1"/>
          <w:color w:val="222222"/>
          <w:sz w:val="24"/>
          <w:szCs w:val="24"/>
          <w:rtl w:val="0"/>
        </w:rPr>
        <w:tab/>
        <w:tab/>
        <w:t xml:space="preserve">1 credit</w:t>
      </w:r>
    </w:p>
    <w:p w:rsidR="00000000" w:rsidDel="00000000" w:rsidP="00000000" w:rsidRDefault="00000000" w:rsidRPr="00000000" w14:paraId="000006C4">
      <w:pPr>
        <w:tabs>
          <w:tab w:val="left" w:leader="none" w:pos="2160"/>
          <w:tab w:val="left" w:leader="none" w:pos="2160"/>
          <w:tab w:val="left" w:leader="none" w:pos="1440"/>
        </w:tabs>
        <w:ind w:right="-630"/>
        <w:rPr>
          <w:rFonts w:ascii="Playfair Display" w:cs="Playfair Display" w:eastAsia="Playfair Display" w:hAnsi="Playfair Display"/>
          <w:b w:val="1"/>
          <w:color w:val="222222"/>
          <w:sz w:val="24"/>
          <w:szCs w:val="24"/>
        </w:rPr>
      </w:pPr>
      <w:r w:rsidDel="00000000" w:rsidR="00000000" w:rsidRPr="00000000">
        <w:rPr>
          <w:rtl w:val="0"/>
        </w:rPr>
      </w:r>
    </w:p>
    <w:p w:rsidR="00000000" w:rsidDel="00000000" w:rsidP="00000000" w:rsidRDefault="00000000" w:rsidRPr="00000000" w14:paraId="000006C5">
      <w:pPr>
        <w:tabs>
          <w:tab w:val="left" w:leader="none" w:pos="2160"/>
          <w:tab w:val="left" w:leader="none" w:pos="2160"/>
          <w:tab w:val="left" w:leader="none" w:pos="1440"/>
        </w:tabs>
        <w:ind w:right="-630"/>
        <w:rPr>
          <w:rFonts w:ascii="Playfair Display" w:cs="Playfair Display" w:eastAsia="Playfair Display" w:hAnsi="Playfair Display"/>
          <w:b w:val="1"/>
          <w:color w:val="222222"/>
          <w:sz w:val="24"/>
          <w:szCs w:val="24"/>
        </w:rPr>
      </w:pPr>
      <w:r w:rsidDel="00000000" w:rsidR="00000000" w:rsidRPr="00000000">
        <w:rPr>
          <w:rFonts w:ascii="Playfair Display" w:cs="Playfair Display" w:eastAsia="Playfair Display" w:hAnsi="Playfair Display"/>
          <w:b w:val="1"/>
          <w:color w:val="222222"/>
          <w:sz w:val="22"/>
          <w:szCs w:val="22"/>
          <w:rtl w:val="0"/>
        </w:rPr>
        <w:t xml:space="preserve">Prerequisite:</w:t>
      </w:r>
      <w:r w:rsidDel="00000000" w:rsidR="00000000" w:rsidRPr="00000000">
        <w:rPr>
          <w:rFonts w:ascii="Playfair Display" w:cs="Playfair Display" w:eastAsia="Playfair Display" w:hAnsi="Playfair Display"/>
          <w:color w:val="222222"/>
          <w:sz w:val="22"/>
          <w:szCs w:val="22"/>
          <w:rtl w:val="0"/>
        </w:rPr>
        <w:t xml:space="preserve">  One full year active robotics team member (FRC or FTC). Advanced applications, research and design fundamentals, and experimentation in robotics will be major areas of exploration in this class.  </w:t>
      </w:r>
      <w:r w:rsidDel="00000000" w:rsidR="00000000" w:rsidRPr="00000000">
        <w:rPr>
          <w:rtl w:val="0"/>
        </w:rPr>
      </w:r>
    </w:p>
    <w:p w:rsidR="00000000" w:rsidDel="00000000" w:rsidP="00000000" w:rsidRDefault="00000000" w:rsidRPr="00000000" w14:paraId="000006C6">
      <w:pPr>
        <w:tabs>
          <w:tab w:val="left" w:leader="none" w:pos="2160"/>
          <w:tab w:val="left" w:leader="none" w:pos="2160"/>
          <w:tab w:val="left" w:leader="none" w:pos="1440"/>
        </w:tabs>
        <w:ind w:right="-630"/>
        <w:rPr>
          <w:rFonts w:ascii="Arial" w:cs="Arial" w:eastAsia="Arial" w:hAnsi="Arial"/>
          <w:b w:val="1"/>
          <w:color w:val="222222"/>
        </w:rPr>
      </w:pPr>
      <w:r w:rsidDel="00000000" w:rsidR="00000000" w:rsidRPr="00000000">
        <w:rPr>
          <w:rFonts w:ascii="Arial" w:cs="Arial" w:eastAsia="Arial" w:hAnsi="Arial"/>
          <w:b w:val="1"/>
          <w:color w:val="222222"/>
        </w:rPr>
        <w:drawing>
          <wp:inline distB="114300" distT="114300" distL="114300" distR="114300">
            <wp:extent cx="6291263" cy="8145529"/>
            <wp:effectExtent b="0" l="0" r="0" t="0"/>
            <wp:docPr id="93" name="image3.jpg"/>
            <a:graphic>
              <a:graphicData uri="http://schemas.openxmlformats.org/drawingml/2006/picture">
                <pic:pic>
                  <pic:nvPicPr>
                    <pic:cNvPr id="0" name="image3.jpg"/>
                    <pic:cNvPicPr preferRelativeResize="0"/>
                  </pic:nvPicPr>
                  <pic:blipFill>
                    <a:blip r:embed="rId29"/>
                    <a:srcRect b="1072" l="0" r="0" t="1072"/>
                    <a:stretch>
                      <a:fillRect/>
                    </a:stretch>
                  </pic:blipFill>
                  <pic:spPr>
                    <a:xfrm>
                      <a:off x="0" y="0"/>
                      <a:ext cx="6291263" cy="8145529"/>
                    </a:xfrm>
                    <a:prstGeom prst="rect"/>
                    <a:ln/>
                  </pic:spPr>
                </pic:pic>
              </a:graphicData>
            </a:graphic>
          </wp:inline>
        </w:drawing>
      </w:r>
      <w:r w:rsidDel="00000000" w:rsidR="00000000" w:rsidRPr="00000000">
        <w:rPr>
          <w:rtl w:val="0"/>
        </w:rPr>
      </w:r>
    </w:p>
    <w:p w:rsidR="00000000" w:rsidDel="00000000" w:rsidP="00000000" w:rsidRDefault="00000000" w:rsidRPr="00000000" w14:paraId="000006C7">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C8">
      <w:pPr>
        <w:tabs>
          <w:tab w:val="left" w:leader="none" w:pos="2160"/>
          <w:tab w:val="left" w:leader="none" w:pos="2160"/>
          <w:tab w:val="left" w:leader="none" w:pos="1440"/>
        </w:tabs>
        <w:spacing w:before="120" w:lineRule="auto"/>
        <w:ind w:right="-630"/>
        <w:jc w:val="center"/>
        <w:rPr>
          <w:rFonts w:ascii="Playfair Display" w:cs="Playfair Display" w:eastAsia="Playfair Display" w:hAnsi="Playfair Display"/>
          <w:b w:val="1"/>
          <w:sz w:val="32"/>
          <w:szCs w:val="32"/>
        </w:rPr>
      </w:pPr>
      <w:r w:rsidDel="00000000" w:rsidR="00000000" w:rsidRPr="00000000">
        <w:rPr>
          <w:rtl w:val="0"/>
        </w:rPr>
      </w:r>
    </w:p>
    <w:p w:rsidR="00000000" w:rsidDel="00000000" w:rsidP="00000000" w:rsidRDefault="00000000" w:rsidRPr="00000000" w14:paraId="000006C9">
      <w:pPr>
        <w:tabs>
          <w:tab w:val="left" w:leader="none" w:pos="2160"/>
          <w:tab w:val="left" w:leader="none" w:pos="2160"/>
          <w:tab w:val="left" w:leader="none" w:pos="1440"/>
        </w:tabs>
        <w:spacing w:before="120" w:lineRule="auto"/>
        <w:ind w:right="-630"/>
        <w:jc w:val="center"/>
        <w:rPr>
          <w:rFonts w:ascii="Playfair Display" w:cs="Playfair Display" w:eastAsia="Playfair Display" w:hAnsi="Playfair Display"/>
          <w:b w:val="1"/>
          <w:sz w:val="32"/>
          <w:szCs w:val="32"/>
        </w:rPr>
      </w:pPr>
      <w:r w:rsidDel="00000000" w:rsidR="00000000" w:rsidRPr="00000000">
        <w:rPr>
          <w:rFonts w:ascii="Playfair Display" w:cs="Playfair Display" w:eastAsia="Playfair Display" w:hAnsi="Playfair Display"/>
          <w:b w:val="1"/>
          <w:sz w:val="32"/>
          <w:szCs w:val="32"/>
          <w:rtl w:val="0"/>
        </w:rPr>
        <w:t xml:space="preserve">INDUSTRIAL TECHNOLOGY</w:t>
      </w:r>
    </w:p>
    <w:p w:rsidR="00000000" w:rsidDel="00000000" w:rsidP="00000000" w:rsidRDefault="00000000" w:rsidRPr="00000000" w14:paraId="000006CA">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6CB">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HET 100 </w:t>
        <w:tab/>
      </w:r>
      <w:r w:rsidDel="00000000" w:rsidR="00000000" w:rsidRPr="00000000">
        <w:rPr>
          <w:rFonts w:ascii="Playfair Display" w:cs="Playfair Display" w:eastAsia="Playfair Display" w:hAnsi="Playfair Display"/>
          <w:b w:val="1"/>
          <w:sz w:val="24"/>
          <w:szCs w:val="24"/>
          <w:u w:val="single"/>
          <w:rtl w:val="0"/>
        </w:rPr>
        <w:t xml:space="preserve">Materials &amp; Processing I</w:t>
      </w:r>
      <w:r w:rsidDel="00000000" w:rsidR="00000000" w:rsidRPr="00000000">
        <w:rPr>
          <w:rFonts w:ascii="Playfair Display" w:cs="Playfair Display" w:eastAsia="Playfair Display" w:hAnsi="Playfair Display"/>
          <w:b w:val="1"/>
          <w:sz w:val="24"/>
          <w:szCs w:val="24"/>
          <w:rtl w:val="0"/>
        </w:rPr>
        <w:tab/>
        <w:t xml:space="preserve">9-10-11-12</w:t>
        <w:tab/>
        <w:t xml:space="preserve">1 credit</w:t>
      </w:r>
    </w:p>
    <w:p w:rsidR="00000000" w:rsidDel="00000000" w:rsidP="00000000" w:rsidRDefault="00000000" w:rsidRPr="00000000" w14:paraId="000006CC">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None</w:t>
      </w:r>
    </w:p>
    <w:p w:rsidR="00000000" w:rsidDel="00000000" w:rsidP="00000000" w:rsidRDefault="00000000" w:rsidRPr="00000000" w14:paraId="000006CD">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This course is a study of the operations involved in the transformation of woods, metals, and plastics into usable products with special emphasis placed on technical information, qualities, specifications, and standards. Activities include experimenting, creating, designing, constructing, and evaluating products built using hand tools, machine tools, or constructed with the aid of automated or computerized manufacturing. </w:t>
      </w:r>
    </w:p>
    <w:p w:rsidR="00000000" w:rsidDel="00000000" w:rsidP="00000000" w:rsidRDefault="00000000" w:rsidRPr="00000000" w14:paraId="000006CE">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CF">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HET 200 </w:t>
        <w:tab/>
      </w:r>
      <w:r w:rsidDel="00000000" w:rsidR="00000000" w:rsidRPr="00000000">
        <w:rPr>
          <w:rFonts w:ascii="Playfair Display" w:cs="Playfair Display" w:eastAsia="Playfair Display" w:hAnsi="Playfair Display"/>
          <w:b w:val="1"/>
          <w:sz w:val="24"/>
          <w:szCs w:val="24"/>
          <w:u w:val="single"/>
          <w:rtl w:val="0"/>
        </w:rPr>
        <w:t xml:space="preserve">Materials &amp; Processing II</w:t>
      </w:r>
      <w:r w:rsidDel="00000000" w:rsidR="00000000" w:rsidRPr="00000000">
        <w:rPr>
          <w:rFonts w:ascii="Playfair Display" w:cs="Playfair Display" w:eastAsia="Playfair Display" w:hAnsi="Playfair Display"/>
          <w:b w:val="1"/>
          <w:sz w:val="24"/>
          <w:szCs w:val="24"/>
          <w:rtl w:val="0"/>
        </w:rPr>
        <w:tab/>
        <w:t xml:space="preserve">10-12</w:t>
        <w:tab/>
        <w:t xml:space="preserve">1 credit</w:t>
      </w:r>
    </w:p>
    <w:p w:rsidR="00000000" w:rsidDel="00000000" w:rsidP="00000000" w:rsidRDefault="00000000" w:rsidRPr="00000000" w14:paraId="000006D0">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Materials and Processes I</w:t>
      </w:r>
    </w:p>
    <w:p w:rsidR="00000000" w:rsidDel="00000000" w:rsidP="00000000" w:rsidRDefault="00000000" w:rsidRPr="00000000" w14:paraId="000006D1">
      <w:pPr>
        <w:shd w:fill="ffffff" w:val="clear"/>
        <w:tabs>
          <w:tab w:val="left" w:leader="none" w:pos="7920"/>
          <w:tab w:val="left" w:leader="none" w:pos="5760"/>
          <w:tab w:val="left" w:leader="none" w:pos="2160"/>
        </w:tabs>
        <w:spacing w:after="160" w:line="288"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This course is a further study in the area of woods, metals, and plastics.  Students are expected to complete a major project</w:t>
      </w:r>
    </w:p>
    <w:p w:rsidR="00000000" w:rsidDel="00000000" w:rsidP="00000000" w:rsidRDefault="00000000" w:rsidRPr="00000000" w14:paraId="000006D2">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D3">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HET 301 </w:t>
        <w:tab/>
      </w:r>
      <w:sdt>
        <w:sdtPr>
          <w:tag w:val="goog_rdk_3"/>
        </w:sdtPr>
        <w:sdtContent>
          <w:commentRangeStart w:id="2"/>
        </w:sdtContent>
      </w:sdt>
      <w:r w:rsidDel="00000000" w:rsidR="00000000" w:rsidRPr="00000000">
        <w:rPr>
          <w:rFonts w:ascii="Playfair Display" w:cs="Playfair Display" w:eastAsia="Playfair Display" w:hAnsi="Playfair Display"/>
          <w:b w:val="1"/>
          <w:sz w:val="24"/>
          <w:szCs w:val="24"/>
          <w:u w:val="single"/>
          <w:rtl w:val="0"/>
        </w:rPr>
        <w:t xml:space="preserve">Special Projects in Materials</w:t>
      </w:r>
      <w:commentRangeEnd w:id="2"/>
      <w:r w:rsidDel="00000000" w:rsidR="00000000" w:rsidRPr="00000000">
        <w:commentReference w:id="2"/>
      </w:r>
      <w:r w:rsidDel="00000000" w:rsidR="00000000" w:rsidRPr="00000000">
        <w:rPr>
          <w:rFonts w:ascii="Playfair Display" w:cs="Playfair Display" w:eastAsia="Playfair Display" w:hAnsi="Playfair Display"/>
          <w:b w:val="1"/>
          <w:sz w:val="24"/>
          <w:szCs w:val="24"/>
          <w:rtl w:val="0"/>
        </w:rPr>
        <w:tab/>
        <w:t xml:space="preserve">10-12</w:t>
        <w:tab/>
        <w:t xml:space="preserve">1 credit</w:t>
      </w:r>
      <w:r w:rsidDel="00000000" w:rsidR="00000000" w:rsidRPr="00000000">
        <w:rPr>
          <w:rtl w:val="0"/>
        </w:rPr>
      </w:r>
    </w:p>
    <w:p w:rsidR="00000000" w:rsidDel="00000000" w:rsidP="00000000" w:rsidRDefault="00000000" w:rsidRPr="00000000" w14:paraId="000006D4">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IOne full season certified on Robotics Team </w:t>
      </w:r>
    </w:p>
    <w:p w:rsidR="00000000" w:rsidDel="00000000" w:rsidP="00000000" w:rsidRDefault="00000000" w:rsidRPr="00000000" w14:paraId="000006D5">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Advanced applications, research and design fundamentals, and experimentation will be major areas of exploration in this class.  The course is designed to follow the format of an Independent Study course.</w:t>
      </w:r>
    </w:p>
    <w:p w:rsidR="00000000" w:rsidDel="00000000" w:rsidP="00000000" w:rsidRDefault="00000000" w:rsidRPr="00000000" w14:paraId="000006D6">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D7">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D8">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D9">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DA">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DB">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DC">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DD">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DE">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DF">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E0">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E1">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E2">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E3">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E4">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E5">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E6">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E7">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6E8">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b w:val="1"/>
          <w:sz w:val="32"/>
          <w:szCs w:val="32"/>
        </w:rPr>
      </w:pPr>
      <w:r w:rsidDel="00000000" w:rsidR="00000000" w:rsidRPr="00000000">
        <w:rPr>
          <w:rFonts w:ascii="Playfair Display" w:cs="Playfair Display" w:eastAsia="Playfair Display" w:hAnsi="Playfair Display"/>
          <w:b w:val="1"/>
          <w:sz w:val="32"/>
          <w:szCs w:val="32"/>
        </w:rPr>
        <w:drawing>
          <wp:inline distB="114300" distT="114300" distL="114300" distR="114300">
            <wp:extent cx="818197" cy="1040424"/>
            <wp:effectExtent b="0" l="0" r="0" t="0"/>
            <wp:docPr id="92" name="image8.jpg"/>
            <a:graphic>
              <a:graphicData uri="http://schemas.openxmlformats.org/drawingml/2006/picture">
                <pic:pic>
                  <pic:nvPicPr>
                    <pic:cNvPr id="0" name="image8.jpg"/>
                    <pic:cNvPicPr preferRelativeResize="0"/>
                  </pic:nvPicPr>
                  <pic:blipFill>
                    <a:blip r:embed="rId30"/>
                    <a:srcRect b="0" l="0" r="0" t="0"/>
                    <a:stretch>
                      <a:fillRect/>
                    </a:stretch>
                  </pic:blipFill>
                  <pic:spPr>
                    <a:xfrm>
                      <a:off x="0" y="0"/>
                      <a:ext cx="818197" cy="1040424"/>
                    </a:xfrm>
                    <a:prstGeom prst="rect"/>
                    <a:ln/>
                  </pic:spPr>
                </pic:pic>
              </a:graphicData>
            </a:graphic>
          </wp:inline>
        </w:drawing>
      </w:r>
      <w:r w:rsidDel="00000000" w:rsidR="00000000" w:rsidRPr="00000000">
        <w:rPr>
          <w:rtl w:val="0"/>
        </w:rPr>
      </w:r>
    </w:p>
    <w:p w:rsidR="00000000" w:rsidDel="00000000" w:rsidP="00000000" w:rsidRDefault="00000000" w:rsidRPr="00000000" w14:paraId="000006E9">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b w:val="1"/>
          <w:sz w:val="32"/>
          <w:szCs w:val="32"/>
        </w:rPr>
      </w:pPr>
      <w:r w:rsidDel="00000000" w:rsidR="00000000" w:rsidRPr="00000000">
        <w:rPr>
          <w:rFonts w:ascii="Playfair Display" w:cs="Playfair Display" w:eastAsia="Playfair Display" w:hAnsi="Playfair Display"/>
          <w:b w:val="1"/>
          <w:sz w:val="32"/>
          <w:szCs w:val="32"/>
          <w:rtl w:val="0"/>
        </w:rPr>
        <w:t xml:space="preserve">AGRICULTURE</w:t>
      </w:r>
    </w:p>
    <w:p w:rsidR="00000000" w:rsidDel="00000000" w:rsidP="00000000" w:rsidRDefault="00000000" w:rsidRPr="00000000" w14:paraId="000006EA">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6EB">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Agricultural Education is a 4-year program for students interested in any agricultural career.  Participants are encouraged to participate in the National FFA, the largest youth organization in the United States. </w:t>
      </w:r>
      <w:r w:rsidDel="00000000" w:rsidR="00000000" w:rsidRPr="00000000">
        <w:rPr>
          <w:rFonts w:ascii="Playfair Display" w:cs="Playfair Display" w:eastAsia="Playfair Display" w:hAnsi="Playfair Display"/>
          <w:b w:val="1"/>
          <w:i w:val="1"/>
          <w:sz w:val="22"/>
          <w:szCs w:val="22"/>
          <w:rtl w:val="0"/>
        </w:rPr>
        <w:t xml:space="preserve">One science credit may be earned by completing three eligible courses (marked with ^)  in Vocational Agriculture at KNHS.  </w:t>
      </w:r>
      <w:r w:rsidDel="00000000" w:rsidR="00000000" w:rsidRPr="00000000">
        <w:rPr>
          <w:rFonts w:ascii="Playfair Display" w:cs="Playfair Display" w:eastAsia="Playfair Display" w:hAnsi="Playfair Display"/>
          <w:b w:val="1"/>
          <w:sz w:val="22"/>
          <w:szCs w:val="22"/>
          <w:rtl w:val="0"/>
        </w:rPr>
        <w:t xml:space="preserve">Students may earn stackable Industry Recognized Credentials through the agricultural program. </w:t>
      </w:r>
    </w:p>
    <w:p w:rsidR="00000000" w:rsidDel="00000000" w:rsidP="00000000" w:rsidRDefault="00000000" w:rsidRPr="00000000" w14:paraId="000006EC">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tl w:val="0"/>
        </w:rPr>
      </w:r>
    </w:p>
    <w:tbl>
      <w:tblPr>
        <w:tblStyle w:val="Table12"/>
        <w:tblW w:w="1016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41.75"/>
        <w:gridCol w:w="2541.75"/>
        <w:gridCol w:w="2541.75"/>
        <w:gridCol w:w="2541.75"/>
        <w:tblGridChange w:id="0">
          <w:tblGrid>
            <w:gridCol w:w="2541.75"/>
            <w:gridCol w:w="2541.75"/>
            <w:gridCol w:w="2541.75"/>
            <w:gridCol w:w="2541.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9th 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10th 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11th 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12th Grade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Introduction to Ag.</w:t>
            </w:r>
          </w:p>
        </w:tc>
        <w:tc>
          <w:tcPr>
            <w:shd w:fill="auto" w:val="clear"/>
            <w:tcMar>
              <w:top w:w="100.0" w:type="dxa"/>
              <w:left w:w="100.0" w:type="dxa"/>
              <w:bottom w:w="100.0" w:type="dxa"/>
              <w:right w:w="100.0" w:type="dxa"/>
            </w:tcMar>
            <w:vAlign w:val="top"/>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Animal Science</w:t>
            </w:r>
          </w:p>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Greenhouse</w:t>
            </w:r>
          </w:p>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24"/>
                <w:szCs w:val="24"/>
                <w:rtl w:val="0"/>
              </w:rPr>
              <w:t xml:space="preserve">Agronomy </w:t>
            </w:r>
            <w:r w:rsidDel="00000000" w:rsidR="00000000" w:rsidRPr="00000000">
              <w:rPr>
                <w:rFonts w:ascii="Playfair Display" w:cs="Playfair Display" w:eastAsia="Playfair Display" w:hAnsi="Playfair Display"/>
                <w:sz w:val="18"/>
                <w:szCs w:val="18"/>
                <w:rtl w:val="0"/>
              </w:rPr>
              <w:t xml:space="preserve">(rotational)</w:t>
            </w:r>
          </w:p>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Food Science and Technology (rotational)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6F6">
            <w:pPr>
              <w:widowControl w:val="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Animal Science</w:t>
            </w:r>
          </w:p>
          <w:p w:rsidR="00000000" w:rsidDel="00000000" w:rsidP="00000000" w:rsidRDefault="00000000" w:rsidRPr="00000000" w14:paraId="000006F7">
            <w:pPr>
              <w:widowControl w:val="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Greenhouse</w:t>
            </w:r>
          </w:p>
          <w:p w:rsidR="00000000" w:rsidDel="00000000" w:rsidP="00000000" w:rsidRDefault="00000000" w:rsidRPr="00000000" w14:paraId="000006F8">
            <w:pPr>
              <w:widowControl w:val="0"/>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24"/>
                <w:szCs w:val="24"/>
                <w:rtl w:val="0"/>
              </w:rPr>
              <w:t xml:space="preserve">Agronomy</w:t>
            </w:r>
            <w:r w:rsidDel="00000000" w:rsidR="00000000" w:rsidRPr="00000000">
              <w:rPr>
                <w:rFonts w:ascii="Playfair Display" w:cs="Playfair Display" w:eastAsia="Playfair Display" w:hAnsi="Playfair Display"/>
                <w:sz w:val="18"/>
                <w:szCs w:val="18"/>
                <w:rtl w:val="0"/>
              </w:rPr>
              <w:t xml:space="preserve">(rotational)</w:t>
            </w:r>
          </w:p>
          <w:p w:rsidR="00000000" w:rsidDel="00000000" w:rsidP="00000000" w:rsidRDefault="00000000" w:rsidRPr="00000000" w14:paraId="000006F9">
            <w:pPr>
              <w:widowControl w:val="0"/>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24"/>
                <w:szCs w:val="24"/>
                <w:rtl w:val="0"/>
              </w:rPr>
              <w:t xml:space="preserve">Agribusiness</w:t>
            </w:r>
            <w:r w:rsidDel="00000000" w:rsidR="00000000" w:rsidRPr="00000000">
              <w:rPr>
                <w:rFonts w:ascii="Playfair Display" w:cs="Playfair Display" w:eastAsia="Playfair Display" w:hAnsi="Playfair Display"/>
                <w:sz w:val="18"/>
                <w:szCs w:val="18"/>
                <w:rtl w:val="0"/>
              </w:rPr>
              <w:t xml:space="preserve">(rotational)</w:t>
            </w:r>
          </w:p>
          <w:p w:rsidR="00000000" w:rsidDel="00000000" w:rsidP="00000000" w:rsidRDefault="00000000" w:rsidRPr="00000000" w14:paraId="000006FA">
            <w:pPr>
              <w:widowControl w:val="0"/>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Food Science and Technology (rotational)</w:t>
            </w:r>
          </w:p>
          <w:p w:rsidR="00000000" w:rsidDel="00000000" w:rsidP="00000000" w:rsidRDefault="00000000" w:rsidRPr="00000000" w14:paraId="000006FB">
            <w:pPr>
              <w:widowControl w:val="0"/>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Vet Science (rotational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6FC">
            <w:pPr>
              <w:widowControl w:val="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Animal Science</w:t>
            </w:r>
          </w:p>
          <w:p w:rsidR="00000000" w:rsidDel="00000000" w:rsidP="00000000" w:rsidRDefault="00000000" w:rsidRPr="00000000" w14:paraId="000006FD">
            <w:pPr>
              <w:widowControl w:val="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Greenhouse</w:t>
            </w:r>
          </w:p>
          <w:p w:rsidR="00000000" w:rsidDel="00000000" w:rsidP="00000000" w:rsidRDefault="00000000" w:rsidRPr="00000000" w14:paraId="000006FE">
            <w:pPr>
              <w:widowControl w:val="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Agronomy</w:t>
            </w:r>
          </w:p>
          <w:p w:rsidR="00000000" w:rsidDel="00000000" w:rsidP="00000000" w:rsidRDefault="00000000" w:rsidRPr="00000000" w14:paraId="000006FF">
            <w:pPr>
              <w:widowControl w:val="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Agribusiness</w:t>
            </w:r>
          </w:p>
          <w:p w:rsidR="00000000" w:rsidDel="00000000" w:rsidP="00000000" w:rsidRDefault="00000000" w:rsidRPr="00000000" w14:paraId="00000700">
            <w:pPr>
              <w:widowControl w:val="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SAE</w:t>
            </w:r>
          </w:p>
          <w:p w:rsidR="00000000" w:rsidDel="00000000" w:rsidP="00000000" w:rsidRDefault="00000000" w:rsidRPr="00000000" w14:paraId="00000701">
            <w:pPr>
              <w:widowControl w:val="0"/>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Food Science and Technology (rotational)</w:t>
            </w:r>
          </w:p>
          <w:p w:rsidR="00000000" w:rsidDel="00000000" w:rsidP="00000000" w:rsidRDefault="00000000" w:rsidRPr="00000000" w14:paraId="00000702">
            <w:pPr>
              <w:widowControl w:val="0"/>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Vet Science (rotational</w:t>
            </w:r>
          </w:p>
          <w:p w:rsidR="00000000" w:rsidDel="00000000" w:rsidP="00000000" w:rsidRDefault="00000000" w:rsidRPr="00000000" w14:paraId="00000703">
            <w:pPr>
              <w:widowControl w:val="0"/>
              <w:rPr>
                <w:rFonts w:ascii="Playfair Display" w:cs="Playfair Display" w:eastAsia="Playfair Display" w:hAnsi="Playfair Display"/>
                <w:sz w:val="24"/>
                <w:szCs w:val="24"/>
              </w:rPr>
            </w:pPr>
            <w:r w:rsidDel="00000000" w:rsidR="00000000" w:rsidRPr="00000000">
              <w:rPr>
                <w:rtl w:val="0"/>
              </w:rPr>
            </w:r>
          </w:p>
        </w:tc>
      </w:tr>
    </w:tbl>
    <w:p w:rsidR="00000000" w:rsidDel="00000000" w:rsidP="00000000" w:rsidRDefault="00000000" w:rsidRPr="00000000" w14:paraId="00000704">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705">
      <w:pPr>
        <w:tabs>
          <w:tab w:val="left" w:leader="none" w:pos="7920"/>
          <w:tab w:val="left" w:leader="none" w:pos="5760"/>
          <w:tab w:val="left" w:leader="none" w:pos="144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HAG 100</w:t>
        <w:tab/>
      </w:r>
      <w:r w:rsidDel="00000000" w:rsidR="00000000" w:rsidRPr="00000000">
        <w:rPr>
          <w:rFonts w:ascii="Playfair Display" w:cs="Playfair Display" w:eastAsia="Playfair Display" w:hAnsi="Playfair Display"/>
          <w:b w:val="1"/>
          <w:sz w:val="24"/>
          <w:szCs w:val="24"/>
          <w:u w:val="single"/>
          <w:rtl w:val="0"/>
        </w:rPr>
        <w:t xml:space="preserve">Introduction to Agriculture ^</w:t>
      </w:r>
      <w:r w:rsidDel="00000000" w:rsidR="00000000" w:rsidRPr="00000000">
        <w:rPr>
          <w:rFonts w:ascii="Playfair Display" w:cs="Playfair Display" w:eastAsia="Playfair Display" w:hAnsi="Playfair Display"/>
          <w:b w:val="1"/>
          <w:sz w:val="24"/>
          <w:szCs w:val="24"/>
          <w:rtl w:val="0"/>
        </w:rPr>
        <w:tab/>
        <w:t xml:space="preserve">9-12</w:t>
        <w:tab/>
        <w:t xml:space="preserve">1 credit</w:t>
      </w:r>
    </w:p>
    <w:p w:rsidR="00000000" w:rsidDel="00000000" w:rsidP="00000000" w:rsidRDefault="00000000" w:rsidRPr="00000000" w14:paraId="00000706">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None</w:t>
      </w:r>
    </w:p>
    <w:p w:rsidR="00000000" w:rsidDel="00000000" w:rsidP="00000000" w:rsidRDefault="00000000" w:rsidRPr="00000000" w14:paraId="00000707">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The first semester will focus on an introduction to the FFA Organization, developing SAE (Supervised Agricultural Experience) projects, record keeping and leadership. The second semester will focus on soil and water, an introduction to animal science, an introduction to plant sciences and agricultural mechanics.</w:t>
      </w:r>
    </w:p>
    <w:p w:rsidR="00000000" w:rsidDel="00000000" w:rsidP="00000000" w:rsidRDefault="00000000" w:rsidRPr="00000000" w14:paraId="00000708">
      <w:pPr>
        <w:tabs>
          <w:tab w:val="left" w:leader="none" w:pos="7920"/>
          <w:tab w:val="left" w:leader="none" w:pos="5760"/>
          <w:tab w:val="left" w:leader="none" w:pos="1440"/>
        </w:tabs>
        <w:spacing w:after="160"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709">
      <w:pPr>
        <w:tabs>
          <w:tab w:val="left" w:leader="none" w:pos="7920"/>
          <w:tab w:val="left" w:leader="none" w:pos="5760"/>
          <w:tab w:val="left" w:leader="none" w:pos="144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HAG 201  </w:t>
        <w:tab/>
      </w:r>
      <w:r w:rsidDel="00000000" w:rsidR="00000000" w:rsidRPr="00000000">
        <w:rPr>
          <w:rFonts w:ascii="Playfair Display" w:cs="Playfair Display" w:eastAsia="Playfair Display" w:hAnsi="Playfair Display"/>
          <w:b w:val="1"/>
          <w:sz w:val="24"/>
          <w:szCs w:val="24"/>
          <w:u w:val="single"/>
          <w:rtl w:val="0"/>
        </w:rPr>
        <w:t xml:space="preserve">Greenhouse Fundamentals ^</w:t>
      </w:r>
      <w:r w:rsidDel="00000000" w:rsidR="00000000" w:rsidRPr="00000000">
        <w:rPr>
          <w:rFonts w:ascii="Playfair Display" w:cs="Playfair Display" w:eastAsia="Playfair Display" w:hAnsi="Playfair Display"/>
          <w:b w:val="1"/>
          <w:sz w:val="24"/>
          <w:szCs w:val="24"/>
          <w:rtl w:val="0"/>
        </w:rPr>
        <w:t xml:space="preserve">         </w:t>
        <w:tab/>
        <w:t xml:space="preserve">10-12</w:t>
        <w:tab/>
        <w:t xml:space="preserve"> 1 credit</w:t>
      </w:r>
    </w:p>
    <w:p w:rsidR="00000000" w:rsidDel="00000000" w:rsidP="00000000" w:rsidRDefault="00000000" w:rsidRPr="00000000" w14:paraId="0000070A">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Introduction to Agriculture</w:t>
      </w:r>
    </w:p>
    <w:p w:rsidR="00000000" w:rsidDel="00000000" w:rsidP="00000000" w:rsidRDefault="00000000" w:rsidRPr="00000000" w14:paraId="0000070B">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i w:val="1"/>
          <w:sz w:val="22"/>
          <w:szCs w:val="22"/>
        </w:rPr>
      </w:pPr>
      <w:r w:rsidDel="00000000" w:rsidR="00000000" w:rsidRPr="00000000">
        <w:rPr>
          <w:rFonts w:ascii="Playfair Display" w:cs="Playfair Display" w:eastAsia="Playfair Display" w:hAnsi="Playfair Display"/>
          <w:sz w:val="22"/>
          <w:szCs w:val="22"/>
          <w:rtl w:val="0"/>
        </w:rPr>
        <w:t xml:space="preserve">This course will introduce students to greenhouse operations and care.   The class will look at types of greenhouses, heating and cooling systems, pests, and disease control.  We will also discuss types of plants, watering techniques, artificial reproduction of plants, and costs of all aspects of greenhouse operations. The course will also include basic floriculture and floral design. Most of the class will take place in the greenhouse facility and involve mathematics and hands on work. </w:t>
      </w:r>
      <w:r w:rsidDel="00000000" w:rsidR="00000000" w:rsidRPr="00000000">
        <w:rPr>
          <w:rFonts w:ascii="Playfair Display" w:cs="Playfair Display" w:eastAsia="Playfair Display" w:hAnsi="Playfair Display"/>
          <w:i w:val="1"/>
          <w:sz w:val="22"/>
          <w:szCs w:val="22"/>
          <w:rtl w:val="0"/>
        </w:rPr>
        <w:t xml:space="preserve">There is a $25 course fee for this class </w:t>
      </w:r>
    </w:p>
    <w:p w:rsidR="00000000" w:rsidDel="00000000" w:rsidP="00000000" w:rsidRDefault="00000000" w:rsidRPr="00000000" w14:paraId="0000070C">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i w:val="1"/>
          <w:sz w:val="22"/>
          <w:szCs w:val="22"/>
        </w:rPr>
      </w:pPr>
      <w:r w:rsidDel="00000000" w:rsidR="00000000" w:rsidRPr="00000000">
        <w:rPr>
          <w:rtl w:val="0"/>
        </w:rPr>
      </w:r>
    </w:p>
    <w:p w:rsidR="00000000" w:rsidDel="00000000" w:rsidP="00000000" w:rsidRDefault="00000000" w:rsidRPr="00000000" w14:paraId="0000070D">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i w:val="1"/>
          <w:sz w:val="22"/>
          <w:szCs w:val="22"/>
        </w:rPr>
      </w:pPr>
      <w:r w:rsidDel="00000000" w:rsidR="00000000" w:rsidRPr="00000000">
        <w:rPr>
          <w:rtl w:val="0"/>
        </w:rPr>
      </w:r>
    </w:p>
    <w:p w:rsidR="00000000" w:rsidDel="00000000" w:rsidP="00000000" w:rsidRDefault="00000000" w:rsidRPr="00000000" w14:paraId="0000070E">
      <w:pPr>
        <w:tabs>
          <w:tab w:val="left" w:leader="none" w:pos="7920"/>
          <w:tab w:val="left" w:leader="none" w:pos="5760"/>
          <w:tab w:val="left" w:leader="none" w:pos="144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HAG 311 </w:t>
        <w:tab/>
      </w:r>
      <w:r w:rsidDel="00000000" w:rsidR="00000000" w:rsidRPr="00000000">
        <w:rPr>
          <w:rFonts w:ascii="Playfair Display" w:cs="Playfair Display" w:eastAsia="Playfair Display" w:hAnsi="Playfair Display"/>
          <w:b w:val="1"/>
          <w:sz w:val="24"/>
          <w:szCs w:val="24"/>
          <w:u w:val="single"/>
          <w:rtl w:val="0"/>
        </w:rPr>
        <w:t xml:space="preserve">Agronomy ^ </w:t>
      </w:r>
      <w:r w:rsidDel="00000000" w:rsidR="00000000" w:rsidRPr="00000000">
        <w:rPr>
          <w:rFonts w:ascii="Playfair Display" w:cs="Playfair Display" w:eastAsia="Playfair Display" w:hAnsi="Playfair Display"/>
          <w:b w:val="1"/>
          <w:u w:val="single"/>
          <w:rtl w:val="0"/>
        </w:rPr>
        <w:t xml:space="preserve">(possible class)</w:t>
      </w:r>
      <w:r w:rsidDel="00000000" w:rsidR="00000000" w:rsidRPr="00000000">
        <w:rPr>
          <w:rFonts w:ascii="Playfair Display" w:cs="Playfair Display" w:eastAsia="Playfair Display" w:hAnsi="Playfair Display"/>
          <w:b w:val="1"/>
          <w:sz w:val="24"/>
          <w:szCs w:val="24"/>
          <w:rtl w:val="0"/>
        </w:rPr>
        <w:tab/>
        <w:t xml:space="preserve">10-12</w:t>
        <w:tab/>
        <w:t xml:space="preserve"> 1 credit </w:t>
      </w:r>
    </w:p>
    <w:p w:rsidR="00000000" w:rsidDel="00000000" w:rsidP="00000000" w:rsidRDefault="00000000" w:rsidRPr="00000000" w14:paraId="0000070F">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Introduction to Agriculture</w:t>
      </w:r>
    </w:p>
    <w:p w:rsidR="00000000" w:rsidDel="00000000" w:rsidP="00000000" w:rsidRDefault="00000000" w:rsidRPr="00000000" w14:paraId="00000710">
      <w:pPr>
        <w:tabs>
          <w:tab w:val="left" w:leader="none" w:pos="7920"/>
          <w:tab w:val="left" w:leader="none" w:pos="5760"/>
          <w:tab w:val="left" w:leader="none" w:pos="216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This course will provide an introduction to the economic impact of crops and the government influence on crop farming, plant biology, soil and fertilizer management, identification and selection of crops, safety, environmental and legal issues, basic crop production, biotechnology and precision agriculture technologies, covering both the applications and the different technologies (e.g. geographic information systems (GIS), global positioning systems (GPS), remote sensing systems, variable rate application etc that make precision farming possible.</w:t>
      </w:r>
    </w:p>
    <w:p w:rsidR="00000000" w:rsidDel="00000000" w:rsidP="00000000" w:rsidRDefault="00000000" w:rsidRPr="00000000" w14:paraId="00000711">
      <w:pPr>
        <w:tabs>
          <w:tab w:val="left" w:leader="none" w:pos="7920"/>
          <w:tab w:val="left" w:leader="none" w:pos="5760"/>
          <w:tab w:val="left" w:leader="none" w:pos="144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712">
      <w:pPr>
        <w:tabs>
          <w:tab w:val="left" w:leader="none" w:pos="7920"/>
          <w:tab w:val="left" w:leader="none" w:pos="5760"/>
          <w:tab w:val="left" w:leader="none" w:pos="144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HAG 303 </w:t>
        <w:tab/>
      </w:r>
      <w:r w:rsidDel="00000000" w:rsidR="00000000" w:rsidRPr="00000000">
        <w:rPr>
          <w:rFonts w:ascii="Playfair Display" w:cs="Playfair Display" w:eastAsia="Playfair Display" w:hAnsi="Playfair Display"/>
          <w:b w:val="1"/>
          <w:sz w:val="24"/>
          <w:szCs w:val="24"/>
          <w:u w:val="single"/>
          <w:rtl w:val="0"/>
        </w:rPr>
        <w:t xml:space="preserve">Animal Science ^</w:t>
      </w:r>
      <w:r w:rsidDel="00000000" w:rsidR="00000000" w:rsidRPr="00000000">
        <w:rPr>
          <w:rFonts w:ascii="Playfair Display" w:cs="Playfair Display" w:eastAsia="Playfair Display" w:hAnsi="Playfair Display"/>
          <w:b w:val="1"/>
          <w:sz w:val="24"/>
          <w:szCs w:val="24"/>
          <w:rtl w:val="0"/>
        </w:rPr>
        <w:tab/>
        <w:t xml:space="preserve">10-12</w:t>
        <w:tab/>
        <w:t xml:space="preserve"> 1 credit </w:t>
      </w:r>
    </w:p>
    <w:p w:rsidR="00000000" w:rsidDel="00000000" w:rsidP="00000000" w:rsidRDefault="00000000" w:rsidRPr="00000000" w14:paraId="00000713">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Introduction to Agriculture</w:t>
      </w:r>
    </w:p>
    <w:p w:rsidR="00000000" w:rsidDel="00000000" w:rsidP="00000000" w:rsidRDefault="00000000" w:rsidRPr="00000000" w14:paraId="00000714">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Encourages research and- systems approach to beef, dairy, swine, horses, goats, sheep, and poultry. This advanced course is suitable for 10th and 12th grade students. Topics to be covered include: nutrition, genetics, reproduction, and animal health. </w:t>
      </w:r>
    </w:p>
    <w:p w:rsidR="00000000" w:rsidDel="00000000" w:rsidP="00000000" w:rsidRDefault="00000000" w:rsidRPr="00000000" w14:paraId="00000715">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b w:val="1"/>
          <w:sz w:val="32"/>
          <w:szCs w:val="32"/>
        </w:rPr>
      </w:pPr>
      <w:r w:rsidDel="00000000" w:rsidR="00000000" w:rsidRPr="00000000">
        <w:rPr>
          <w:rtl w:val="0"/>
        </w:rPr>
      </w:r>
    </w:p>
    <w:p w:rsidR="00000000" w:rsidDel="00000000" w:rsidP="00000000" w:rsidRDefault="00000000" w:rsidRPr="00000000" w14:paraId="00000716">
      <w:pPr>
        <w:tabs>
          <w:tab w:val="left" w:leader="none" w:pos="7920"/>
          <w:tab w:val="left" w:leader="none" w:pos="5760"/>
          <w:tab w:val="left" w:leader="none" w:pos="144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HAG 307</w:t>
        <w:tab/>
      </w:r>
      <w:r w:rsidDel="00000000" w:rsidR="00000000" w:rsidRPr="00000000">
        <w:rPr>
          <w:rFonts w:ascii="Playfair Display" w:cs="Playfair Display" w:eastAsia="Playfair Display" w:hAnsi="Playfair Display"/>
          <w:b w:val="1"/>
          <w:sz w:val="24"/>
          <w:szCs w:val="24"/>
          <w:u w:val="single"/>
          <w:rtl w:val="0"/>
        </w:rPr>
        <w:t xml:space="preserve">SAE </w:t>
      </w:r>
      <w:r w:rsidDel="00000000" w:rsidR="00000000" w:rsidRPr="00000000">
        <w:rPr>
          <w:rFonts w:ascii="Playfair Display" w:cs="Playfair Display" w:eastAsia="Playfair Display" w:hAnsi="Playfair Display"/>
          <w:b w:val="1"/>
          <w:sz w:val="24"/>
          <w:szCs w:val="24"/>
          <w:rtl w:val="0"/>
        </w:rPr>
        <w:tab/>
        <w:t xml:space="preserve">12</w:t>
        <w:tab/>
        <w:t xml:space="preserve"> 1 credit</w:t>
      </w:r>
    </w:p>
    <w:p w:rsidR="00000000" w:rsidDel="00000000" w:rsidP="00000000" w:rsidRDefault="00000000" w:rsidRPr="00000000" w14:paraId="00000717">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Introduction to Agriculture</w:t>
      </w:r>
    </w:p>
    <w:p w:rsidR="00000000" w:rsidDel="00000000" w:rsidP="00000000" w:rsidRDefault="00000000" w:rsidRPr="00000000" w14:paraId="00000718">
      <w:pPr>
        <w:tabs>
          <w:tab w:val="left" w:leader="none" w:pos="2160"/>
          <w:tab w:val="left" w:leader="none" w:pos="2160"/>
          <w:tab w:val="left" w:leader="none" w:pos="144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This will be an individual capstone project for students to develop their Supervised Agricultural Experience program.  Students will be required to keep accurate records on their SAE, as well as complete all Entrepreneurship or Placement Agreements prior to beginning the program.</w:t>
      </w:r>
    </w:p>
    <w:p w:rsidR="00000000" w:rsidDel="00000000" w:rsidP="00000000" w:rsidRDefault="00000000" w:rsidRPr="00000000" w14:paraId="00000719">
      <w:pPr>
        <w:tabs>
          <w:tab w:val="left" w:leader="none" w:pos="2160"/>
          <w:tab w:val="left" w:leader="none" w:pos="2160"/>
          <w:tab w:val="left" w:leader="none" w:pos="1440"/>
        </w:tabs>
        <w:spacing w:after="160"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71A">
      <w:pPr>
        <w:tabs>
          <w:tab w:val="left" w:leader="none" w:pos="2160"/>
          <w:tab w:val="left" w:leader="none" w:pos="2160"/>
          <w:tab w:val="left" w:leader="none" w:pos="1440"/>
        </w:tabs>
        <w:spacing w:after="160" w:lineRule="auto"/>
        <w:ind w:right="-630"/>
        <w:jc w:val="both"/>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HAG308                 Food Science and Technology </w:t>
      </w:r>
      <w:r w:rsidDel="00000000" w:rsidR="00000000" w:rsidRPr="00000000">
        <w:rPr>
          <w:rFonts w:ascii="Playfair Display" w:cs="Playfair Display" w:eastAsia="Playfair Display" w:hAnsi="Playfair Display"/>
          <w:b w:val="1"/>
          <w:rtl w:val="0"/>
        </w:rPr>
        <w:t xml:space="preserve">(possible class)</w:t>
      </w:r>
      <w:r w:rsidDel="00000000" w:rsidR="00000000" w:rsidRPr="00000000">
        <w:rPr>
          <w:rFonts w:ascii="Playfair Display" w:cs="Playfair Display" w:eastAsia="Playfair Display" w:hAnsi="Playfair Display"/>
          <w:b w:val="1"/>
          <w:sz w:val="24"/>
          <w:szCs w:val="24"/>
          <w:rtl w:val="0"/>
        </w:rPr>
        <w:tab/>
        <w:tab/>
      </w:r>
      <w:sdt>
        <w:sdtPr>
          <w:tag w:val="goog_rdk_4"/>
        </w:sdtPr>
        <w:sdtContent>
          <w:commentRangeStart w:id="3"/>
        </w:sdtContent>
      </w:sdt>
      <w:r w:rsidDel="00000000" w:rsidR="00000000" w:rsidRPr="00000000">
        <w:rPr>
          <w:rFonts w:ascii="Playfair Display" w:cs="Playfair Display" w:eastAsia="Playfair Display" w:hAnsi="Playfair Display"/>
          <w:b w:val="1"/>
          <w:sz w:val="24"/>
          <w:szCs w:val="24"/>
          <w:rtl w:val="0"/>
        </w:rPr>
        <w:t xml:space="preserve">9-12</w:t>
      </w:r>
      <w:commentRangeEnd w:id="3"/>
      <w:r w:rsidDel="00000000" w:rsidR="00000000" w:rsidRPr="00000000">
        <w:commentReference w:id="3"/>
      </w:r>
      <w:r w:rsidDel="00000000" w:rsidR="00000000" w:rsidRPr="00000000">
        <w:rPr>
          <w:rFonts w:ascii="Playfair Display" w:cs="Playfair Display" w:eastAsia="Playfair Display" w:hAnsi="Playfair Display"/>
          <w:b w:val="1"/>
          <w:sz w:val="24"/>
          <w:szCs w:val="24"/>
          <w:rtl w:val="0"/>
        </w:rPr>
        <w:tab/>
        <w:tab/>
        <w:t xml:space="preserve">1 credit</w:t>
      </w:r>
    </w:p>
    <w:p w:rsidR="00000000" w:rsidDel="00000000" w:rsidP="00000000" w:rsidRDefault="00000000" w:rsidRPr="00000000" w14:paraId="0000071B">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24"/>
          <w:szCs w:val="24"/>
          <w:rtl w:val="0"/>
        </w:rPr>
        <w:t xml:space="preserve">Prerequisite</w:t>
      </w:r>
      <w:r w:rsidDel="00000000" w:rsidR="00000000" w:rsidRPr="00000000">
        <w:rPr>
          <w:rFonts w:ascii="Playfair Display" w:cs="Playfair Display" w:eastAsia="Playfair Display" w:hAnsi="Playfair Display"/>
          <w:sz w:val="24"/>
          <w:szCs w:val="24"/>
          <w:rtl w:val="0"/>
        </w:rPr>
        <w:t xml:space="preserve">: Introduction to Agriculture</w:t>
      </w:r>
    </w:p>
    <w:p w:rsidR="00000000" w:rsidDel="00000000" w:rsidP="00000000" w:rsidRDefault="00000000" w:rsidRPr="00000000" w14:paraId="0000071C">
      <w:pPr>
        <w:tabs>
          <w:tab w:val="left" w:leader="none" w:pos="2160"/>
          <w:tab w:val="left" w:leader="none" w:pos="2160"/>
          <w:tab w:val="left" w:leader="none" w:pos="1440"/>
        </w:tabs>
        <w:spacing w:after="160" w:lineRule="auto"/>
        <w:ind w:right="-630"/>
        <w:jc w:val="both"/>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Food Science and Technology – This course includes the areas of food chemistry and nutrition, food additives, food packaging and labeling, evaluation of foods, food microbiology,food processing, food fermentation, principles of sanitation and quality control.</w:t>
      </w:r>
    </w:p>
    <w:p w:rsidR="00000000" w:rsidDel="00000000" w:rsidP="00000000" w:rsidRDefault="00000000" w:rsidRPr="00000000" w14:paraId="0000071D">
      <w:pPr>
        <w:tabs>
          <w:tab w:val="left" w:leader="none" w:pos="2160"/>
          <w:tab w:val="left" w:leader="none" w:pos="2160"/>
          <w:tab w:val="left" w:leader="none" w:pos="1440"/>
        </w:tabs>
        <w:spacing w:after="160" w:lineRule="auto"/>
        <w:ind w:right="-630"/>
        <w:jc w:val="both"/>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71E">
      <w:pPr>
        <w:tabs>
          <w:tab w:val="left" w:leader="none" w:pos="2160"/>
          <w:tab w:val="left" w:leader="none" w:pos="2160"/>
          <w:tab w:val="left" w:leader="none" w:pos="1440"/>
        </w:tabs>
        <w:spacing w:after="160" w:lineRule="auto"/>
        <w:ind w:right="-630"/>
        <w:jc w:val="both"/>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HAG 309 Veterinary  Science </w:t>
      </w:r>
      <w:r w:rsidDel="00000000" w:rsidR="00000000" w:rsidRPr="00000000">
        <w:rPr>
          <w:rFonts w:ascii="Playfair Display" w:cs="Playfair Display" w:eastAsia="Playfair Display" w:hAnsi="Playfair Display"/>
          <w:b w:val="1"/>
          <w:rtl w:val="0"/>
        </w:rPr>
        <w:t xml:space="preserve">(possible class)</w:t>
      </w:r>
      <w:r w:rsidDel="00000000" w:rsidR="00000000" w:rsidRPr="00000000">
        <w:rPr>
          <w:rFonts w:ascii="Playfair Display" w:cs="Playfair Display" w:eastAsia="Playfair Display" w:hAnsi="Playfair Display"/>
          <w:b w:val="1"/>
          <w:sz w:val="24"/>
          <w:szCs w:val="24"/>
          <w:rtl w:val="0"/>
        </w:rPr>
        <w:tab/>
        <w:tab/>
        <w:tab/>
        <w:tab/>
        <w:tab/>
        <w:t xml:space="preserve">10-12</w:t>
        <w:tab/>
        <w:tab/>
        <w:t xml:space="preserve">1 credit</w:t>
      </w:r>
    </w:p>
    <w:p w:rsidR="00000000" w:rsidDel="00000000" w:rsidP="00000000" w:rsidRDefault="00000000" w:rsidRPr="00000000" w14:paraId="0000071F">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24"/>
          <w:szCs w:val="24"/>
          <w:rtl w:val="0"/>
        </w:rPr>
        <w:t xml:space="preserve">Prerequisite</w:t>
      </w:r>
      <w:r w:rsidDel="00000000" w:rsidR="00000000" w:rsidRPr="00000000">
        <w:rPr>
          <w:rFonts w:ascii="Playfair Display" w:cs="Playfair Display" w:eastAsia="Playfair Display" w:hAnsi="Playfair Display"/>
          <w:sz w:val="24"/>
          <w:szCs w:val="24"/>
          <w:rtl w:val="0"/>
        </w:rPr>
        <w:t xml:space="preserve">: Animal Science</w:t>
      </w:r>
    </w:p>
    <w:p w:rsidR="00000000" w:rsidDel="00000000" w:rsidP="00000000" w:rsidRDefault="00000000" w:rsidRPr="00000000" w14:paraId="00000720">
      <w:pPr>
        <w:tabs>
          <w:tab w:val="left" w:leader="none" w:pos="2160"/>
          <w:tab w:val="left" w:leader="none" w:pos="2160"/>
          <w:tab w:val="left" w:leader="none" w:pos="1440"/>
        </w:tabs>
        <w:spacing w:after="160" w:lineRule="auto"/>
        <w:ind w:right="-630"/>
        <w:jc w:val="both"/>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Both food and companion animals are studied in this course.  Topics include  cell and tissue  biology,  anatomy,  physiology,  nutrition,  disease  prevention  and diagnosis, and surgical procedures</w:t>
      </w:r>
    </w:p>
    <w:p w:rsidR="00000000" w:rsidDel="00000000" w:rsidP="00000000" w:rsidRDefault="00000000" w:rsidRPr="00000000" w14:paraId="00000721">
      <w:pPr>
        <w:tabs>
          <w:tab w:val="left" w:leader="none" w:pos="2160"/>
          <w:tab w:val="left" w:leader="none" w:pos="2160"/>
          <w:tab w:val="left" w:leader="none" w:pos="1440"/>
        </w:tabs>
        <w:spacing w:after="160"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722">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723">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32"/>
          <w:szCs w:val="32"/>
          <w:rtl w:val="0"/>
        </w:rPr>
        <w:t xml:space="preserve">BUSINESS EDUCATION</w:t>
      </w:r>
      <w:r w:rsidDel="00000000" w:rsidR="00000000" w:rsidRPr="00000000">
        <w:rPr>
          <w:rtl w:val="0"/>
        </w:rPr>
      </w:r>
    </w:p>
    <w:p w:rsidR="00000000" w:rsidDel="00000000" w:rsidP="00000000" w:rsidRDefault="00000000" w:rsidRPr="00000000" w14:paraId="00000724">
      <w:pPr>
        <w:tabs>
          <w:tab w:val="left" w:leader="none" w:pos="2160"/>
          <w:tab w:val="left" w:leader="none" w:pos="2160"/>
          <w:tab w:val="left" w:leader="none" w:pos="1440"/>
        </w:tabs>
        <w:spacing w:line="276" w:lineRule="auto"/>
        <w:ind w:right="-630"/>
        <w:rPr>
          <w:rFonts w:ascii="Playfair Display" w:cs="Playfair Display" w:eastAsia="Playfair Display" w:hAnsi="Playfair Display"/>
          <w:sz w:val="16"/>
          <w:szCs w:val="16"/>
        </w:rPr>
      </w:pPr>
      <w:r w:rsidDel="00000000" w:rsidR="00000000" w:rsidRPr="00000000">
        <w:rPr>
          <w:rtl w:val="0"/>
        </w:rPr>
      </w:r>
    </w:p>
    <w:tbl>
      <w:tblPr>
        <w:tblStyle w:val="Table13"/>
        <w:tblW w:w="101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2535"/>
        <w:gridCol w:w="3120"/>
        <w:gridCol w:w="2160"/>
        <w:tblGridChange w:id="0">
          <w:tblGrid>
            <w:gridCol w:w="2355"/>
            <w:gridCol w:w="2535"/>
            <w:gridCol w:w="3120"/>
            <w:gridCol w:w="2160"/>
          </w:tblGrid>
        </w:tblGridChange>
      </w:tblGrid>
      <w:tr>
        <w:trPr>
          <w:cantSplit w:val="0"/>
          <w:trHeight w:val="520" w:hRule="atLeast"/>
          <w:tblHeader w:val="0"/>
        </w:trPr>
        <w:tc>
          <w:tcPr>
            <w:tcBorders>
              <w:bottom w:color="000000" w:space="0" w:sz="24" w:val="single"/>
            </w:tcBorders>
            <w:shd w:fill="ffffff" w:val="clear"/>
            <w:tcMar>
              <w:top w:w="100.0" w:type="dxa"/>
              <w:left w:w="100.0" w:type="dxa"/>
              <w:bottom w:w="100.0" w:type="dxa"/>
              <w:right w:w="100.0" w:type="dxa"/>
            </w:tcMar>
          </w:tcPr>
          <w:p w:rsidR="00000000" w:rsidDel="00000000" w:rsidP="00000000" w:rsidRDefault="00000000" w:rsidRPr="00000000" w14:paraId="00000725">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4"/>
                <w:szCs w:val="24"/>
                <w:u w:val="single"/>
                <w:rtl w:val="0"/>
              </w:rPr>
              <w:t xml:space="preserve">9th Grade</w:t>
            </w:r>
            <w:r w:rsidDel="00000000" w:rsidR="00000000" w:rsidRPr="00000000">
              <w:rPr>
                <w:rtl w:val="0"/>
              </w:rPr>
            </w:r>
          </w:p>
        </w:tc>
        <w:tc>
          <w:tcPr>
            <w:tcBorders>
              <w:bottom w:color="000000" w:space="0" w:sz="24" w:val="single"/>
            </w:tcBorders>
            <w:shd w:fill="f3f3f3" w:val="clear"/>
            <w:tcMar>
              <w:top w:w="100.0" w:type="dxa"/>
              <w:left w:w="100.0" w:type="dxa"/>
              <w:bottom w:w="100.0" w:type="dxa"/>
              <w:right w:w="100.0" w:type="dxa"/>
            </w:tcMar>
          </w:tcPr>
          <w:p w:rsidR="00000000" w:rsidDel="00000000" w:rsidP="00000000" w:rsidRDefault="00000000" w:rsidRPr="00000000" w14:paraId="00000726">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4"/>
                <w:szCs w:val="24"/>
                <w:u w:val="single"/>
                <w:rtl w:val="0"/>
              </w:rPr>
              <w:t xml:space="preserve">10th Grade</w:t>
            </w:r>
            <w:r w:rsidDel="00000000" w:rsidR="00000000" w:rsidRPr="00000000">
              <w:rPr>
                <w:rtl w:val="0"/>
              </w:rPr>
            </w:r>
          </w:p>
        </w:tc>
        <w:tc>
          <w:tcPr>
            <w:tcBorders>
              <w:bottom w:color="000000" w:space="0" w:sz="24" w:val="single"/>
            </w:tcBorders>
            <w:tcMar>
              <w:top w:w="100.0" w:type="dxa"/>
              <w:left w:w="100.0" w:type="dxa"/>
              <w:bottom w:w="100.0" w:type="dxa"/>
              <w:right w:w="100.0" w:type="dxa"/>
            </w:tcMar>
          </w:tcPr>
          <w:p w:rsidR="00000000" w:rsidDel="00000000" w:rsidP="00000000" w:rsidRDefault="00000000" w:rsidRPr="00000000" w14:paraId="00000727">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4"/>
                <w:szCs w:val="24"/>
                <w:u w:val="single"/>
                <w:rtl w:val="0"/>
              </w:rPr>
              <w:t xml:space="preserve">11th Grade</w:t>
            </w:r>
            <w:r w:rsidDel="00000000" w:rsidR="00000000" w:rsidRPr="00000000">
              <w:rPr>
                <w:rtl w:val="0"/>
              </w:rPr>
            </w:r>
          </w:p>
        </w:tc>
        <w:tc>
          <w:tcPr>
            <w:tcBorders>
              <w:bottom w:color="000000" w:space="0" w:sz="24" w:val="single"/>
            </w:tcBorders>
            <w:tcMar>
              <w:top w:w="100.0" w:type="dxa"/>
              <w:left w:w="100.0" w:type="dxa"/>
              <w:bottom w:w="100.0" w:type="dxa"/>
              <w:right w:w="100.0" w:type="dxa"/>
            </w:tcMar>
          </w:tcPr>
          <w:p w:rsidR="00000000" w:rsidDel="00000000" w:rsidP="00000000" w:rsidRDefault="00000000" w:rsidRPr="00000000" w14:paraId="00000728">
            <w:pPr>
              <w:widowControl w:val="0"/>
              <w:tabs>
                <w:tab w:val="left" w:leader="none" w:pos="2160"/>
                <w:tab w:val="left" w:leader="none" w:pos="2160"/>
                <w:tab w:val="left" w:leader="none" w:pos="1440"/>
              </w:tabs>
              <w:ind w:right="-630"/>
              <w:rPr>
                <w:rFonts w:ascii="Playfair Display" w:cs="Playfair Display" w:eastAsia="Playfair Display" w:hAnsi="Playfair Display"/>
                <w:b w:val="1"/>
                <w:sz w:val="24"/>
                <w:szCs w:val="24"/>
                <w:u w:val="single"/>
              </w:rPr>
            </w:pPr>
            <w:r w:rsidDel="00000000" w:rsidR="00000000" w:rsidRPr="00000000">
              <w:rPr>
                <w:rFonts w:ascii="Playfair Display" w:cs="Playfair Display" w:eastAsia="Playfair Display" w:hAnsi="Playfair Display"/>
                <w:b w:val="1"/>
                <w:sz w:val="24"/>
                <w:szCs w:val="24"/>
                <w:u w:val="single"/>
                <w:rtl w:val="0"/>
              </w:rPr>
              <w:t xml:space="preserve">12th Grade</w:t>
            </w:r>
          </w:p>
        </w:tc>
      </w:tr>
      <w:tr>
        <w:trPr>
          <w:cantSplit w:val="0"/>
          <w:trHeight w:val="645" w:hRule="atLeast"/>
          <w:tblHeader w:val="0"/>
        </w:trPr>
        <w:tc>
          <w:tcPr>
            <w:tcBorders>
              <w:top w:color="000000" w:space="0" w:sz="24" w:val="single"/>
            </w:tcBorders>
            <w:shd w:fill="ffffff" w:val="clear"/>
            <w:tcMar>
              <w:top w:w="100.0" w:type="dxa"/>
              <w:left w:w="100.0" w:type="dxa"/>
              <w:bottom w:w="100.0" w:type="dxa"/>
              <w:right w:w="100.0" w:type="dxa"/>
            </w:tcMar>
          </w:tcPr>
          <w:p w:rsidR="00000000" w:rsidDel="00000000" w:rsidP="00000000" w:rsidRDefault="00000000" w:rsidRPr="00000000" w14:paraId="00000729">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Business Tech I </w:t>
            </w:r>
          </w:p>
        </w:tc>
        <w:tc>
          <w:tcPr>
            <w:tcBorders>
              <w:top w:color="000000" w:space="0" w:sz="24" w:val="single"/>
            </w:tcBorders>
            <w:shd w:fill="f3f3f3" w:val="clear"/>
            <w:tcMar>
              <w:top w:w="100.0" w:type="dxa"/>
              <w:left w:w="100.0" w:type="dxa"/>
              <w:bottom w:w="100.0" w:type="dxa"/>
              <w:right w:w="100.0" w:type="dxa"/>
            </w:tcMar>
          </w:tcPr>
          <w:p w:rsidR="00000000" w:rsidDel="00000000" w:rsidP="00000000" w:rsidRDefault="00000000" w:rsidRPr="00000000" w14:paraId="0000072A">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Desktop Publishing/ Yearbook</w:t>
            </w:r>
          </w:p>
        </w:tc>
        <w:tc>
          <w:tcPr>
            <w:tcBorders>
              <w:top w:color="000000" w:space="0" w:sz="24" w:val="single"/>
            </w:tcBorders>
            <w:tcMar>
              <w:top w:w="100.0" w:type="dxa"/>
              <w:left w:w="100.0" w:type="dxa"/>
              <w:bottom w:w="100.0" w:type="dxa"/>
              <w:right w:w="100.0" w:type="dxa"/>
            </w:tcMar>
          </w:tcPr>
          <w:p w:rsidR="00000000" w:rsidDel="00000000" w:rsidP="00000000" w:rsidRDefault="00000000" w:rsidRPr="00000000" w14:paraId="0000072B">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Accounting II</w:t>
            </w:r>
          </w:p>
        </w:tc>
        <w:tc>
          <w:tcPr>
            <w:tcBorders>
              <w:top w:color="000000" w:space="0" w:sz="24" w:val="single"/>
            </w:tcBorders>
            <w:tcMar>
              <w:top w:w="100.0" w:type="dxa"/>
              <w:left w:w="100.0" w:type="dxa"/>
              <w:bottom w:w="100.0" w:type="dxa"/>
              <w:right w:w="100.0" w:type="dxa"/>
            </w:tcMar>
          </w:tcPr>
          <w:p w:rsidR="00000000" w:rsidDel="00000000" w:rsidP="00000000" w:rsidRDefault="00000000" w:rsidRPr="00000000" w14:paraId="0000072C">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Accounting III</w:t>
            </w:r>
          </w:p>
        </w:tc>
      </w:tr>
      <w:tr>
        <w:trPr>
          <w:cantSplit w:val="0"/>
          <w:trHeight w:val="645"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072D">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Intro to Business</w:t>
            </w:r>
          </w:p>
          <w:p w:rsidR="00000000" w:rsidDel="00000000" w:rsidP="00000000" w:rsidRDefault="00000000" w:rsidRPr="00000000" w14:paraId="0000072E">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(semester course)</w:t>
            </w:r>
          </w:p>
        </w:tc>
        <w:tc>
          <w:tcPr>
            <w:shd w:fill="f3f3f3" w:val="clear"/>
            <w:tcMar>
              <w:top w:w="100.0" w:type="dxa"/>
              <w:left w:w="100.0" w:type="dxa"/>
              <w:bottom w:w="100.0" w:type="dxa"/>
              <w:right w:w="100.0" w:type="dxa"/>
            </w:tcMar>
          </w:tcPr>
          <w:p w:rsidR="00000000" w:rsidDel="00000000" w:rsidP="00000000" w:rsidRDefault="00000000" w:rsidRPr="00000000" w14:paraId="0000072F">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Digital Media</w:t>
            </w:r>
          </w:p>
        </w:tc>
        <w:tc>
          <w:tcPr>
            <w:tcMar>
              <w:top w:w="100.0" w:type="dxa"/>
              <w:left w:w="100.0" w:type="dxa"/>
              <w:bottom w:w="100.0" w:type="dxa"/>
              <w:right w:w="100.0" w:type="dxa"/>
            </w:tcMar>
          </w:tcPr>
          <w:p w:rsidR="00000000" w:rsidDel="00000000" w:rsidP="00000000" w:rsidRDefault="00000000" w:rsidRPr="00000000" w14:paraId="00000730">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Advanced Digital Media</w:t>
            </w:r>
          </w:p>
        </w:tc>
        <w:tc>
          <w:tcPr>
            <w:tcMar>
              <w:top w:w="100.0" w:type="dxa"/>
              <w:left w:w="100.0" w:type="dxa"/>
              <w:bottom w:w="100.0" w:type="dxa"/>
              <w:right w:w="100.0" w:type="dxa"/>
            </w:tcMar>
          </w:tcPr>
          <w:p w:rsidR="00000000" w:rsidDel="00000000" w:rsidP="00000000" w:rsidRDefault="00000000" w:rsidRPr="00000000" w14:paraId="00000731">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tc>
      </w:tr>
      <w:tr>
        <w:trPr>
          <w:cantSplit w:val="0"/>
          <w:trHeight w:val="435"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0732">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Broadcasting</w:t>
            </w:r>
          </w:p>
        </w:tc>
        <w:tc>
          <w:tcPr>
            <w:shd w:fill="f3f3f3" w:val="clear"/>
            <w:tcMar>
              <w:top w:w="100.0" w:type="dxa"/>
              <w:left w:w="100.0" w:type="dxa"/>
              <w:bottom w:w="100.0" w:type="dxa"/>
              <w:right w:w="100.0" w:type="dxa"/>
            </w:tcMar>
          </w:tcPr>
          <w:p w:rsidR="00000000" w:rsidDel="00000000" w:rsidP="00000000" w:rsidRDefault="00000000" w:rsidRPr="00000000" w14:paraId="00000733">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Youth Entrepreneurs</w:t>
            </w:r>
          </w:p>
        </w:tc>
        <w:tc>
          <w:tcPr>
            <w:tcMar>
              <w:top w:w="100.0" w:type="dxa"/>
              <w:left w:w="100.0" w:type="dxa"/>
              <w:bottom w:w="100.0" w:type="dxa"/>
              <w:right w:w="100.0" w:type="dxa"/>
            </w:tcMar>
          </w:tcPr>
          <w:p w:rsidR="00000000" w:rsidDel="00000000" w:rsidP="00000000" w:rsidRDefault="00000000" w:rsidRPr="00000000" w14:paraId="00000734">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735">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736">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tc>
        <w:tc>
          <w:tcPr>
            <w:shd w:fill="f3f3f3" w:val="clear"/>
            <w:tcMar>
              <w:top w:w="100.0" w:type="dxa"/>
              <w:left w:w="100.0" w:type="dxa"/>
              <w:bottom w:w="100.0" w:type="dxa"/>
              <w:right w:w="100.0" w:type="dxa"/>
            </w:tcMar>
          </w:tcPr>
          <w:p w:rsidR="00000000" w:rsidDel="00000000" w:rsidP="00000000" w:rsidRDefault="00000000" w:rsidRPr="00000000" w14:paraId="00000737">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Accounting I</w:t>
            </w:r>
          </w:p>
        </w:tc>
        <w:tc>
          <w:tcPr>
            <w:tcMar>
              <w:top w:w="100.0" w:type="dxa"/>
              <w:left w:w="100.0" w:type="dxa"/>
              <w:bottom w:w="100.0" w:type="dxa"/>
              <w:right w:w="100.0" w:type="dxa"/>
            </w:tcMar>
          </w:tcPr>
          <w:p w:rsidR="00000000" w:rsidDel="00000000" w:rsidP="00000000" w:rsidRDefault="00000000" w:rsidRPr="00000000" w14:paraId="00000738">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739">
            <w:pPr>
              <w:widowControl w:val="0"/>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tl w:val="0"/>
              </w:rPr>
            </w:r>
          </w:p>
        </w:tc>
      </w:tr>
    </w:tbl>
    <w:p w:rsidR="00000000" w:rsidDel="00000000" w:rsidP="00000000" w:rsidRDefault="00000000" w:rsidRPr="00000000" w14:paraId="0000073A">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73B">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HBU 100 </w:t>
        <w:tab/>
      </w:r>
      <w:r w:rsidDel="00000000" w:rsidR="00000000" w:rsidRPr="00000000">
        <w:rPr>
          <w:rFonts w:ascii="Playfair Display" w:cs="Playfair Display" w:eastAsia="Playfair Display" w:hAnsi="Playfair Display"/>
          <w:b w:val="1"/>
          <w:sz w:val="24"/>
          <w:szCs w:val="24"/>
          <w:u w:val="single"/>
          <w:rtl w:val="0"/>
        </w:rPr>
        <w:t xml:space="preserve">Personal Finance</w:t>
      </w:r>
      <w:r w:rsidDel="00000000" w:rsidR="00000000" w:rsidRPr="00000000">
        <w:rPr>
          <w:rFonts w:ascii="Playfair Display" w:cs="Playfair Display" w:eastAsia="Playfair Display" w:hAnsi="Playfair Display"/>
          <w:b w:val="1"/>
          <w:sz w:val="24"/>
          <w:szCs w:val="24"/>
          <w:rtl w:val="0"/>
        </w:rPr>
        <w:tab/>
        <w:t xml:space="preserve">11-12</w:t>
        <w:tab/>
        <w:t xml:space="preserve"> ½ credit</w:t>
      </w:r>
    </w:p>
    <w:p w:rsidR="00000000" w:rsidDel="00000000" w:rsidP="00000000" w:rsidRDefault="00000000" w:rsidRPr="00000000" w14:paraId="0000073C">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Note: </w:t>
      </w:r>
      <w:r w:rsidDel="00000000" w:rsidR="00000000" w:rsidRPr="00000000">
        <w:rPr>
          <w:rFonts w:ascii="Playfair Display" w:cs="Playfair Display" w:eastAsia="Playfair Display" w:hAnsi="Playfair Display"/>
          <w:sz w:val="22"/>
          <w:szCs w:val="22"/>
          <w:rtl w:val="0"/>
        </w:rPr>
        <w:t xml:space="preserve">Personal Finance is a MO graduation requirement </w:t>
      </w:r>
    </w:p>
    <w:p w:rsidR="00000000" w:rsidDel="00000000" w:rsidP="00000000" w:rsidRDefault="00000000" w:rsidRPr="00000000" w14:paraId="0000073D">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Understanding and managing personal finances are key to one’s future financial success. This one semester course is based on the Missouri Personal Finance Competencies and presents essential knowledge and skills to make informed decisions about real world financial issues. Students will learn how choices influence occupational options and future earning potential. Students will also learn to apply decision making skills to evaluate career choices and set personal goals. The course content is designed to help the learner make wise spending, saving and credit decisions and to make effective use of income to achieve personal financial success.</w:t>
      </w:r>
    </w:p>
    <w:p w:rsidR="00000000" w:rsidDel="00000000" w:rsidP="00000000" w:rsidRDefault="00000000" w:rsidRPr="00000000" w14:paraId="0000073E">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73F">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HBU 200 </w:t>
        <w:tab/>
      </w:r>
      <w:r w:rsidDel="00000000" w:rsidR="00000000" w:rsidRPr="00000000">
        <w:rPr>
          <w:rFonts w:ascii="Playfair Display" w:cs="Playfair Display" w:eastAsia="Playfair Display" w:hAnsi="Playfair Display"/>
          <w:b w:val="1"/>
          <w:sz w:val="24"/>
          <w:szCs w:val="24"/>
          <w:u w:val="single"/>
          <w:rtl w:val="0"/>
        </w:rPr>
        <w:t xml:space="preserve">Accounting I</w:t>
      </w:r>
      <w:r w:rsidDel="00000000" w:rsidR="00000000" w:rsidRPr="00000000">
        <w:rPr>
          <w:rFonts w:ascii="Playfair Display" w:cs="Playfair Display" w:eastAsia="Playfair Display" w:hAnsi="Playfair Display"/>
          <w:b w:val="1"/>
          <w:sz w:val="24"/>
          <w:szCs w:val="24"/>
          <w:rtl w:val="0"/>
        </w:rPr>
        <w:tab/>
        <w:t xml:space="preserve">10-12</w:t>
        <w:tab/>
        <w:t xml:space="preserve">1 credit</w:t>
      </w:r>
    </w:p>
    <w:p w:rsidR="00000000" w:rsidDel="00000000" w:rsidP="00000000" w:rsidRDefault="00000000" w:rsidRPr="00000000" w14:paraId="00000740">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None</w:t>
      </w:r>
    </w:p>
    <w:p w:rsidR="00000000" w:rsidDel="00000000" w:rsidP="00000000" w:rsidRDefault="00000000" w:rsidRPr="00000000" w14:paraId="00000741">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Accounting involves the study of double-entry bookkeeping for small service and merchandising businesses. It will include recording journal entries, posting, and preparing financial reports.  At least two practice sets, with books and business papers, will be used to simulate actual business situations. Much of the work is automated and the student will utilize the computer.</w:t>
      </w:r>
    </w:p>
    <w:p w:rsidR="00000000" w:rsidDel="00000000" w:rsidP="00000000" w:rsidRDefault="00000000" w:rsidRPr="00000000" w14:paraId="00000742">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743">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HBU 300 </w:t>
        <w:tab/>
      </w:r>
      <w:r w:rsidDel="00000000" w:rsidR="00000000" w:rsidRPr="00000000">
        <w:rPr>
          <w:rFonts w:ascii="Playfair Display" w:cs="Playfair Display" w:eastAsia="Playfair Display" w:hAnsi="Playfair Display"/>
          <w:b w:val="1"/>
          <w:sz w:val="24"/>
          <w:szCs w:val="24"/>
          <w:u w:val="single"/>
          <w:rtl w:val="0"/>
        </w:rPr>
        <w:t xml:space="preserve">Accounting II</w:t>
      </w:r>
      <w:r w:rsidDel="00000000" w:rsidR="00000000" w:rsidRPr="00000000">
        <w:rPr>
          <w:rFonts w:ascii="Playfair Display" w:cs="Playfair Display" w:eastAsia="Playfair Display" w:hAnsi="Playfair Display"/>
          <w:b w:val="1"/>
          <w:sz w:val="24"/>
          <w:szCs w:val="24"/>
          <w:rtl w:val="0"/>
        </w:rPr>
        <w:tab/>
        <w:t xml:space="preserve">11-12</w:t>
        <w:tab/>
        <w:t xml:space="preserve">1 credit</w:t>
      </w:r>
    </w:p>
    <w:p w:rsidR="00000000" w:rsidDel="00000000" w:rsidP="00000000" w:rsidRDefault="00000000" w:rsidRPr="00000000" w14:paraId="00000744">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Accounting I  </w:t>
      </w:r>
    </w:p>
    <w:p w:rsidR="00000000" w:rsidDel="00000000" w:rsidP="00000000" w:rsidRDefault="00000000" w:rsidRPr="00000000" w14:paraId="00000745">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Provides students with the knowledge of various accounting procedures.  This course will cover departmentalized accounting, corporate accounting, general accounting adjustments, management accounting, and cost accounting.  Mini-activities and business simulations will be covered in this class. </w:t>
      </w:r>
    </w:p>
    <w:p w:rsidR="00000000" w:rsidDel="00000000" w:rsidP="00000000" w:rsidRDefault="00000000" w:rsidRPr="00000000" w14:paraId="00000746">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747">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748">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749">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HBU 101 </w:t>
        <w:tab/>
      </w:r>
      <w:r w:rsidDel="00000000" w:rsidR="00000000" w:rsidRPr="00000000">
        <w:rPr>
          <w:rFonts w:ascii="Playfair Display" w:cs="Playfair Display" w:eastAsia="Playfair Display" w:hAnsi="Playfair Display"/>
          <w:b w:val="1"/>
          <w:sz w:val="24"/>
          <w:szCs w:val="24"/>
          <w:u w:val="single"/>
          <w:rtl w:val="0"/>
        </w:rPr>
        <w:t xml:space="preserve">Business Technology I</w:t>
      </w:r>
      <w:r w:rsidDel="00000000" w:rsidR="00000000" w:rsidRPr="00000000">
        <w:rPr>
          <w:rFonts w:ascii="Playfair Display" w:cs="Playfair Display" w:eastAsia="Playfair Display" w:hAnsi="Playfair Display"/>
          <w:b w:val="1"/>
          <w:sz w:val="24"/>
          <w:szCs w:val="24"/>
          <w:rtl w:val="0"/>
        </w:rPr>
        <w:tab/>
        <w:t xml:space="preserve">9 - 12</w:t>
        <w:tab/>
        <w:t xml:space="preserve">1 credit</w:t>
      </w:r>
    </w:p>
    <w:p w:rsidR="00000000" w:rsidDel="00000000" w:rsidP="00000000" w:rsidRDefault="00000000" w:rsidRPr="00000000" w14:paraId="0000074A">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None  </w:t>
      </w:r>
    </w:p>
    <w:p w:rsidR="00000000" w:rsidDel="00000000" w:rsidP="00000000" w:rsidRDefault="00000000" w:rsidRPr="00000000" w14:paraId="0000074B">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Business Technology I </w:t>
      </w:r>
      <w:r w:rsidDel="00000000" w:rsidR="00000000" w:rsidRPr="00000000">
        <w:rPr>
          <w:rFonts w:ascii="Playfair Display" w:cs="Playfair Display" w:eastAsia="Playfair Display" w:hAnsi="Playfair Display"/>
          <w:color w:val="3c4043"/>
          <w:sz w:val="22"/>
          <w:szCs w:val="22"/>
          <w:rtl w:val="0"/>
        </w:rPr>
        <w:t xml:space="preserve">students will be introduced to Google Docs, Sheets,  and Slides.  Students will learn about job opportunities available in business, develop skills and knowledge to succeed in business.  In addition, students will further develop keyboard skills, business math skills, and computer science skills.</w:t>
      </w:r>
      <w:r w:rsidDel="00000000" w:rsidR="00000000" w:rsidRPr="00000000">
        <w:rPr>
          <w:rtl w:val="0"/>
        </w:rPr>
      </w:r>
    </w:p>
    <w:p w:rsidR="00000000" w:rsidDel="00000000" w:rsidP="00000000" w:rsidRDefault="00000000" w:rsidRPr="00000000" w14:paraId="0000074C">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74D">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HBU 203</w:t>
        <w:tab/>
      </w:r>
      <w:r w:rsidDel="00000000" w:rsidR="00000000" w:rsidRPr="00000000">
        <w:rPr>
          <w:rFonts w:ascii="Playfair Display" w:cs="Playfair Display" w:eastAsia="Playfair Display" w:hAnsi="Playfair Display"/>
          <w:b w:val="1"/>
          <w:sz w:val="24"/>
          <w:szCs w:val="24"/>
          <w:u w:val="single"/>
          <w:rtl w:val="0"/>
        </w:rPr>
        <w:t xml:space="preserve">Youth Entrepreneurs</w:t>
      </w:r>
      <w:r w:rsidDel="00000000" w:rsidR="00000000" w:rsidRPr="00000000">
        <w:rPr>
          <w:rFonts w:ascii="Playfair Display" w:cs="Playfair Display" w:eastAsia="Playfair Display" w:hAnsi="Playfair Display"/>
          <w:b w:val="1"/>
          <w:sz w:val="24"/>
          <w:szCs w:val="24"/>
          <w:rtl w:val="0"/>
        </w:rPr>
        <w:tab/>
        <w:t xml:space="preserve">10-12</w:t>
        <w:tab/>
        <w:t xml:space="preserve">1 credit</w:t>
      </w:r>
    </w:p>
    <w:p w:rsidR="00000000" w:rsidDel="00000000" w:rsidP="00000000" w:rsidRDefault="00000000" w:rsidRPr="00000000" w14:paraId="0000074E">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None</w:t>
      </w:r>
    </w:p>
    <w:p w:rsidR="00000000" w:rsidDel="00000000" w:rsidP="00000000" w:rsidRDefault="00000000" w:rsidRPr="00000000" w14:paraId="0000074F">
      <w:pPr>
        <w:shd w:fill="ffffff" w:val="clear"/>
        <w:tabs>
          <w:tab w:val="left" w:leader="none" w:pos="7920"/>
          <w:tab w:val="left" w:leader="none" w:pos="5760"/>
          <w:tab w:val="left" w:leader="none" w:pos="2160"/>
        </w:tabs>
        <w:ind w:right="-630"/>
        <w:jc w:val="both"/>
        <w:rPr>
          <w:rFonts w:ascii="Playfair Display" w:cs="Playfair Display" w:eastAsia="Playfair Display" w:hAnsi="Playfair Display"/>
          <w:color w:val="3c4043"/>
          <w:sz w:val="22"/>
          <w:szCs w:val="22"/>
        </w:rPr>
      </w:pPr>
      <w:r w:rsidDel="00000000" w:rsidR="00000000" w:rsidRPr="00000000">
        <w:rPr>
          <w:rFonts w:ascii="Playfair Display" w:cs="Playfair Display" w:eastAsia="Playfair Display" w:hAnsi="Playfair Display"/>
          <w:color w:val="3c4043"/>
          <w:sz w:val="22"/>
          <w:szCs w:val="22"/>
          <w:rtl w:val="0"/>
        </w:rPr>
        <w:t xml:space="preserve">Youth Entrepreneurship:  This course is designed to provide students with the fundamental knowledge needed for organizing, developing and implementing a business. Topics of study will include learning the advantages and disadvantages of owning a business, preparing a business plan, choosing a location, securing a loan, determining organizational structure, creating a marketing plan and promoting a business.</w:t>
      </w:r>
    </w:p>
    <w:p w:rsidR="00000000" w:rsidDel="00000000" w:rsidP="00000000" w:rsidRDefault="00000000" w:rsidRPr="00000000" w14:paraId="00000750">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751">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HBU 201 </w:t>
        <w:tab/>
      </w:r>
      <w:r w:rsidDel="00000000" w:rsidR="00000000" w:rsidRPr="00000000">
        <w:rPr>
          <w:rFonts w:ascii="Playfair Display" w:cs="Playfair Display" w:eastAsia="Playfair Display" w:hAnsi="Playfair Display"/>
          <w:b w:val="1"/>
          <w:sz w:val="24"/>
          <w:szCs w:val="24"/>
          <w:u w:val="single"/>
          <w:rtl w:val="0"/>
        </w:rPr>
        <w:t xml:space="preserve">Digital Media</w:t>
      </w:r>
      <w:r w:rsidDel="00000000" w:rsidR="00000000" w:rsidRPr="00000000">
        <w:rPr>
          <w:rFonts w:ascii="Playfair Display" w:cs="Playfair Display" w:eastAsia="Playfair Display" w:hAnsi="Playfair Display"/>
          <w:b w:val="1"/>
          <w:sz w:val="24"/>
          <w:szCs w:val="24"/>
          <w:rtl w:val="0"/>
        </w:rPr>
        <w:tab/>
      </w:r>
      <w:r w:rsidDel="00000000" w:rsidR="00000000" w:rsidRPr="00000000">
        <w:rPr>
          <w:rFonts w:ascii="Playfair Display" w:cs="Playfair Display" w:eastAsia="Playfair Display" w:hAnsi="Playfair Display"/>
          <w:b w:val="1"/>
          <w:sz w:val="24"/>
          <w:szCs w:val="24"/>
          <w:rtl w:val="0"/>
        </w:rPr>
        <w:t xml:space="preserve">10 - 12</w:t>
      </w:r>
      <w:r w:rsidDel="00000000" w:rsidR="00000000" w:rsidRPr="00000000">
        <w:rPr>
          <w:rFonts w:ascii="Playfair Display" w:cs="Playfair Display" w:eastAsia="Playfair Display" w:hAnsi="Playfair Display"/>
          <w:b w:val="1"/>
          <w:sz w:val="24"/>
          <w:szCs w:val="24"/>
          <w:rtl w:val="0"/>
        </w:rPr>
        <w:tab/>
        <w:t xml:space="preserve">1 credit</w:t>
      </w:r>
    </w:p>
    <w:p w:rsidR="00000000" w:rsidDel="00000000" w:rsidP="00000000" w:rsidRDefault="00000000" w:rsidRPr="00000000" w14:paraId="00000752">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None</w:t>
      </w:r>
    </w:p>
    <w:p w:rsidR="00000000" w:rsidDel="00000000" w:rsidP="00000000" w:rsidRDefault="00000000" w:rsidRPr="00000000" w14:paraId="00000753">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color w:val="3c4043"/>
          <w:sz w:val="22"/>
          <w:szCs w:val="22"/>
        </w:rPr>
      </w:pPr>
      <w:r w:rsidDel="00000000" w:rsidR="00000000" w:rsidRPr="00000000">
        <w:rPr>
          <w:rFonts w:ascii="Playfair Display" w:cs="Playfair Display" w:eastAsia="Playfair Display" w:hAnsi="Playfair Display"/>
          <w:color w:val="3c4043"/>
          <w:sz w:val="22"/>
          <w:szCs w:val="22"/>
          <w:rtl w:val="0"/>
        </w:rPr>
        <w:t xml:space="preserve">This course will provide students content for desktop publishing to increase students' design creativity, knowledge and skills of page layout and design of printed and/or electronic graphic products. The units in this course will focus on the Adobe Software Programs InDesign, Photoshop, and Illustrator.  </w:t>
      </w:r>
    </w:p>
    <w:p w:rsidR="00000000" w:rsidDel="00000000" w:rsidP="00000000" w:rsidRDefault="00000000" w:rsidRPr="00000000" w14:paraId="00000754">
      <w:pPr>
        <w:tabs>
          <w:tab w:val="left" w:leader="none" w:pos="7920"/>
          <w:tab w:val="left" w:leader="none" w:pos="5760"/>
          <w:tab w:val="left" w:leader="none" w:pos="2160"/>
        </w:tabs>
        <w:spacing w:after="160" w:lineRule="auto"/>
        <w:ind w:right="-630"/>
        <w:rPr>
          <w:rFonts w:ascii="Playfair Display" w:cs="Playfair Display" w:eastAsia="Playfair Display" w:hAnsi="Playfair Display"/>
          <w:color w:val="3c4043"/>
          <w:sz w:val="22"/>
          <w:szCs w:val="22"/>
        </w:rPr>
      </w:pPr>
      <w:r w:rsidDel="00000000" w:rsidR="00000000" w:rsidRPr="00000000">
        <w:rPr>
          <w:rtl w:val="0"/>
        </w:rPr>
      </w:r>
    </w:p>
    <w:p w:rsidR="00000000" w:rsidDel="00000000" w:rsidP="00000000" w:rsidRDefault="00000000" w:rsidRPr="00000000" w14:paraId="00000755">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HBU 204 </w:t>
        <w:tab/>
      </w:r>
      <w:r w:rsidDel="00000000" w:rsidR="00000000" w:rsidRPr="00000000">
        <w:rPr>
          <w:rFonts w:ascii="Playfair Display" w:cs="Playfair Display" w:eastAsia="Playfair Display" w:hAnsi="Playfair Display"/>
          <w:b w:val="1"/>
          <w:sz w:val="24"/>
          <w:szCs w:val="24"/>
          <w:u w:val="single"/>
          <w:rtl w:val="0"/>
        </w:rPr>
        <w:t xml:space="preserve">Advanced Digital Media (Dual Credit) </w:t>
      </w:r>
      <w:r w:rsidDel="00000000" w:rsidR="00000000" w:rsidRPr="00000000">
        <w:rPr>
          <w:rFonts w:ascii="Playfair Display" w:cs="Playfair Display" w:eastAsia="Playfair Display" w:hAnsi="Playfair Display"/>
          <w:b w:val="1"/>
          <w:sz w:val="24"/>
          <w:szCs w:val="24"/>
          <w:rtl w:val="0"/>
        </w:rPr>
        <w:t xml:space="preserve">       11- 12</w:t>
        <w:tab/>
        <w:t xml:space="preserve">1 credit</w:t>
      </w:r>
    </w:p>
    <w:p w:rsidR="00000000" w:rsidDel="00000000" w:rsidP="00000000" w:rsidRDefault="00000000" w:rsidRPr="00000000" w14:paraId="00000756">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Digital Media I and teacher recommendation</w:t>
      </w:r>
    </w:p>
    <w:p w:rsidR="00000000" w:rsidDel="00000000" w:rsidP="00000000" w:rsidRDefault="00000000" w:rsidRPr="00000000" w14:paraId="00000757">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Dual Credit: </w:t>
      </w:r>
      <w:r w:rsidDel="00000000" w:rsidR="00000000" w:rsidRPr="00000000">
        <w:rPr>
          <w:rFonts w:ascii="Playfair Display" w:cs="Playfair Display" w:eastAsia="Playfair Display" w:hAnsi="Playfair Display"/>
          <w:sz w:val="22"/>
          <w:szCs w:val="22"/>
          <w:rtl w:val="0"/>
        </w:rPr>
        <w:t xml:space="preserve">through State Fair Community College</w:t>
      </w:r>
    </w:p>
    <w:p w:rsidR="00000000" w:rsidDel="00000000" w:rsidP="00000000" w:rsidRDefault="00000000" w:rsidRPr="00000000" w14:paraId="00000758">
      <w:pPr>
        <w:spacing w:line="276" w:lineRule="auto"/>
        <w:ind w:right="-630"/>
        <w:jc w:val="both"/>
        <w:rPr>
          <w:rFonts w:ascii="Playfair Display" w:cs="Playfair Display" w:eastAsia="Playfair Display" w:hAnsi="Playfair Display"/>
          <w:color w:val="222222"/>
          <w:sz w:val="22"/>
          <w:szCs w:val="22"/>
        </w:rPr>
      </w:pPr>
      <w:r w:rsidDel="00000000" w:rsidR="00000000" w:rsidRPr="00000000">
        <w:rPr>
          <w:rFonts w:ascii="Playfair Display" w:cs="Playfair Display" w:eastAsia="Playfair Display" w:hAnsi="Playfair Display"/>
          <w:color w:val="222222"/>
          <w:sz w:val="22"/>
          <w:szCs w:val="22"/>
          <w:rtl w:val="0"/>
        </w:rPr>
        <w:t xml:space="preserve">This course will provide advanced content to further students’ desktop publishing skills.  Students will have the opportunity to design and produce KNHS publications.  This course will follow an independent study format.  </w:t>
      </w:r>
      <w:r w:rsidDel="00000000" w:rsidR="00000000" w:rsidRPr="00000000">
        <w:rPr>
          <w:rFonts w:ascii="Playfair Display" w:cs="Playfair Display" w:eastAsia="Playfair Display" w:hAnsi="Playfair Display"/>
          <w:sz w:val="22"/>
          <w:szCs w:val="22"/>
          <w:rtl w:val="0"/>
        </w:rPr>
        <w:t xml:space="preserve">This course is weighted.</w:t>
      </w:r>
      <w:r w:rsidDel="00000000" w:rsidR="00000000" w:rsidRPr="00000000">
        <w:rPr>
          <w:rtl w:val="0"/>
        </w:rPr>
      </w:r>
    </w:p>
    <w:p w:rsidR="00000000" w:rsidDel="00000000" w:rsidP="00000000" w:rsidRDefault="00000000" w:rsidRPr="00000000" w14:paraId="00000759">
      <w:pPr>
        <w:tabs>
          <w:tab w:val="left" w:leader="none" w:pos="7920"/>
          <w:tab w:val="left" w:leader="none" w:pos="5760"/>
          <w:tab w:val="left" w:leader="none" w:pos="2160"/>
        </w:tabs>
        <w:spacing w:after="160" w:lineRule="auto"/>
        <w:ind w:right="-630"/>
        <w:rPr>
          <w:rFonts w:ascii="Playfair Display" w:cs="Playfair Display" w:eastAsia="Playfair Display" w:hAnsi="Playfair Display"/>
          <w:color w:val="3c4043"/>
          <w:sz w:val="22"/>
          <w:szCs w:val="22"/>
        </w:rPr>
      </w:pPr>
      <w:r w:rsidDel="00000000" w:rsidR="00000000" w:rsidRPr="00000000">
        <w:rPr>
          <w:rtl w:val="0"/>
        </w:rPr>
      </w:r>
    </w:p>
    <w:p w:rsidR="00000000" w:rsidDel="00000000" w:rsidP="00000000" w:rsidRDefault="00000000" w:rsidRPr="00000000" w14:paraId="0000075A">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HBU 102 </w:t>
        <w:tab/>
      </w:r>
      <w:r w:rsidDel="00000000" w:rsidR="00000000" w:rsidRPr="00000000">
        <w:rPr>
          <w:rFonts w:ascii="Playfair Display" w:cs="Playfair Display" w:eastAsia="Playfair Display" w:hAnsi="Playfair Display"/>
          <w:b w:val="1"/>
          <w:sz w:val="24"/>
          <w:szCs w:val="24"/>
          <w:u w:val="single"/>
          <w:rtl w:val="0"/>
        </w:rPr>
        <w:t xml:space="preserve">Introduction to Business</w:t>
      </w:r>
      <w:r w:rsidDel="00000000" w:rsidR="00000000" w:rsidRPr="00000000">
        <w:rPr>
          <w:rFonts w:ascii="Playfair Display" w:cs="Playfair Display" w:eastAsia="Playfair Display" w:hAnsi="Playfair Display"/>
          <w:b w:val="1"/>
          <w:sz w:val="24"/>
          <w:szCs w:val="24"/>
          <w:rtl w:val="0"/>
        </w:rPr>
        <w:tab/>
        <w:t xml:space="preserve">9-12</w:t>
        <w:tab/>
        <w:t xml:space="preserve">½ credit</w:t>
      </w:r>
    </w:p>
    <w:p w:rsidR="00000000" w:rsidDel="00000000" w:rsidP="00000000" w:rsidRDefault="00000000" w:rsidRPr="00000000" w14:paraId="0000075B">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None</w:t>
      </w:r>
    </w:p>
    <w:p w:rsidR="00000000" w:rsidDel="00000000" w:rsidP="00000000" w:rsidRDefault="00000000" w:rsidRPr="00000000" w14:paraId="0000075C">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The course is designed to provide the student with a basic understanding of how a modified free enterprise system functions.  Business structures and technology will also be discussed.  Business math and communications applications will be stressed throughout the course.  Career information concerning major business occupations will be presented to help in wise career decision-making.  Students will complete assignments, including hands-on activities to show them what the real world of business is like.  Topics will include communication and interpersonal skills, employability skills, entrepreneurship, business operations, forms of business organizations, and business careers.</w:t>
      </w:r>
    </w:p>
    <w:p w:rsidR="00000000" w:rsidDel="00000000" w:rsidP="00000000" w:rsidRDefault="00000000" w:rsidRPr="00000000" w14:paraId="0000075D">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75E">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75F">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HBU 202 </w:t>
        <w:tab/>
      </w:r>
      <w:r w:rsidDel="00000000" w:rsidR="00000000" w:rsidRPr="00000000">
        <w:rPr>
          <w:rFonts w:ascii="Playfair Display" w:cs="Playfair Display" w:eastAsia="Playfair Display" w:hAnsi="Playfair Display"/>
          <w:b w:val="1"/>
          <w:sz w:val="24"/>
          <w:szCs w:val="24"/>
          <w:u w:val="single"/>
          <w:rtl w:val="0"/>
        </w:rPr>
        <w:t xml:space="preserve">Desktop Publishing/Yearbook</w:t>
      </w:r>
      <w:r w:rsidDel="00000000" w:rsidR="00000000" w:rsidRPr="00000000">
        <w:rPr>
          <w:rFonts w:ascii="Playfair Display" w:cs="Playfair Display" w:eastAsia="Playfair Display" w:hAnsi="Playfair Display"/>
          <w:b w:val="1"/>
          <w:sz w:val="24"/>
          <w:szCs w:val="24"/>
          <w:rtl w:val="0"/>
        </w:rPr>
        <w:tab/>
        <w:t xml:space="preserve">11-12</w:t>
        <w:tab/>
        <w:t xml:space="preserve">1 credit</w:t>
      </w:r>
    </w:p>
    <w:p w:rsidR="00000000" w:rsidDel="00000000" w:rsidP="00000000" w:rsidRDefault="00000000" w:rsidRPr="00000000" w14:paraId="00000760">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B average in the student’s most recent Language Arts class, completion of Digital Media I, and an instructor-approved application</w:t>
      </w:r>
    </w:p>
    <w:p w:rsidR="00000000" w:rsidDel="00000000" w:rsidP="00000000" w:rsidRDefault="00000000" w:rsidRPr="00000000" w14:paraId="00000761">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Students will be introduced to journalistic writing, computer and traditional page layout techniques, picture taking, along with the principles and responsibilities of producing the school’s yearbook, the Knobna.  This course is open to sophomores, juniors and seniors.  There are a limited number of slots available.  Interested students must submit an application and be approved by the instructor.  Applications are available from the counselor’s office. </w:t>
      </w:r>
    </w:p>
    <w:p w:rsidR="00000000" w:rsidDel="00000000" w:rsidP="00000000" w:rsidRDefault="00000000" w:rsidRPr="00000000" w14:paraId="00000762">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763">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HBU 301 </w:t>
        <w:tab/>
      </w:r>
      <w:r w:rsidDel="00000000" w:rsidR="00000000" w:rsidRPr="00000000">
        <w:rPr>
          <w:rFonts w:ascii="Playfair Display" w:cs="Playfair Display" w:eastAsia="Playfair Display" w:hAnsi="Playfair Display"/>
          <w:b w:val="1"/>
          <w:sz w:val="24"/>
          <w:szCs w:val="24"/>
          <w:u w:val="single"/>
          <w:rtl w:val="0"/>
        </w:rPr>
        <w:t xml:space="preserve">Broadcasting</w:t>
      </w:r>
      <w:r w:rsidDel="00000000" w:rsidR="00000000" w:rsidRPr="00000000">
        <w:rPr>
          <w:rFonts w:ascii="Playfair Display" w:cs="Playfair Display" w:eastAsia="Playfair Display" w:hAnsi="Playfair Display"/>
          <w:b w:val="1"/>
          <w:sz w:val="24"/>
          <w:szCs w:val="24"/>
          <w:rtl w:val="0"/>
        </w:rPr>
        <w:tab/>
        <w:t xml:space="preserve">9-12 </w:t>
        <w:tab/>
        <w:t xml:space="preserve">1  credit</w:t>
      </w:r>
    </w:p>
    <w:p w:rsidR="00000000" w:rsidDel="00000000" w:rsidP="00000000" w:rsidRDefault="00000000" w:rsidRPr="00000000" w14:paraId="00000764">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24"/>
          <w:szCs w:val="24"/>
          <w:rtl w:val="0"/>
        </w:rPr>
        <w:t xml:space="preserve">Prerequisite:  </w:t>
      </w:r>
      <w:r w:rsidDel="00000000" w:rsidR="00000000" w:rsidRPr="00000000">
        <w:rPr>
          <w:rFonts w:ascii="Playfair Display" w:cs="Playfair Display" w:eastAsia="Playfair Display" w:hAnsi="Playfair Display"/>
          <w:sz w:val="24"/>
          <w:szCs w:val="24"/>
          <w:rtl w:val="0"/>
        </w:rPr>
        <w:t xml:space="preserve">None</w:t>
      </w:r>
    </w:p>
    <w:p w:rsidR="00000000" w:rsidDel="00000000" w:rsidP="00000000" w:rsidRDefault="00000000" w:rsidRPr="00000000" w14:paraId="00000765">
      <w:pPr>
        <w:shd w:fill="ffffff" w:val="clear"/>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This class is designed to allow students to try all aspects of journalism (video, written story and social media updates). As the medium of broadcast journalism grows, journalists must know all aspects of the field to be successful in the future. This class will allow students to see how broadcast journalism uses multiple aspects of journalism to produce a broadcast and a successful newsroom that is a trusted news source.  This class will work on the basics of storytelling and what makes a good newscast in order to apply those skills in an authentic setting.  We will practice the individual aspects of a newscast and work to combine them into a finished project as the year goes on. We will look at what it takes to be successful in a newsroom and how communication is key to a successful newsroom. Students will broadcast sporting events and other school activities. Similar to newsroom broadcasts, we will look at the elements that go into a remote broadcast and practice them individually before putting them into action as a full remote broadcast. Learning in this class will take place by action.</w:t>
      </w:r>
    </w:p>
    <w:p w:rsidR="00000000" w:rsidDel="00000000" w:rsidP="00000000" w:rsidRDefault="00000000" w:rsidRPr="00000000" w14:paraId="00000766">
      <w:pPr>
        <w:tabs>
          <w:tab w:val="left" w:leader="none" w:pos="2160"/>
          <w:tab w:val="left" w:leader="none" w:pos="2160"/>
          <w:tab w:val="left" w:leader="none" w:pos="1440"/>
        </w:tabs>
        <w:ind w:right="-630"/>
        <w:jc w:val="left"/>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767">
      <w:pPr>
        <w:tabs>
          <w:tab w:val="left" w:leader="none" w:pos="2160"/>
          <w:tab w:val="left" w:leader="none" w:pos="2160"/>
          <w:tab w:val="left" w:leader="none" w:pos="1440"/>
        </w:tabs>
        <w:ind w:right="-630"/>
        <w:jc w:val="left"/>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768">
      <w:pPr>
        <w:tabs>
          <w:tab w:val="left" w:leader="none" w:pos="2160"/>
          <w:tab w:val="left" w:leader="none" w:pos="2160"/>
          <w:tab w:val="left" w:leader="none" w:pos="1440"/>
        </w:tabs>
        <w:ind w:right="-630"/>
        <w:jc w:val="left"/>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769">
      <w:pPr>
        <w:tabs>
          <w:tab w:val="left" w:leader="none" w:pos="2160"/>
          <w:tab w:val="left" w:leader="none" w:pos="2160"/>
          <w:tab w:val="left" w:leader="none" w:pos="1440"/>
        </w:tabs>
        <w:ind w:right="-630"/>
        <w:jc w:val="left"/>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76A">
      <w:pPr>
        <w:tabs>
          <w:tab w:val="left" w:leader="none" w:pos="2160"/>
          <w:tab w:val="left" w:leader="none" w:pos="2160"/>
          <w:tab w:val="left" w:leader="none" w:pos="1440"/>
        </w:tabs>
        <w:ind w:right="-630"/>
        <w:jc w:val="left"/>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76B">
      <w:pPr>
        <w:tabs>
          <w:tab w:val="left" w:leader="none" w:pos="2160"/>
          <w:tab w:val="left" w:leader="none" w:pos="2160"/>
          <w:tab w:val="left" w:leader="none" w:pos="1440"/>
        </w:tabs>
        <w:ind w:right="-630"/>
        <w:jc w:val="center"/>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b w:val="1"/>
          <w:sz w:val="32"/>
          <w:szCs w:val="32"/>
          <w:rtl w:val="0"/>
        </w:rPr>
        <w:t xml:space="preserve">FAMILY &amp; CONSUMER SCIENCES</w:t>
      </w:r>
      <w:r w:rsidDel="00000000" w:rsidR="00000000" w:rsidRPr="00000000">
        <w:rPr>
          <w:rtl w:val="0"/>
        </w:rPr>
      </w:r>
    </w:p>
    <w:p w:rsidR="00000000" w:rsidDel="00000000" w:rsidP="00000000" w:rsidRDefault="00000000" w:rsidRPr="00000000" w14:paraId="0000076C">
      <w:pPr>
        <w:tabs>
          <w:tab w:val="left" w:leader="none" w:pos="2160"/>
          <w:tab w:val="left" w:leader="none" w:pos="2160"/>
          <w:tab w:val="left" w:leader="none" w:pos="1440"/>
        </w:tabs>
        <w:spacing w:line="276" w:lineRule="auto"/>
        <w:ind w:right="-630"/>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76D">
      <w:pPr>
        <w:tabs>
          <w:tab w:val="left" w:leader="none" w:pos="2160"/>
          <w:tab w:val="left" w:leader="none" w:pos="2160"/>
          <w:tab w:val="left" w:leader="none" w:pos="1440"/>
        </w:tabs>
        <w:spacing w:line="276" w:lineRule="auto"/>
        <w:ind w:right="-630"/>
        <w:rPr>
          <w:rFonts w:ascii="Playfair Display" w:cs="Playfair Display" w:eastAsia="Playfair Display" w:hAnsi="Playfair Display"/>
          <w:sz w:val="16"/>
          <w:szCs w:val="16"/>
        </w:rPr>
      </w:pPr>
      <w:r w:rsidDel="00000000" w:rsidR="00000000" w:rsidRPr="00000000">
        <w:rPr>
          <w:rtl w:val="0"/>
        </w:rPr>
      </w:r>
    </w:p>
    <w:tbl>
      <w:tblPr>
        <w:tblStyle w:val="Table14"/>
        <w:tblW w:w="105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45"/>
        <w:gridCol w:w="3405"/>
        <w:gridCol w:w="4140"/>
        <w:tblGridChange w:id="0">
          <w:tblGrid>
            <w:gridCol w:w="3045"/>
            <w:gridCol w:w="3405"/>
            <w:gridCol w:w="4140"/>
          </w:tblGrid>
        </w:tblGridChange>
      </w:tblGrid>
      <w:tr>
        <w:trPr>
          <w:cantSplit w:val="0"/>
          <w:trHeight w:val="1160" w:hRule="atLeast"/>
          <w:tblHeader w:val="0"/>
        </w:trPr>
        <w:tc>
          <w:tcPr>
            <w:tcBorders>
              <w:bottom w:color="000000" w:space="0" w:sz="24" w:val="single"/>
            </w:tcBorders>
            <w:shd w:fill="ffffff" w:val="clear"/>
            <w:tcMar>
              <w:top w:w="100.0" w:type="dxa"/>
              <w:left w:w="100.0" w:type="dxa"/>
              <w:bottom w:w="100.0" w:type="dxa"/>
              <w:right w:w="100.0" w:type="dxa"/>
            </w:tcMar>
          </w:tcPr>
          <w:p w:rsidR="00000000" w:rsidDel="00000000" w:rsidP="00000000" w:rsidRDefault="00000000" w:rsidRPr="00000000" w14:paraId="0000076E">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i w:val="1"/>
                <w:sz w:val="24"/>
                <w:szCs w:val="24"/>
                <w:u w:val="single"/>
                <w:rtl w:val="0"/>
              </w:rPr>
              <w:t xml:space="preserve">Beginning Course</w:t>
            </w:r>
            <w:r w:rsidDel="00000000" w:rsidR="00000000" w:rsidRPr="00000000">
              <w:rPr>
                <w:rtl w:val="0"/>
              </w:rPr>
            </w:r>
          </w:p>
        </w:tc>
        <w:tc>
          <w:tcPr>
            <w:tcBorders>
              <w:bottom w:color="000000" w:space="0" w:sz="24" w:val="single"/>
            </w:tcBorders>
            <w:shd w:fill="f3f3f3" w:val="clear"/>
            <w:tcMar>
              <w:top w:w="100.0" w:type="dxa"/>
              <w:left w:w="100.0" w:type="dxa"/>
              <w:bottom w:w="100.0" w:type="dxa"/>
              <w:right w:w="100.0" w:type="dxa"/>
            </w:tcMar>
          </w:tcPr>
          <w:p w:rsidR="00000000" w:rsidDel="00000000" w:rsidP="00000000" w:rsidRDefault="00000000" w:rsidRPr="00000000" w14:paraId="0000076F">
            <w:pPr>
              <w:widowControl w:val="0"/>
              <w:tabs>
                <w:tab w:val="left" w:leader="none" w:pos="2160"/>
                <w:tab w:val="left" w:leader="none" w:pos="2160"/>
                <w:tab w:val="left" w:leader="none" w:pos="1440"/>
              </w:tabs>
              <w:ind w:right="-630"/>
              <w:rPr>
                <w:rFonts w:ascii="Playfair Display" w:cs="Playfair Display" w:eastAsia="Playfair Display" w:hAnsi="Playfair Display"/>
                <w:b w:val="1"/>
                <w:i w:val="1"/>
                <w:sz w:val="24"/>
                <w:szCs w:val="24"/>
                <w:u w:val="single"/>
              </w:rPr>
            </w:pPr>
            <w:r w:rsidDel="00000000" w:rsidR="00000000" w:rsidRPr="00000000">
              <w:rPr>
                <w:rFonts w:ascii="Playfair Display" w:cs="Playfair Display" w:eastAsia="Playfair Display" w:hAnsi="Playfair Display"/>
                <w:b w:val="1"/>
                <w:i w:val="1"/>
                <w:sz w:val="24"/>
                <w:szCs w:val="24"/>
                <w:u w:val="single"/>
                <w:rtl w:val="0"/>
              </w:rPr>
              <w:t xml:space="preserve">Intermediate Courses</w:t>
            </w:r>
          </w:p>
          <w:p w:rsidR="00000000" w:rsidDel="00000000" w:rsidP="00000000" w:rsidRDefault="00000000" w:rsidRPr="00000000" w14:paraId="00000770">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require a prerequisite or teacher permission </w:t>
            </w:r>
          </w:p>
        </w:tc>
        <w:tc>
          <w:tcPr>
            <w:tcBorders>
              <w:bottom w:color="000000" w:space="0" w:sz="24" w:val="single"/>
            </w:tcBorders>
            <w:shd w:fill="d9d9d9" w:val="clear"/>
            <w:tcMar>
              <w:top w:w="100.0" w:type="dxa"/>
              <w:left w:w="100.0" w:type="dxa"/>
              <w:bottom w:w="100.0" w:type="dxa"/>
              <w:right w:w="100.0" w:type="dxa"/>
            </w:tcMar>
          </w:tcPr>
          <w:p w:rsidR="00000000" w:rsidDel="00000000" w:rsidP="00000000" w:rsidRDefault="00000000" w:rsidRPr="00000000" w14:paraId="00000771">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i w:val="1"/>
                <w:sz w:val="24"/>
                <w:szCs w:val="24"/>
                <w:u w:val="single"/>
                <w:rtl w:val="0"/>
              </w:rPr>
              <w:t xml:space="preserve">Advanced Courses</w:t>
            </w:r>
            <w:r w:rsidDel="00000000" w:rsidR="00000000" w:rsidRPr="00000000">
              <w:rPr>
                <w:rFonts w:ascii="Playfair Display" w:cs="Playfair Display" w:eastAsia="Playfair Display" w:hAnsi="Playfair Display"/>
                <w:b w:val="1"/>
                <w:i w:val="1"/>
                <w:sz w:val="22"/>
                <w:szCs w:val="22"/>
                <w:rtl w:val="0"/>
              </w:rPr>
              <w:t xml:space="preserve"> </w:t>
            </w:r>
            <w:r w:rsidDel="00000000" w:rsidR="00000000" w:rsidRPr="00000000">
              <w:rPr>
                <w:rFonts w:ascii="Playfair Display" w:cs="Playfair Display" w:eastAsia="Playfair Display" w:hAnsi="Playfair Display"/>
                <w:sz w:val="22"/>
                <w:szCs w:val="22"/>
                <w:rtl w:val="0"/>
              </w:rPr>
              <w:t xml:space="preserve">require a</w:t>
              <w:br w:type="textWrapping"/>
              <w:t xml:space="preserve"> prerequisite or teacher permission</w:t>
            </w:r>
          </w:p>
        </w:tc>
      </w:tr>
      <w:tr>
        <w:trPr>
          <w:cantSplit w:val="0"/>
          <w:tblHeader w:val="0"/>
        </w:trPr>
        <w:tc>
          <w:tcPr>
            <w:tcBorders>
              <w:top w:color="000000" w:space="0" w:sz="24" w:val="single"/>
            </w:tcBorders>
            <w:shd w:fill="ffffff" w:val="clear"/>
            <w:tcMar>
              <w:top w:w="100.0" w:type="dxa"/>
              <w:left w:w="100.0" w:type="dxa"/>
              <w:bottom w:w="100.0" w:type="dxa"/>
              <w:right w:w="100.0" w:type="dxa"/>
            </w:tcMar>
          </w:tcPr>
          <w:p w:rsidR="00000000" w:rsidDel="00000000" w:rsidP="00000000" w:rsidRDefault="00000000" w:rsidRPr="00000000" w14:paraId="00000772">
            <w:pPr>
              <w:widowControl w:val="0"/>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Child Development</w:t>
            </w:r>
            <w:r w:rsidDel="00000000" w:rsidR="00000000" w:rsidRPr="00000000">
              <w:rPr>
                <w:rtl w:val="0"/>
              </w:rPr>
            </w:r>
          </w:p>
        </w:tc>
        <w:tc>
          <w:tcPr>
            <w:tcBorders>
              <w:top w:color="000000" w:space="0" w:sz="24" w:val="single"/>
            </w:tcBorders>
            <w:shd w:fill="f3f3f3" w:val="clear"/>
            <w:tcMar>
              <w:top w:w="100.0" w:type="dxa"/>
              <w:left w:w="100.0" w:type="dxa"/>
              <w:bottom w:w="100.0" w:type="dxa"/>
              <w:right w:w="100.0" w:type="dxa"/>
            </w:tcMar>
          </w:tcPr>
          <w:p w:rsidR="00000000" w:rsidDel="00000000" w:rsidP="00000000" w:rsidRDefault="00000000" w:rsidRPr="00000000" w14:paraId="00000773">
            <w:pPr>
              <w:widowControl w:val="0"/>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tl w:val="0"/>
              </w:rPr>
            </w:r>
          </w:p>
        </w:tc>
        <w:tc>
          <w:tcPr>
            <w:tcBorders>
              <w:top w:color="000000" w:space="0" w:sz="24" w:val="single"/>
            </w:tcBorders>
            <w:shd w:fill="d9d9d9" w:val="clear"/>
            <w:tcMar>
              <w:top w:w="100.0" w:type="dxa"/>
              <w:left w:w="100.0" w:type="dxa"/>
              <w:bottom w:w="100.0" w:type="dxa"/>
              <w:right w:w="100.0" w:type="dxa"/>
            </w:tcMar>
          </w:tcPr>
          <w:p w:rsidR="00000000" w:rsidDel="00000000" w:rsidP="00000000" w:rsidRDefault="00000000" w:rsidRPr="00000000" w14:paraId="00000774">
            <w:pPr>
              <w:widowControl w:val="0"/>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Early Childhood Professions I</w:t>
            </w:r>
          </w:p>
          <w:p w:rsidR="00000000" w:rsidDel="00000000" w:rsidP="00000000" w:rsidRDefault="00000000" w:rsidRPr="00000000" w14:paraId="00000775">
            <w:pPr>
              <w:widowControl w:val="0"/>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Early Childhood Professions II</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776">
            <w:pPr>
              <w:widowControl w:val="0"/>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Nutrition and Wellness</w:t>
            </w:r>
          </w:p>
        </w:tc>
        <w:tc>
          <w:tcPr>
            <w:shd w:fill="f3f3f3" w:val="clear"/>
            <w:tcMar>
              <w:top w:w="100.0" w:type="dxa"/>
              <w:left w:w="100.0" w:type="dxa"/>
              <w:bottom w:w="100.0" w:type="dxa"/>
              <w:right w:w="100.0" w:type="dxa"/>
            </w:tcMar>
          </w:tcPr>
          <w:p w:rsidR="00000000" w:rsidDel="00000000" w:rsidP="00000000" w:rsidRDefault="00000000" w:rsidRPr="00000000" w14:paraId="00000777">
            <w:pPr>
              <w:widowControl w:val="0"/>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tl w:val="0"/>
              </w:rPr>
            </w:r>
          </w:p>
        </w:tc>
        <w:tc>
          <w:tcPr>
            <w:shd w:fill="d9d9d9" w:val="clear"/>
            <w:tcMar>
              <w:top w:w="100.0" w:type="dxa"/>
              <w:left w:w="100.0" w:type="dxa"/>
              <w:bottom w:w="100.0" w:type="dxa"/>
              <w:right w:w="100.0" w:type="dxa"/>
            </w:tcMar>
          </w:tcPr>
          <w:p w:rsidR="00000000" w:rsidDel="00000000" w:rsidP="00000000" w:rsidRDefault="00000000" w:rsidRPr="00000000" w14:paraId="00000778">
            <w:pPr>
              <w:widowControl w:val="0"/>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Introduction To Teaching I</w:t>
            </w:r>
          </w:p>
          <w:p w:rsidR="00000000" w:rsidDel="00000000" w:rsidP="00000000" w:rsidRDefault="00000000" w:rsidRPr="00000000" w14:paraId="00000779">
            <w:pPr>
              <w:widowControl w:val="0"/>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Introduction to Teaching II</w:t>
            </w:r>
          </w:p>
        </w:tc>
      </w:tr>
    </w:tbl>
    <w:p w:rsidR="00000000" w:rsidDel="00000000" w:rsidP="00000000" w:rsidRDefault="00000000" w:rsidRPr="00000000" w14:paraId="0000077A">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77B">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HFC 200 </w:t>
        <w:tab/>
      </w:r>
      <w:r w:rsidDel="00000000" w:rsidR="00000000" w:rsidRPr="00000000">
        <w:rPr>
          <w:rFonts w:ascii="Playfair Display" w:cs="Playfair Display" w:eastAsia="Playfair Display" w:hAnsi="Playfair Display"/>
          <w:b w:val="1"/>
          <w:sz w:val="24"/>
          <w:szCs w:val="24"/>
          <w:u w:val="single"/>
          <w:rtl w:val="0"/>
        </w:rPr>
        <w:t xml:space="preserve">Nutrition &amp; Wellness</w:t>
      </w:r>
      <w:r w:rsidDel="00000000" w:rsidR="00000000" w:rsidRPr="00000000">
        <w:rPr>
          <w:rFonts w:ascii="Playfair Display" w:cs="Playfair Display" w:eastAsia="Playfair Display" w:hAnsi="Playfair Display"/>
          <w:b w:val="1"/>
          <w:sz w:val="24"/>
          <w:szCs w:val="24"/>
          <w:rtl w:val="0"/>
        </w:rPr>
        <w:tab/>
        <w:t xml:space="preserve">9 - 12 </w:t>
        <w:tab/>
        <w:t xml:space="preserve">1 credit</w:t>
      </w:r>
    </w:p>
    <w:p w:rsidR="00000000" w:rsidDel="00000000" w:rsidP="00000000" w:rsidRDefault="00000000" w:rsidRPr="00000000" w14:paraId="0000077C">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None</w:t>
      </w:r>
    </w:p>
    <w:p w:rsidR="00000000" w:rsidDel="00000000" w:rsidP="00000000" w:rsidRDefault="00000000" w:rsidRPr="00000000" w14:paraId="0000077D">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This course prepares students to study the nutritional value of food as well as to develop an understanding of the significance of food. Students will have hands-on practice in reading and writing recipes. Students will learn various tools and equipment used in food preparation, the techniques of meal planning, and the importance of safety and sanitation. </w:t>
      </w:r>
    </w:p>
    <w:p w:rsidR="00000000" w:rsidDel="00000000" w:rsidP="00000000" w:rsidRDefault="00000000" w:rsidRPr="00000000" w14:paraId="0000077E">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77F">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24"/>
          <w:szCs w:val="24"/>
          <w:rtl w:val="0"/>
        </w:rPr>
        <w:t xml:space="preserve">HFC 203 </w:t>
        <w:tab/>
      </w:r>
      <w:r w:rsidDel="00000000" w:rsidR="00000000" w:rsidRPr="00000000">
        <w:rPr>
          <w:rFonts w:ascii="Playfair Display" w:cs="Playfair Display" w:eastAsia="Playfair Display" w:hAnsi="Playfair Display"/>
          <w:b w:val="1"/>
          <w:sz w:val="24"/>
          <w:szCs w:val="24"/>
          <w:u w:val="single"/>
          <w:rtl w:val="0"/>
        </w:rPr>
        <w:t xml:space="preserve">Child Development </w:t>
      </w:r>
      <w:r w:rsidDel="00000000" w:rsidR="00000000" w:rsidRPr="00000000">
        <w:rPr>
          <w:rFonts w:ascii="Playfair Display" w:cs="Playfair Display" w:eastAsia="Playfair Display" w:hAnsi="Playfair Display"/>
          <w:b w:val="1"/>
          <w:sz w:val="24"/>
          <w:szCs w:val="24"/>
          <w:rtl w:val="0"/>
        </w:rPr>
        <w:tab/>
        <w:t xml:space="preserve">9-12</w:t>
        <w:tab/>
        <w:t xml:space="preserve">1 credit</w:t>
      </w:r>
      <w:r w:rsidDel="00000000" w:rsidR="00000000" w:rsidRPr="00000000">
        <w:rPr>
          <w:rtl w:val="0"/>
        </w:rPr>
      </w:r>
    </w:p>
    <w:p w:rsidR="00000000" w:rsidDel="00000000" w:rsidP="00000000" w:rsidRDefault="00000000" w:rsidRPr="00000000" w14:paraId="00000780">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None</w:t>
      </w:r>
    </w:p>
    <w:p w:rsidR="00000000" w:rsidDel="00000000" w:rsidP="00000000" w:rsidRDefault="00000000" w:rsidRPr="00000000" w14:paraId="00000781">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This course is designed to teach students about families, parenting skills, teen pregnancy, and preparing for birth. It also provides basic knowledge of child development and growth and provides a variety of personal experiences that will give students an understanding of the role of caregivers. Students will also have the opportunity to care for The Real Care Baby. </w:t>
      </w:r>
    </w:p>
    <w:p w:rsidR="00000000" w:rsidDel="00000000" w:rsidP="00000000" w:rsidRDefault="00000000" w:rsidRPr="00000000" w14:paraId="00000782">
      <w:pPr>
        <w:shd w:fill="ffffff" w:val="clear"/>
        <w:tabs>
          <w:tab w:val="left" w:leader="none" w:pos="7920"/>
          <w:tab w:val="left" w:leader="none" w:pos="5760"/>
          <w:tab w:val="left" w:leader="none" w:pos="2160"/>
        </w:tabs>
        <w:spacing w:after="160" w:line="259" w:lineRule="auto"/>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783">
      <w:pPr>
        <w:shd w:fill="ffffff" w:val="clear"/>
        <w:tabs>
          <w:tab w:val="left" w:leader="none" w:pos="7920"/>
          <w:tab w:val="left" w:leader="none" w:pos="5760"/>
          <w:tab w:val="left" w:leader="none" w:pos="2160"/>
        </w:tabs>
        <w:spacing w:after="160" w:line="259" w:lineRule="auto"/>
        <w:ind w:right="-630"/>
        <w:rPr>
          <w:rFonts w:ascii="Playfair Display" w:cs="Playfair Display" w:eastAsia="Playfair Display" w:hAnsi="Playfair Display"/>
          <w:sz w:val="24"/>
          <w:szCs w:val="24"/>
          <w:u w:val="single"/>
        </w:rPr>
      </w:pPr>
      <w:r w:rsidDel="00000000" w:rsidR="00000000" w:rsidRPr="00000000">
        <w:rPr>
          <w:rFonts w:ascii="Playfair Display" w:cs="Playfair Display" w:eastAsia="Playfair Display" w:hAnsi="Playfair Display"/>
          <w:b w:val="1"/>
          <w:sz w:val="24"/>
          <w:szCs w:val="24"/>
          <w:rtl w:val="0"/>
        </w:rPr>
        <w:t xml:space="preserve"> HFC 301</w:t>
        <w:tab/>
      </w:r>
      <w:r w:rsidDel="00000000" w:rsidR="00000000" w:rsidRPr="00000000">
        <w:rPr>
          <w:rFonts w:ascii="Playfair Display" w:cs="Playfair Display" w:eastAsia="Playfair Display" w:hAnsi="Playfair Display"/>
          <w:b w:val="1"/>
          <w:sz w:val="24"/>
          <w:szCs w:val="24"/>
          <w:u w:val="single"/>
          <w:rtl w:val="0"/>
        </w:rPr>
        <w:t xml:space="preserve">Early Childhood Professions I</w:t>
      </w:r>
      <w:r w:rsidDel="00000000" w:rsidR="00000000" w:rsidRPr="00000000">
        <w:rPr>
          <w:rFonts w:ascii="Playfair Display" w:cs="Playfair Display" w:eastAsia="Playfair Display" w:hAnsi="Playfair Display"/>
          <w:b w:val="1"/>
          <w:sz w:val="24"/>
          <w:szCs w:val="24"/>
          <w:rtl w:val="0"/>
        </w:rPr>
        <w:t xml:space="preserve">          11-12</w:t>
        <w:tab/>
        <w:t xml:space="preserve">1 credit</w:t>
      </w:r>
      <w:r w:rsidDel="00000000" w:rsidR="00000000" w:rsidRPr="00000000">
        <w:rPr>
          <w:rtl w:val="0"/>
        </w:rPr>
      </w:r>
    </w:p>
    <w:p w:rsidR="00000000" w:rsidDel="00000000" w:rsidP="00000000" w:rsidRDefault="00000000" w:rsidRPr="00000000" w14:paraId="00000784">
      <w:pPr>
        <w:shd w:fill="ffffff" w:val="clear"/>
        <w:tabs>
          <w:tab w:val="left" w:leader="none" w:pos="7920"/>
          <w:tab w:val="left" w:leader="none" w:pos="5760"/>
          <w:tab w:val="left" w:leader="none" w:pos="2160"/>
        </w:tabs>
        <w:spacing w:after="160" w:line="259" w:lineRule="auto"/>
        <w:ind w:right="-630"/>
        <w:rPr>
          <w:rFonts w:ascii="Playfair Display" w:cs="Playfair Display" w:eastAsia="Playfair Display" w:hAnsi="Playfair Display"/>
          <w:color w:val="222222"/>
          <w:sz w:val="22"/>
          <w:szCs w:val="22"/>
        </w:rPr>
      </w:pPr>
      <w:r w:rsidDel="00000000" w:rsidR="00000000" w:rsidRPr="00000000">
        <w:rPr>
          <w:rFonts w:ascii="Playfair Display" w:cs="Playfair Display" w:eastAsia="Playfair Display" w:hAnsi="Playfair Display"/>
          <w:b w:val="1"/>
          <w:color w:val="222222"/>
          <w:sz w:val="22"/>
          <w:szCs w:val="22"/>
          <w:rtl w:val="0"/>
        </w:rPr>
        <w:t xml:space="preserve">Prerequisite:</w:t>
      </w:r>
      <w:r w:rsidDel="00000000" w:rsidR="00000000" w:rsidRPr="00000000">
        <w:rPr>
          <w:rFonts w:ascii="Playfair Display" w:cs="Playfair Display" w:eastAsia="Playfair Display" w:hAnsi="Playfair Display"/>
          <w:color w:val="222222"/>
          <w:sz w:val="22"/>
          <w:szCs w:val="22"/>
          <w:rtl w:val="0"/>
        </w:rPr>
        <w:t xml:space="preserve"> Child Development or Teacher Permission; (student must be responsible for transportation)</w:t>
      </w:r>
    </w:p>
    <w:p w:rsidR="00000000" w:rsidDel="00000000" w:rsidP="00000000" w:rsidRDefault="00000000" w:rsidRPr="00000000" w14:paraId="00000785">
      <w:pPr>
        <w:shd w:fill="ffffff" w:val="clear"/>
        <w:tabs>
          <w:tab w:val="left" w:leader="none" w:pos="7920"/>
          <w:tab w:val="left" w:leader="none" w:pos="5760"/>
          <w:tab w:val="left" w:leader="none" w:pos="2160"/>
        </w:tabs>
        <w:spacing w:after="160" w:line="259" w:lineRule="auto"/>
        <w:ind w:right="-630"/>
        <w:jc w:val="both"/>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color w:val="222222"/>
          <w:sz w:val="22"/>
          <w:szCs w:val="22"/>
          <w:rtl w:val="0"/>
        </w:rPr>
        <w:t xml:space="preserve">Note to Student: </w:t>
      </w:r>
      <w:r w:rsidDel="00000000" w:rsidR="00000000" w:rsidRPr="00000000">
        <w:rPr>
          <w:rFonts w:ascii="Playfair Display" w:cs="Playfair Display" w:eastAsia="Playfair Display" w:hAnsi="Playfair Display"/>
          <w:color w:val="222222"/>
          <w:sz w:val="22"/>
          <w:szCs w:val="22"/>
          <w:rtl w:val="0"/>
        </w:rPr>
        <w:t xml:space="preserve">Enrollment in this course students will be responsible for traveling to and from the child care center in their own vehicle. This course could be taken in conjunction with an Independent Study Course.</w:t>
      </w:r>
      <w:r w:rsidDel="00000000" w:rsidR="00000000" w:rsidRPr="00000000">
        <w:rPr>
          <w:rtl w:val="0"/>
        </w:rPr>
      </w:r>
    </w:p>
    <w:p w:rsidR="00000000" w:rsidDel="00000000" w:rsidP="00000000" w:rsidRDefault="00000000" w:rsidRPr="00000000" w14:paraId="00000786">
      <w:pPr>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Course content will include child care and development concepts that have significance for those who are interested in working a child care occupation or other child-related professions, as well as for potential parents. Students will have the opportunity to work hands-on with children ages 3-5 in a preschool setting. There will be an emphasis on early childhood education. Students are required to teach age appropriate lessons to preschoolers and evaluate the progress of their  preschool students.  Actual participation in the field experience will be required of students. </w:t>
      </w:r>
    </w:p>
    <w:p w:rsidR="00000000" w:rsidDel="00000000" w:rsidP="00000000" w:rsidRDefault="00000000" w:rsidRPr="00000000" w14:paraId="00000787">
      <w:pPr>
        <w:spacing w:line="276" w:lineRule="auto"/>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788">
      <w:pPr>
        <w:shd w:fill="ffffff" w:val="clear"/>
        <w:tabs>
          <w:tab w:val="left" w:leader="none" w:pos="7920"/>
          <w:tab w:val="left" w:leader="none" w:pos="5760"/>
          <w:tab w:val="left" w:leader="none" w:pos="2160"/>
        </w:tabs>
        <w:spacing w:after="160" w:line="259" w:lineRule="auto"/>
        <w:ind w:right="-630"/>
        <w:jc w:val="both"/>
        <w:rPr>
          <w:rFonts w:ascii="Playfair Display" w:cs="Playfair Display" w:eastAsia="Playfair Display" w:hAnsi="Playfair Display"/>
          <w:b w:val="1"/>
          <w:color w:val="222222"/>
          <w:sz w:val="24"/>
          <w:szCs w:val="24"/>
        </w:rPr>
      </w:pPr>
      <w:r w:rsidDel="00000000" w:rsidR="00000000" w:rsidRPr="00000000">
        <w:rPr>
          <w:rFonts w:ascii="Playfair Display" w:cs="Playfair Display" w:eastAsia="Playfair Display" w:hAnsi="Playfair Display"/>
          <w:b w:val="1"/>
          <w:color w:val="222222"/>
          <w:sz w:val="22"/>
          <w:szCs w:val="22"/>
          <w:rtl w:val="0"/>
        </w:rPr>
        <w:t xml:space="preserve">HFC 400</w:t>
        <w:tab/>
      </w:r>
      <w:r w:rsidDel="00000000" w:rsidR="00000000" w:rsidRPr="00000000">
        <w:rPr>
          <w:rFonts w:ascii="Playfair Display" w:cs="Playfair Display" w:eastAsia="Playfair Display" w:hAnsi="Playfair Display"/>
          <w:b w:val="1"/>
          <w:color w:val="222222"/>
          <w:sz w:val="24"/>
          <w:szCs w:val="24"/>
          <w:u w:val="single"/>
          <w:rtl w:val="0"/>
        </w:rPr>
        <w:t xml:space="preserve">Introduction to Teaching I</w:t>
      </w:r>
      <w:r w:rsidDel="00000000" w:rsidR="00000000" w:rsidRPr="00000000">
        <w:rPr>
          <w:rFonts w:ascii="Playfair Display" w:cs="Playfair Display" w:eastAsia="Playfair Display" w:hAnsi="Playfair Display"/>
          <w:b w:val="1"/>
          <w:color w:val="222222"/>
          <w:sz w:val="24"/>
          <w:szCs w:val="24"/>
          <w:rtl w:val="0"/>
        </w:rPr>
        <w:tab/>
        <w:t xml:space="preserve">11-12 </w:t>
        <w:tab/>
        <w:t xml:space="preserve">1 credit</w:t>
      </w:r>
    </w:p>
    <w:p w:rsidR="00000000" w:rsidDel="00000000" w:rsidP="00000000" w:rsidRDefault="00000000" w:rsidRPr="00000000" w14:paraId="00000789">
      <w:pPr>
        <w:shd w:fill="ffffff" w:val="clear"/>
        <w:tabs>
          <w:tab w:val="left" w:leader="none" w:pos="7920"/>
          <w:tab w:val="left" w:leader="none" w:pos="5760"/>
          <w:tab w:val="left" w:leader="none" w:pos="2160"/>
        </w:tabs>
        <w:spacing w:after="160" w:line="259" w:lineRule="auto"/>
        <w:ind w:right="-630"/>
        <w:jc w:val="both"/>
        <w:rPr>
          <w:rFonts w:ascii="Playfair Display" w:cs="Playfair Display" w:eastAsia="Playfair Display" w:hAnsi="Playfair Display"/>
          <w:b w:val="1"/>
          <w:color w:val="222222"/>
          <w:sz w:val="22"/>
          <w:szCs w:val="22"/>
        </w:rPr>
      </w:pPr>
      <w:r w:rsidDel="00000000" w:rsidR="00000000" w:rsidRPr="00000000">
        <w:rPr>
          <w:rFonts w:ascii="Playfair Display" w:cs="Playfair Display" w:eastAsia="Playfair Display" w:hAnsi="Playfair Display"/>
          <w:b w:val="1"/>
          <w:color w:val="222222"/>
          <w:sz w:val="22"/>
          <w:szCs w:val="22"/>
          <w:rtl w:val="0"/>
        </w:rPr>
        <w:t xml:space="preserve">Prerequisite:  </w:t>
      </w:r>
      <w:r w:rsidDel="00000000" w:rsidR="00000000" w:rsidRPr="00000000">
        <w:rPr>
          <w:rFonts w:ascii="Playfair Display" w:cs="Playfair Display" w:eastAsia="Playfair Display" w:hAnsi="Playfair Display"/>
          <w:color w:val="222222"/>
          <w:sz w:val="22"/>
          <w:szCs w:val="22"/>
          <w:rtl w:val="0"/>
        </w:rPr>
        <w:t xml:space="preserve">Child Development or Teacher Permission; (student must be responsible for transportation)</w:t>
      </w:r>
      <w:r w:rsidDel="00000000" w:rsidR="00000000" w:rsidRPr="00000000">
        <w:rPr>
          <w:rtl w:val="0"/>
        </w:rPr>
      </w:r>
    </w:p>
    <w:p w:rsidR="00000000" w:rsidDel="00000000" w:rsidP="00000000" w:rsidRDefault="00000000" w:rsidRPr="00000000" w14:paraId="0000078A">
      <w:pPr>
        <w:shd w:fill="ffffff" w:val="clear"/>
        <w:tabs>
          <w:tab w:val="left" w:leader="none" w:pos="7920"/>
          <w:tab w:val="left" w:leader="none" w:pos="5760"/>
          <w:tab w:val="left" w:leader="none" w:pos="2160"/>
        </w:tabs>
        <w:spacing w:before="120" w:lineRule="auto"/>
        <w:ind w:right="-630"/>
        <w:jc w:val="both"/>
        <w:rPr>
          <w:rFonts w:ascii="Playfair Display" w:cs="Playfair Display" w:eastAsia="Playfair Display" w:hAnsi="Playfair Display"/>
          <w:sz w:val="22"/>
          <w:szCs w:val="22"/>
        </w:rPr>
      </w:pPr>
      <w:sdt>
        <w:sdtPr>
          <w:tag w:val="goog_rdk_5"/>
        </w:sdtPr>
        <w:sdtContent>
          <w:r w:rsidDel="00000000" w:rsidR="00000000" w:rsidRPr="00000000">
            <w:rPr>
              <w:rFonts w:ascii="Arial Unicode MS" w:cs="Arial Unicode MS" w:eastAsia="Arial Unicode MS" w:hAnsi="Arial Unicode MS"/>
              <w:sz w:val="22"/>
              <w:szCs w:val="22"/>
              <w:rtl w:val="0"/>
            </w:rPr>
            <w:t xml:space="preserve">The goal of the Introduction to Teaching Course is to provide Knob Noster High School students a framework to explore, discern, and prepare themselves for professions in education and training.  The course includes three primary elements/settings:  learning about topics related to the teaching profession (as a cohort at the high school), observing the teaching and learning process (completed independently during class time in  Kindergarten-Grade 8 classrooms), and completing a practicum that allows students to put theory into action through classroom instruction/coursework (also completed independently during class time in  PreK-Grade 8 classrooms).  Furthermore, eligible program participants can enroll in two University of Central Missouri (UCM) courses for dual credit ─ Intro to Teaching Profession (EDFL 2100) and Intro Field Experience (FLDX 215o).</w:t>
          </w:r>
        </w:sdtContent>
      </w:sdt>
    </w:p>
    <w:p w:rsidR="00000000" w:rsidDel="00000000" w:rsidP="00000000" w:rsidRDefault="00000000" w:rsidRPr="00000000" w14:paraId="0000078B">
      <w:pPr>
        <w:shd w:fill="ffffff" w:val="clear"/>
        <w:tabs>
          <w:tab w:val="left" w:leader="none" w:pos="7920"/>
          <w:tab w:val="left" w:leader="none" w:pos="5760"/>
          <w:tab w:val="left" w:leader="none" w:pos="2160"/>
        </w:tabs>
        <w:spacing w:before="120" w:lineRule="auto"/>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78C">
      <w:pPr>
        <w:shd w:fill="ffffff" w:val="clear"/>
        <w:tabs>
          <w:tab w:val="left" w:leader="none" w:pos="7920"/>
          <w:tab w:val="left" w:leader="none" w:pos="5760"/>
          <w:tab w:val="left" w:leader="none" w:pos="2160"/>
        </w:tabs>
        <w:spacing w:after="200" w:lineRule="auto"/>
        <w:jc w:val="both"/>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HFC</w:t>
        <w:tab/>
      </w:r>
      <w:r w:rsidDel="00000000" w:rsidR="00000000" w:rsidRPr="00000000">
        <w:rPr>
          <w:rFonts w:ascii="Playfair Display" w:cs="Playfair Display" w:eastAsia="Playfair Display" w:hAnsi="Playfair Display"/>
          <w:b w:val="1"/>
          <w:sz w:val="22"/>
          <w:szCs w:val="22"/>
          <w:u w:val="single"/>
          <w:rtl w:val="0"/>
        </w:rPr>
        <w:t xml:space="preserve">Early Childhood Professions II</w:t>
      </w:r>
      <w:r w:rsidDel="00000000" w:rsidR="00000000" w:rsidRPr="00000000">
        <w:rPr>
          <w:rFonts w:ascii="Playfair Display" w:cs="Playfair Display" w:eastAsia="Playfair Display" w:hAnsi="Playfair Display"/>
          <w:b w:val="1"/>
          <w:sz w:val="22"/>
          <w:szCs w:val="22"/>
          <w:rtl w:val="0"/>
        </w:rPr>
        <w:tab/>
        <w:t xml:space="preserve">12</w:t>
        <w:tab/>
        <w:t xml:space="preserve">1 credit</w:t>
      </w:r>
    </w:p>
    <w:p w:rsidR="00000000" w:rsidDel="00000000" w:rsidP="00000000" w:rsidRDefault="00000000" w:rsidRPr="00000000" w14:paraId="0000078D">
      <w:pPr>
        <w:shd w:fill="ffffff" w:val="clear"/>
        <w:tabs>
          <w:tab w:val="left" w:leader="none" w:pos="7920"/>
          <w:tab w:val="left" w:leader="none" w:pos="5760"/>
          <w:tab w:val="left" w:leader="none" w:pos="2160"/>
        </w:tabs>
        <w:spacing w:after="200" w:lineRule="auto"/>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Early Childhood Professions I </w:t>
      </w:r>
    </w:p>
    <w:p w:rsidR="00000000" w:rsidDel="00000000" w:rsidP="00000000" w:rsidRDefault="00000000" w:rsidRPr="00000000" w14:paraId="0000078E">
      <w:pPr>
        <w:shd w:fill="ffffff" w:val="clear"/>
        <w:tabs>
          <w:tab w:val="left" w:leader="none" w:pos="7920"/>
          <w:tab w:val="left" w:leader="none" w:pos="5760"/>
          <w:tab w:val="left" w:leader="none" w:pos="2160"/>
        </w:tabs>
        <w:spacing w:after="200" w:lineRule="auto"/>
        <w:ind w:right="-630"/>
        <w:jc w:val="both"/>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sz w:val="22"/>
          <w:szCs w:val="22"/>
          <w:rtl w:val="0"/>
        </w:rPr>
        <w:t xml:space="preserve">ECP II builds on the experiences of students in ECP I and focuses on the development of curriculum and instruction based on the unique needs of individual students and culturally responsive pedagogy. Candidates will be introduced to national and state standards that frame curriculum development while at the same time realizing that instruction is driven by the analysis of student assessment results. Actual participation in the field experience will be required of students. </w:t>
      </w:r>
      <w:r w:rsidDel="00000000" w:rsidR="00000000" w:rsidRPr="00000000">
        <w:rPr>
          <w:rtl w:val="0"/>
        </w:rPr>
      </w:r>
    </w:p>
    <w:p w:rsidR="00000000" w:rsidDel="00000000" w:rsidP="00000000" w:rsidRDefault="00000000" w:rsidRPr="00000000" w14:paraId="0000078F">
      <w:pPr>
        <w:shd w:fill="ffffff" w:val="clear"/>
        <w:tabs>
          <w:tab w:val="left" w:leader="none" w:pos="7920"/>
          <w:tab w:val="left" w:leader="none" w:pos="5760"/>
          <w:tab w:val="left" w:leader="none" w:pos="2160"/>
        </w:tabs>
        <w:jc w:val="both"/>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HFC 401</w:t>
        <w:tab/>
      </w:r>
      <w:r w:rsidDel="00000000" w:rsidR="00000000" w:rsidRPr="00000000">
        <w:rPr>
          <w:rFonts w:ascii="Playfair Display" w:cs="Playfair Display" w:eastAsia="Playfair Display" w:hAnsi="Playfair Display"/>
          <w:b w:val="1"/>
          <w:sz w:val="22"/>
          <w:szCs w:val="22"/>
          <w:u w:val="single"/>
          <w:rtl w:val="0"/>
        </w:rPr>
        <w:t xml:space="preserve">Introduction to Teaching II </w:t>
      </w:r>
      <w:r w:rsidDel="00000000" w:rsidR="00000000" w:rsidRPr="00000000">
        <w:rPr>
          <w:rFonts w:ascii="Playfair Display" w:cs="Playfair Display" w:eastAsia="Playfair Display" w:hAnsi="Playfair Display"/>
          <w:b w:val="1"/>
          <w:sz w:val="22"/>
          <w:szCs w:val="22"/>
          <w:rtl w:val="0"/>
        </w:rPr>
        <w:tab/>
        <w:t xml:space="preserve">12</w:t>
        <w:tab/>
        <w:t xml:space="preserve">1 credit</w:t>
      </w:r>
    </w:p>
    <w:p w:rsidR="00000000" w:rsidDel="00000000" w:rsidP="00000000" w:rsidRDefault="00000000" w:rsidRPr="00000000" w14:paraId="00000790">
      <w:pPr>
        <w:shd w:fill="ffffff" w:val="clear"/>
        <w:tabs>
          <w:tab w:val="left" w:leader="none" w:pos="7920"/>
          <w:tab w:val="left" w:leader="none" w:pos="5760"/>
          <w:tab w:val="left" w:leader="none" w:pos="2160"/>
        </w:tabs>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791">
      <w:pPr>
        <w:shd w:fill="ffffff" w:val="clear"/>
        <w:tabs>
          <w:tab w:val="left" w:leader="none" w:pos="7920"/>
          <w:tab w:val="left" w:leader="none" w:pos="5760"/>
          <w:tab w:val="left" w:leader="none" w:pos="2160"/>
        </w:tabs>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 Introduction to Teaching I</w:t>
      </w:r>
    </w:p>
    <w:p w:rsidR="00000000" w:rsidDel="00000000" w:rsidP="00000000" w:rsidRDefault="00000000" w:rsidRPr="00000000" w14:paraId="00000792">
      <w:pPr>
        <w:shd w:fill="ffffff" w:val="clear"/>
        <w:tabs>
          <w:tab w:val="left" w:leader="none" w:pos="7920"/>
          <w:tab w:val="left" w:leader="none" w:pos="5760"/>
          <w:tab w:val="left" w:leader="none" w:pos="2160"/>
        </w:tabs>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793">
      <w:pPr>
        <w:shd w:fill="ffffff" w:val="clear"/>
        <w:tabs>
          <w:tab w:val="left" w:leader="none" w:pos="7920"/>
          <w:tab w:val="left" w:leader="none" w:pos="5760"/>
          <w:tab w:val="left" w:leader="none" w:pos="2160"/>
        </w:tabs>
        <w:ind w:right="-630"/>
        <w:jc w:val="both"/>
        <w:rPr>
          <w:rFonts w:ascii="Playfair Display" w:cs="Playfair Display" w:eastAsia="Playfair Display" w:hAnsi="Playfair Display"/>
          <w:color w:val="222222"/>
          <w:sz w:val="22"/>
          <w:szCs w:val="22"/>
        </w:rPr>
      </w:pPr>
      <w:sdt>
        <w:sdtPr>
          <w:tag w:val="goog_rdk_6"/>
        </w:sdtPr>
        <w:sdtContent>
          <w:r w:rsidDel="00000000" w:rsidR="00000000" w:rsidRPr="00000000">
            <w:rPr>
              <w:rFonts w:ascii="Arial Unicode MS" w:cs="Arial Unicode MS" w:eastAsia="Arial Unicode MS" w:hAnsi="Arial Unicode MS"/>
              <w:sz w:val="22"/>
              <w:szCs w:val="22"/>
              <w:rtl w:val="0"/>
            </w:rPr>
            <w:t xml:space="preserve">The goal of the Teaching Practicum course is to provide Knob Noster High School students an additional opportunity to explore, discern, and prepare themselves for professions in education and training.  Students will work alongside cooperating teachers to apply and sharpen skills/knowledge acquired during the initial course and, as such, plan/facilitate the teaching and learning experience for younger learners each day (note that class time on Wednesdays and other early-out days will be spent at the high school and shall be treated as "plan periods").  Furthermore, this practicum allows students to further reflect upon and challenge their own philosophies of education, discipline, etc. by exploring and exercising educational theories and practices. Eligible program participants can enroll in one University of Central Missouri (UCM) course for dual credit ─ Intro Field Experience (FLDX 215o) ─ if it has not yet already been completed. </w:t>
          </w:r>
        </w:sdtContent>
      </w:sdt>
      <w:r w:rsidDel="00000000" w:rsidR="00000000" w:rsidRPr="00000000">
        <w:rPr>
          <w:rtl w:val="0"/>
        </w:rPr>
      </w:r>
    </w:p>
    <w:p w:rsidR="00000000" w:rsidDel="00000000" w:rsidP="00000000" w:rsidRDefault="00000000" w:rsidRPr="00000000" w14:paraId="00000794">
      <w:pPr>
        <w:shd w:fill="ffffff" w:val="clear"/>
        <w:tabs>
          <w:tab w:val="left" w:leader="none" w:pos="7920"/>
          <w:tab w:val="left" w:leader="none" w:pos="5760"/>
          <w:tab w:val="left" w:leader="none" w:pos="2160"/>
        </w:tabs>
        <w:spacing w:before="120" w:lineRule="auto"/>
        <w:jc w:val="both"/>
        <w:rPr>
          <w:rFonts w:ascii="Playfair Display" w:cs="Playfair Display" w:eastAsia="Playfair Display" w:hAnsi="Playfair Display"/>
          <w:b w:val="1"/>
          <w:sz w:val="22"/>
          <w:szCs w:val="22"/>
        </w:rPr>
      </w:pPr>
      <w:r w:rsidDel="00000000" w:rsidR="00000000" w:rsidRPr="00000000">
        <w:rPr>
          <w:rtl w:val="0"/>
        </w:rPr>
      </w:r>
    </w:p>
    <w:p w:rsidR="00000000" w:rsidDel="00000000" w:rsidP="00000000" w:rsidRDefault="00000000" w:rsidRPr="00000000" w14:paraId="00000795">
      <w:pPr>
        <w:shd w:fill="ffffff" w:val="clear"/>
        <w:tabs>
          <w:tab w:val="left" w:leader="none" w:pos="7920"/>
          <w:tab w:val="left" w:leader="none" w:pos="5760"/>
          <w:tab w:val="left" w:leader="none" w:pos="2160"/>
        </w:tabs>
        <w:spacing w:before="120" w:line="360" w:lineRule="auto"/>
        <w:jc w:val="center"/>
        <w:rPr>
          <w:rFonts w:ascii="Arial" w:cs="Arial" w:eastAsia="Arial" w:hAnsi="Arial"/>
          <w:b w:val="1"/>
          <w:color w:val="222222"/>
          <w:sz w:val="22"/>
          <w:szCs w:val="22"/>
        </w:rPr>
      </w:pPr>
      <w:r w:rsidDel="00000000" w:rsidR="00000000" w:rsidRPr="00000000">
        <w:rPr>
          <w:rtl w:val="0"/>
        </w:rPr>
      </w:r>
    </w:p>
    <w:p w:rsidR="00000000" w:rsidDel="00000000" w:rsidP="00000000" w:rsidRDefault="00000000" w:rsidRPr="00000000" w14:paraId="00000796">
      <w:pPr>
        <w:shd w:fill="ffffff" w:val="clear"/>
        <w:tabs>
          <w:tab w:val="left" w:leader="none" w:pos="7920"/>
          <w:tab w:val="left" w:leader="none" w:pos="5760"/>
          <w:tab w:val="left" w:leader="none" w:pos="2160"/>
        </w:tabs>
        <w:spacing w:before="120" w:line="360" w:lineRule="auto"/>
        <w:jc w:val="center"/>
        <w:rPr>
          <w:rFonts w:ascii="Playfair Display" w:cs="Playfair Display" w:eastAsia="Playfair Display" w:hAnsi="Playfair Display"/>
          <w:sz w:val="36"/>
          <w:szCs w:val="36"/>
        </w:rPr>
      </w:pPr>
      <w:r w:rsidDel="00000000" w:rsidR="00000000" w:rsidRPr="00000000">
        <w:rPr>
          <w:rFonts w:ascii="Arial" w:cs="Arial" w:eastAsia="Arial" w:hAnsi="Arial"/>
          <w:b w:val="1"/>
          <w:color w:val="222222"/>
          <w:sz w:val="22"/>
          <w:szCs w:val="22"/>
          <w:rtl w:val="0"/>
        </w:rPr>
        <w:t xml:space="preserve"> </w:t>
      </w:r>
      <w:r w:rsidDel="00000000" w:rsidR="00000000" w:rsidRPr="00000000">
        <w:rPr>
          <w:rFonts w:ascii="Playfair Display" w:cs="Playfair Display" w:eastAsia="Playfair Display" w:hAnsi="Playfair Display"/>
          <w:b w:val="1"/>
          <w:sz w:val="36"/>
          <w:szCs w:val="36"/>
          <w:rtl w:val="0"/>
        </w:rPr>
        <w:t xml:space="preserve">MISCELLANEOUS/ELECTIVES</w:t>
      </w:r>
      <w:r w:rsidDel="00000000" w:rsidR="00000000" w:rsidRPr="00000000">
        <w:rPr>
          <w:rtl w:val="0"/>
        </w:rPr>
      </w:r>
    </w:p>
    <w:p w:rsidR="00000000" w:rsidDel="00000000" w:rsidP="00000000" w:rsidRDefault="00000000" w:rsidRPr="00000000" w14:paraId="00000797">
      <w:pPr>
        <w:pStyle w:val="Heading2"/>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4"/>
          <w:szCs w:val="24"/>
          <w:u w:val="none"/>
        </w:rPr>
      </w:pPr>
      <w:r w:rsidDel="00000000" w:rsidR="00000000" w:rsidRPr="00000000">
        <w:rPr>
          <w:rtl w:val="0"/>
        </w:rPr>
      </w:r>
    </w:p>
    <w:p w:rsidR="00000000" w:rsidDel="00000000" w:rsidP="00000000" w:rsidRDefault="00000000" w:rsidRPr="00000000" w14:paraId="00000798">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0714</w:t>
        <w:tab/>
        <w:t xml:space="preserve">  </w:t>
      </w:r>
      <w:r w:rsidDel="00000000" w:rsidR="00000000" w:rsidRPr="00000000">
        <w:rPr>
          <w:rFonts w:ascii="Playfair Display" w:cs="Playfair Display" w:eastAsia="Playfair Display" w:hAnsi="Playfair Display"/>
          <w:b w:val="1"/>
          <w:sz w:val="24"/>
          <w:szCs w:val="24"/>
          <w:u w:val="single"/>
          <w:rtl w:val="0"/>
        </w:rPr>
        <w:t xml:space="preserve">A+ Tutor</w:t>
      </w:r>
      <w:r w:rsidDel="00000000" w:rsidR="00000000" w:rsidRPr="00000000">
        <w:rPr>
          <w:rFonts w:ascii="Playfair Display" w:cs="Playfair Display" w:eastAsia="Playfair Display" w:hAnsi="Playfair Display"/>
          <w:b w:val="1"/>
          <w:sz w:val="24"/>
          <w:szCs w:val="24"/>
          <w:rtl w:val="0"/>
        </w:rPr>
        <w:tab/>
        <w:t xml:space="preserve">12</w:t>
        <w:tab/>
        <w:t xml:space="preserve">0 credit (Pass/Fail)</w:t>
      </w:r>
    </w:p>
    <w:p w:rsidR="00000000" w:rsidDel="00000000" w:rsidP="00000000" w:rsidRDefault="00000000" w:rsidRPr="00000000" w14:paraId="00000799">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Senior with reliable transportation. Application and selection process by A+ director, school counselors, and Principal(s). </w:t>
      </w:r>
    </w:p>
    <w:p w:rsidR="00000000" w:rsidDel="00000000" w:rsidP="00000000" w:rsidRDefault="00000000" w:rsidRPr="00000000" w14:paraId="0000079A">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This class is a semester in length or full year assignment whereby a student who is in good standing with the A+ Schools Program may be assigned a location within the District to complete their tutoring requirement as specified by the State A+ School requirements (see </w:t>
      </w:r>
      <w:hyperlink r:id="rId31">
        <w:r w:rsidDel="00000000" w:rsidR="00000000" w:rsidRPr="00000000">
          <w:rPr>
            <w:rFonts w:ascii="Playfair Display" w:cs="Playfair Display" w:eastAsia="Playfair Display" w:hAnsi="Playfair Display"/>
            <w:color w:val="1155cc"/>
            <w:sz w:val="22"/>
            <w:szCs w:val="22"/>
            <w:u w:val="single"/>
            <w:rtl w:val="0"/>
          </w:rPr>
          <w:t xml:space="preserve">DESE’s website</w:t>
        </w:r>
      </w:hyperlink>
      <w:r w:rsidDel="00000000" w:rsidR="00000000" w:rsidRPr="00000000">
        <w:rPr>
          <w:rFonts w:ascii="Playfair Display" w:cs="Playfair Display" w:eastAsia="Playfair Display" w:hAnsi="Playfair Display"/>
          <w:sz w:val="22"/>
          <w:szCs w:val="22"/>
          <w:rtl w:val="0"/>
        </w:rPr>
        <w:t xml:space="preserve"> for additional information). In addition, students must complete the A+ Agreement form, submit A+ tutoring log sheets monthly, complete an application, and write a paper.  Students will be assigned to KNE  to obtain their A+ tutoring hours.  There are a limited number of slots available and selection will be based on DESE website criteria (citizenship, grade point average, and attendance). </w:t>
      </w:r>
    </w:p>
    <w:p w:rsidR="00000000" w:rsidDel="00000000" w:rsidP="00000000" w:rsidRDefault="00000000" w:rsidRPr="00000000" w14:paraId="0000079B">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79C">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0722 </w:t>
        <w:tab/>
      </w:r>
      <w:r w:rsidDel="00000000" w:rsidR="00000000" w:rsidRPr="00000000">
        <w:rPr>
          <w:rFonts w:ascii="Playfair Display" w:cs="Playfair Display" w:eastAsia="Playfair Display" w:hAnsi="Playfair Display"/>
          <w:b w:val="1"/>
          <w:sz w:val="24"/>
          <w:szCs w:val="24"/>
          <w:u w:val="single"/>
          <w:rtl w:val="0"/>
        </w:rPr>
        <w:t xml:space="preserve">Student Office Aide</w:t>
      </w:r>
      <w:r w:rsidDel="00000000" w:rsidR="00000000" w:rsidRPr="00000000">
        <w:rPr>
          <w:rFonts w:ascii="Playfair Display" w:cs="Playfair Display" w:eastAsia="Playfair Display" w:hAnsi="Playfair Display"/>
          <w:b w:val="1"/>
          <w:sz w:val="24"/>
          <w:szCs w:val="24"/>
          <w:rtl w:val="0"/>
        </w:rPr>
        <w:tab/>
        <w:t xml:space="preserve">12</w:t>
        <w:tab/>
        <w:t xml:space="preserve">No Credit</w:t>
      </w:r>
    </w:p>
    <w:p w:rsidR="00000000" w:rsidDel="00000000" w:rsidP="00000000" w:rsidRDefault="00000000" w:rsidRPr="00000000" w14:paraId="0000079D">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This course is only available to Seniors who have displayed above average effort in areas of attendance, citizenship, and scholarship.</w:t>
      </w:r>
      <w:r w:rsidDel="00000000" w:rsidR="00000000" w:rsidRPr="00000000">
        <w:rPr>
          <w:rtl w:val="0"/>
        </w:rPr>
      </w:r>
    </w:p>
    <w:p w:rsidR="00000000" w:rsidDel="00000000" w:rsidP="00000000" w:rsidRDefault="00000000" w:rsidRPr="00000000" w14:paraId="0000079E">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This class is a semester or year in length whereby the student is placed in the office to gain experience in office etiquette. Responsibilities are, but not limited to, copying, filing, organizing, and delivering messages. A separate application requesting placement as an office aide is required when submitting your enrollment form. Applications can be obtained from the counselor’s office.  There are a limited number of slots.</w:t>
      </w:r>
    </w:p>
    <w:p w:rsidR="00000000" w:rsidDel="00000000" w:rsidP="00000000" w:rsidRDefault="00000000" w:rsidRPr="00000000" w14:paraId="0000079F">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7A0">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0726 </w:t>
        <w:tab/>
      </w:r>
      <w:r w:rsidDel="00000000" w:rsidR="00000000" w:rsidRPr="00000000">
        <w:rPr>
          <w:rFonts w:ascii="Playfair Display" w:cs="Playfair Display" w:eastAsia="Playfair Display" w:hAnsi="Playfair Display"/>
          <w:b w:val="1"/>
          <w:sz w:val="24"/>
          <w:szCs w:val="24"/>
          <w:u w:val="single"/>
          <w:rtl w:val="0"/>
        </w:rPr>
        <w:t xml:space="preserve">Work Essentials</w:t>
      </w:r>
      <w:r w:rsidDel="00000000" w:rsidR="00000000" w:rsidRPr="00000000">
        <w:rPr>
          <w:rFonts w:ascii="Playfair Display" w:cs="Playfair Display" w:eastAsia="Playfair Display" w:hAnsi="Playfair Display"/>
          <w:b w:val="1"/>
          <w:sz w:val="24"/>
          <w:szCs w:val="24"/>
          <w:rtl w:val="0"/>
        </w:rPr>
        <w:tab/>
        <w:t xml:space="preserve">12</w:t>
        <w:tab/>
        <w:t xml:space="preserve">½-1 credit </w:t>
      </w:r>
    </w:p>
    <w:p w:rsidR="00000000" w:rsidDel="00000000" w:rsidP="00000000" w:rsidRDefault="00000000" w:rsidRPr="00000000" w14:paraId="000007A1">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This course is only available for seniors.  Students are required to complete an application and contract for this course. Students must be employed and work an average of 30 hours per month (7.5 hours per week) to enroll in one class period.  An average of 60 hours per month (15 hours per week) is required for students who want to enroll in two periods of work essentials. Periodic evaluations of performance will be expected. Students will provide written documentation explaining progress of skills learned. Grades are assigned as pass or fail.  </w:t>
      </w:r>
    </w:p>
    <w:p w:rsidR="00000000" w:rsidDel="00000000" w:rsidP="00000000" w:rsidRDefault="00000000" w:rsidRPr="00000000" w14:paraId="000007A2">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7A3">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0723 </w:t>
        <w:tab/>
      </w:r>
      <w:r w:rsidDel="00000000" w:rsidR="00000000" w:rsidRPr="00000000">
        <w:rPr>
          <w:rFonts w:ascii="Playfair Display" w:cs="Playfair Display" w:eastAsia="Playfair Display" w:hAnsi="Playfair Display"/>
          <w:b w:val="1"/>
          <w:sz w:val="24"/>
          <w:szCs w:val="24"/>
          <w:u w:val="single"/>
          <w:rtl w:val="0"/>
        </w:rPr>
        <w:t xml:space="preserve">Library Media Center Aide</w:t>
      </w:r>
      <w:r w:rsidDel="00000000" w:rsidR="00000000" w:rsidRPr="00000000">
        <w:rPr>
          <w:rFonts w:ascii="Playfair Display" w:cs="Playfair Display" w:eastAsia="Playfair Display" w:hAnsi="Playfair Display"/>
          <w:b w:val="1"/>
          <w:sz w:val="24"/>
          <w:szCs w:val="24"/>
          <w:rtl w:val="0"/>
        </w:rPr>
        <w:tab/>
        <w:t xml:space="preserve">12</w:t>
        <w:tab/>
        <w:t xml:space="preserve">No Credit</w:t>
      </w:r>
    </w:p>
    <w:p w:rsidR="00000000" w:rsidDel="00000000" w:rsidP="00000000" w:rsidRDefault="00000000" w:rsidRPr="00000000" w14:paraId="000007A4">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This course is only available to</w:t>
      </w:r>
      <w:r w:rsidDel="00000000" w:rsidR="00000000" w:rsidRPr="00000000">
        <w:rPr>
          <w:rFonts w:ascii="Playfair Display" w:cs="Playfair Display" w:eastAsia="Playfair Display" w:hAnsi="Playfair Display"/>
          <w:sz w:val="22"/>
          <w:szCs w:val="22"/>
          <w:rtl w:val="0"/>
        </w:rPr>
        <w:t xml:space="preserve"> </w:t>
      </w:r>
      <w:r w:rsidDel="00000000" w:rsidR="00000000" w:rsidRPr="00000000">
        <w:rPr>
          <w:rFonts w:ascii="Playfair Display" w:cs="Playfair Display" w:eastAsia="Playfair Display" w:hAnsi="Playfair Display"/>
          <w:sz w:val="22"/>
          <w:szCs w:val="22"/>
          <w:rtl w:val="0"/>
        </w:rPr>
        <w:t xml:space="preserve">seniors who have displayed an above average effort in areas of attendance, citizenship and scholarship.</w:t>
      </w:r>
      <w:r w:rsidDel="00000000" w:rsidR="00000000" w:rsidRPr="00000000">
        <w:rPr>
          <w:rtl w:val="0"/>
        </w:rPr>
      </w:r>
    </w:p>
    <w:p w:rsidR="00000000" w:rsidDel="00000000" w:rsidP="00000000" w:rsidRDefault="00000000" w:rsidRPr="00000000" w14:paraId="000007A5">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2"/>
          <w:szCs w:val="22"/>
          <w:rtl w:val="0"/>
        </w:rPr>
        <w:t xml:space="preserve">This course is a semester or year in length whereby the student is placed in the library media center (LMC) under the supervision of the LMC instructor.  Responsibilities will include, but are not limited to becoming familiar with operating the electronic card catalog system, inventory of incoming and existing LMC resource materials, along with other duties assigned by the instructor.  A separate application requesting placement as a library media center aide is required when submitting your enrollment form.  A student must interview with the Library Media Center instructor.  There are a limited number of slots. Applications may be picked up at the LMC.</w:t>
      </w:r>
      <w:r w:rsidDel="00000000" w:rsidR="00000000" w:rsidRPr="00000000">
        <w:rPr>
          <w:rtl w:val="0"/>
        </w:rPr>
      </w:r>
    </w:p>
    <w:p w:rsidR="00000000" w:rsidDel="00000000" w:rsidP="00000000" w:rsidRDefault="00000000" w:rsidRPr="00000000" w14:paraId="000007A6">
      <w:pPr>
        <w:pStyle w:val="Heading1"/>
        <w:keepNext w:val="0"/>
        <w:keepLines w:val="0"/>
        <w:tabs>
          <w:tab w:val="left" w:leader="none" w:pos="7920"/>
          <w:tab w:val="left" w:leader="none" w:pos="5760"/>
          <w:tab w:val="left" w:leader="none" w:pos="2160"/>
          <w:tab w:val="left" w:leader="none" w:pos="2160"/>
          <w:tab w:val="left" w:leader="none" w:pos="2160"/>
          <w:tab w:val="left" w:leader="none" w:pos="1440"/>
        </w:tabs>
        <w:spacing w:after="120" w:before="480" w:lineRule="auto"/>
        <w:ind w:right="-630"/>
        <w:jc w:val="center"/>
        <w:rPr>
          <w:rFonts w:ascii="Playfair Display" w:cs="Playfair Display" w:eastAsia="Playfair Display" w:hAnsi="Playfair Display"/>
          <w:b w:val="1"/>
          <w:sz w:val="32"/>
          <w:szCs w:val="32"/>
        </w:rPr>
      </w:pPr>
      <w:bookmarkStart w:colFirst="0" w:colLast="0" w:name="_heading=h.1hmsyys" w:id="41"/>
      <w:bookmarkEnd w:id="41"/>
      <w:r w:rsidDel="00000000" w:rsidR="00000000" w:rsidRPr="00000000">
        <w:rPr>
          <w:rFonts w:ascii="Playfair Display" w:cs="Playfair Display" w:eastAsia="Playfair Display" w:hAnsi="Playfair Display"/>
          <w:b w:val="1"/>
          <w:sz w:val="32"/>
          <w:szCs w:val="32"/>
          <w:rtl w:val="0"/>
        </w:rPr>
        <w:t xml:space="preserve">INDEPENDENT STUDY</w:t>
      </w:r>
    </w:p>
    <w:p w:rsidR="00000000" w:rsidDel="00000000" w:rsidP="00000000" w:rsidRDefault="00000000" w:rsidRPr="00000000" w14:paraId="000007A7">
      <w:pPr>
        <w:tabs>
          <w:tab w:val="left" w:leader="none" w:pos="7920"/>
          <w:tab w:val="left" w:leader="none" w:pos="5760"/>
          <w:tab w:val="left" w:leader="none" w:pos="2160"/>
          <w:tab w:val="left" w:leader="none" w:pos="2160"/>
          <w:tab w:val="left" w:leader="none" w:pos="2160"/>
          <w:tab w:val="left" w:leader="none" w:pos="1440"/>
        </w:tabs>
        <w:spacing w:after="240" w:before="240"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Purpose - The primary purpose of the Independent Study Program is to provide students with an opportunity to develop and expand their own unique talents and interests to the highest degree, and to promote the idea of students being more responsible in the teaching/learning process.</w:t>
      </w:r>
    </w:p>
    <w:p w:rsidR="00000000" w:rsidDel="00000000" w:rsidP="00000000" w:rsidRDefault="00000000" w:rsidRPr="00000000" w14:paraId="000007A8">
      <w:pPr>
        <w:tabs>
          <w:tab w:val="left" w:leader="none" w:pos="7920"/>
          <w:tab w:val="left" w:leader="none" w:pos="5760"/>
          <w:tab w:val="left" w:leader="none" w:pos="2160"/>
          <w:tab w:val="left" w:leader="none" w:pos="2160"/>
          <w:tab w:val="left" w:leader="none" w:pos="2160"/>
          <w:tab w:val="left" w:leader="none" w:pos="1440"/>
        </w:tabs>
        <w:spacing w:after="240" w:before="240"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Only students who have mastered essential skills and knowledge in a particular subject area and earned a B cumulative grade average will be considered as candidates for the program.  All projects will be student initiated.  Generally, only seniors will be granted permission to enroll in an Independent Study course.  However, there are instances where an Independent Study course will be initiated due to a transfer student needing a specific course to meet minimum graduation requirements.</w:t>
      </w:r>
    </w:p>
    <w:p w:rsidR="00000000" w:rsidDel="00000000" w:rsidP="00000000" w:rsidRDefault="00000000" w:rsidRPr="00000000" w14:paraId="000007A9">
      <w:pPr>
        <w:tabs>
          <w:tab w:val="left" w:leader="none" w:pos="7920"/>
          <w:tab w:val="left" w:leader="none" w:pos="5760"/>
          <w:tab w:val="left" w:leader="none" w:pos="2160"/>
          <w:tab w:val="left" w:leader="none" w:pos="2160"/>
          <w:tab w:val="left" w:leader="none" w:pos="2160"/>
          <w:tab w:val="left" w:leader="none" w:pos="1440"/>
        </w:tabs>
        <w:spacing w:after="240" w:before="240"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It is acceptable for a student to be placed under supervision of an Independent Study instructor during the academic school day but not during the instructor’s plan time.</w:t>
      </w:r>
    </w:p>
    <w:p w:rsidR="00000000" w:rsidDel="00000000" w:rsidP="00000000" w:rsidRDefault="00000000" w:rsidRPr="00000000" w14:paraId="000007AA">
      <w:pPr>
        <w:tabs>
          <w:tab w:val="left" w:leader="none" w:pos="7920"/>
          <w:tab w:val="left" w:leader="none" w:pos="5760"/>
          <w:tab w:val="left" w:leader="none" w:pos="2160"/>
          <w:tab w:val="left" w:leader="none" w:pos="2160"/>
          <w:tab w:val="left" w:leader="none" w:pos="2160"/>
          <w:tab w:val="left" w:leader="none" w:pos="1440"/>
        </w:tabs>
        <w:spacing w:after="240" w:before="240"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 student may only enroll in a maximum of one (1) Independent Study course per semester.</w:t>
      </w:r>
    </w:p>
    <w:p w:rsidR="00000000" w:rsidDel="00000000" w:rsidP="00000000" w:rsidRDefault="00000000" w:rsidRPr="00000000" w14:paraId="000007AB">
      <w:pPr>
        <w:tabs>
          <w:tab w:val="left" w:leader="none" w:pos="7920"/>
          <w:tab w:val="left" w:leader="none" w:pos="5760"/>
          <w:tab w:val="left" w:leader="none" w:pos="2160"/>
          <w:tab w:val="left" w:leader="none" w:pos="2160"/>
          <w:tab w:val="left" w:leader="none" w:pos="2160"/>
          <w:tab w:val="left" w:leader="none" w:pos="1440"/>
        </w:tabs>
        <w:spacing w:after="240" w:before="240"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 Student Responsibilities - Students will:</w:t>
      </w:r>
    </w:p>
    <w:p w:rsidR="00000000" w:rsidDel="00000000" w:rsidP="00000000" w:rsidRDefault="00000000" w:rsidRPr="00000000" w14:paraId="000007AC">
      <w:pPr>
        <w:numPr>
          <w:ilvl w:val="0"/>
          <w:numId w:val="21"/>
        </w:numPr>
        <w:tabs>
          <w:tab w:val="left" w:leader="none" w:pos="7920"/>
          <w:tab w:val="left" w:leader="none" w:pos="5760"/>
          <w:tab w:val="left" w:leader="none" w:pos="2160"/>
          <w:tab w:val="left" w:leader="none" w:pos="2160"/>
          <w:tab w:val="left" w:leader="none" w:pos="2160"/>
          <w:tab w:val="left" w:leader="none" w:pos="1440"/>
        </w:tabs>
        <w:spacing w:before="240" w:line="276" w:lineRule="auto"/>
        <w:ind w:left="720" w:right="-630" w:hanging="360"/>
        <w:jc w:val="both"/>
        <w:rPr/>
      </w:pPr>
      <w:r w:rsidDel="00000000" w:rsidR="00000000" w:rsidRPr="00000000">
        <w:rPr>
          <w:rFonts w:ascii="Playfair Display" w:cs="Playfair Display" w:eastAsia="Playfair Display" w:hAnsi="Playfair Display"/>
          <w:sz w:val="22"/>
          <w:szCs w:val="22"/>
          <w:rtl w:val="0"/>
        </w:rPr>
        <w:t xml:space="preserve">Originate the basic idea for a project or study.</w:t>
      </w:r>
      <w:r w:rsidDel="00000000" w:rsidR="00000000" w:rsidRPr="00000000">
        <w:rPr>
          <w:rtl w:val="0"/>
        </w:rPr>
      </w:r>
    </w:p>
    <w:p w:rsidR="00000000" w:rsidDel="00000000" w:rsidP="00000000" w:rsidRDefault="00000000" w:rsidRPr="00000000" w14:paraId="000007AD">
      <w:pPr>
        <w:numPr>
          <w:ilvl w:val="0"/>
          <w:numId w:val="21"/>
        </w:numPr>
        <w:tabs>
          <w:tab w:val="left" w:leader="none" w:pos="7920"/>
          <w:tab w:val="left" w:leader="none" w:pos="5760"/>
          <w:tab w:val="left" w:leader="none" w:pos="2160"/>
          <w:tab w:val="left" w:leader="none" w:pos="2160"/>
          <w:tab w:val="left" w:leader="none" w:pos="2160"/>
          <w:tab w:val="left" w:leader="none" w:pos="1440"/>
        </w:tabs>
        <w:spacing w:line="276" w:lineRule="auto"/>
        <w:ind w:left="720" w:right="-630" w:hanging="360"/>
        <w:jc w:val="both"/>
        <w:rPr/>
      </w:pPr>
      <w:r w:rsidDel="00000000" w:rsidR="00000000" w:rsidRPr="00000000">
        <w:rPr>
          <w:rFonts w:ascii="Playfair Display" w:cs="Playfair Display" w:eastAsia="Playfair Display" w:hAnsi="Playfair Display"/>
          <w:sz w:val="22"/>
          <w:szCs w:val="22"/>
          <w:rtl w:val="0"/>
        </w:rPr>
        <w:t xml:space="preserve">Select and approach an instructor to assist with the independent study</w:t>
      </w:r>
      <w:r w:rsidDel="00000000" w:rsidR="00000000" w:rsidRPr="00000000">
        <w:rPr>
          <w:rtl w:val="0"/>
        </w:rPr>
      </w:r>
    </w:p>
    <w:p w:rsidR="00000000" w:rsidDel="00000000" w:rsidP="00000000" w:rsidRDefault="00000000" w:rsidRPr="00000000" w14:paraId="000007AE">
      <w:pPr>
        <w:numPr>
          <w:ilvl w:val="0"/>
          <w:numId w:val="21"/>
        </w:numPr>
        <w:tabs>
          <w:tab w:val="left" w:leader="none" w:pos="7920"/>
          <w:tab w:val="left" w:leader="none" w:pos="5760"/>
          <w:tab w:val="left" w:leader="none" w:pos="2160"/>
          <w:tab w:val="left" w:leader="none" w:pos="2160"/>
          <w:tab w:val="left" w:leader="none" w:pos="2160"/>
          <w:tab w:val="left" w:leader="none" w:pos="1440"/>
        </w:tabs>
        <w:spacing w:line="276" w:lineRule="auto"/>
        <w:ind w:left="720" w:right="-630" w:hanging="360"/>
        <w:jc w:val="both"/>
        <w:rPr/>
      </w:pPr>
      <w:r w:rsidDel="00000000" w:rsidR="00000000" w:rsidRPr="00000000">
        <w:rPr>
          <w:rFonts w:ascii="Playfair Display" w:cs="Playfair Display" w:eastAsia="Playfair Display" w:hAnsi="Playfair Display"/>
          <w:sz w:val="22"/>
          <w:szCs w:val="22"/>
          <w:rtl w:val="0"/>
        </w:rPr>
        <w:t xml:space="preserve">Develop and refine, with the instructor's assistance, the study methodology, objectives, and procedures.</w:t>
      </w:r>
      <w:r w:rsidDel="00000000" w:rsidR="00000000" w:rsidRPr="00000000">
        <w:rPr>
          <w:rtl w:val="0"/>
        </w:rPr>
      </w:r>
    </w:p>
    <w:p w:rsidR="00000000" w:rsidDel="00000000" w:rsidP="00000000" w:rsidRDefault="00000000" w:rsidRPr="00000000" w14:paraId="000007AF">
      <w:pPr>
        <w:numPr>
          <w:ilvl w:val="0"/>
          <w:numId w:val="21"/>
        </w:numPr>
        <w:tabs>
          <w:tab w:val="left" w:leader="none" w:pos="7920"/>
          <w:tab w:val="left" w:leader="none" w:pos="5760"/>
          <w:tab w:val="left" w:leader="none" w:pos="2160"/>
          <w:tab w:val="left" w:leader="none" w:pos="2160"/>
          <w:tab w:val="left" w:leader="none" w:pos="2160"/>
          <w:tab w:val="left" w:leader="none" w:pos="1440"/>
        </w:tabs>
        <w:spacing w:line="276" w:lineRule="auto"/>
        <w:ind w:left="720" w:right="-630" w:hanging="360"/>
        <w:jc w:val="both"/>
        <w:rPr/>
      </w:pPr>
      <w:r w:rsidDel="00000000" w:rsidR="00000000" w:rsidRPr="00000000">
        <w:rPr>
          <w:rFonts w:ascii="Playfair Display" w:cs="Playfair Display" w:eastAsia="Playfair Display" w:hAnsi="Playfair Display"/>
          <w:sz w:val="22"/>
          <w:szCs w:val="22"/>
          <w:rtl w:val="0"/>
        </w:rPr>
        <w:t xml:space="preserve">Agree to meet with the instructor on a regular basis during extra class hours. In addition, the student is to maintain a log of the extra time spent in contact with the instructor (not less than one hour per week.)</w:t>
      </w:r>
      <w:r w:rsidDel="00000000" w:rsidR="00000000" w:rsidRPr="00000000">
        <w:rPr>
          <w:rtl w:val="0"/>
        </w:rPr>
      </w:r>
    </w:p>
    <w:p w:rsidR="00000000" w:rsidDel="00000000" w:rsidP="00000000" w:rsidRDefault="00000000" w:rsidRPr="00000000" w14:paraId="000007B0">
      <w:pPr>
        <w:numPr>
          <w:ilvl w:val="0"/>
          <w:numId w:val="21"/>
        </w:numPr>
        <w:tabs>
          <w:tab w:val="left" w:leader="none" w:pos="7920"/>
          <w:tab w:val="left" w:leader="none" w:pos="5760"/>
          <w:tab w:val="left" w:leader="none" w:pos="2160"/>
          <w:tab w:val="left" w:leader="none" w:pos="2160"/>
          <w:tab w:val="left" w:leader="none" w:pos="2160"/>
          <w:tab w:val="left" w:leader="none" w:pos="1440"/>
        </w:tabs>
        <w:spacing w:line="276" w:lineRule="auto"/>
        <w:ind w:left="720" w:right="-630" w:hanging="360"/>
        <w:jc w:val="both"/>
        <w:rPr/>
      </w:pPr>
      <w:r w:rsidDel="00000000" w:rsidR="00000000" w:rsidRPr="00000000">
        <w:rPr>
          <w:rFonts w:ascii="Playfair Display" w:cs="Playfair Display" w:eastAsia="Playfair Display" w:hAnsi="Playfair Display"/>
          <w:sz w:val="22"/>
          <w:szCs w:val="22"/>
          <w:rtl w:val="0"/>
        </w:rPr>
        <w:t xml:space="preserve">Prepare a typed outline of the intended course of study to be submitted to the principal (to be done a minimum of 30 days prior to the end of the current semester unless special circumstances are approved by the principal).  Upon receipt and review of the intended course of study, the principal will confer with the student and instructor before determining the feasibility and potential credit to be awarded (not to exceed one unit).</w:t>
      </w:r>
      <w:r w:rsidDel="00000000" w:rsidR="00000000" w:rsidRPr="00000000">
        <w:rPr>
          <w:rtl w:val="0"/>
        </w:rPr>
      </w:r>
    </w:p>
    <w:p w:rsidR="00000000" w:rsidDel="00000000" w:rsidP="00000000" w:rsidRDefault="00000000" w:rsidRPr="00000000" w14:paraId="000007B1">
      <w:pPr>
        <w:numPr>
          <w:ilvl w:val="0"/>
          <w:numId w:val="21"/>
        </w:numPr>
        <w:tabs>
          <w:tab w:val="left" w:leader="none" w:pos="7920"/>
          <w:tab w:val="left" w:leader="none" w:pos="5760"/>
          <w:tab w:val="left" w:leader="none" w:pos="2160"/>
          <w:tab w:val="left" w:leader="none" w:pos="2160"/>
          <w:tab w:val="left" w:leader="none" w:pos="2160"/>
          <w:tab w:val="left" w:leader="none" w:pos="1440"/>
        </w:tabs>
        <w:spacing w:line="276" w:lineRule="auto"/>
        <w:ind w:left="720" w:right="-630" w:hanging="360"/>
        <w:jc w:val="both"/>
        <w:rPr/>
      </w:pPr>
      <w:r w:rsidDel="00000000" w:rsidR="00000000" w:rsidRPr="00000000">
        <w:rPr>
          <w:rFonts w:ascii="Playfair Display" w:cs="Playfair Display" w:eastAsia="Playfair Display" w:hAnsi="Playfair Display"/>
          <w:sz w:val="22"/>
          <w:szCs w:val="22"/>
          <w:rtl w:val="0"/>
        </w:rPr>
        <w:t xml:space="preserve">Complete all objectives on the time schedule specified in the prospectus.  Schedule changes require both the instructor and principal's approval.</w:t>
      </w:r>
      <w:r w:rsidDel="00000000" w:rsidR="00000000" w:rsidRPr="00000000">
        <w:rPr>
          <w:rtl w:val="0"/>
        </w:rPr>
      </w:r>
    </w:p>
    <w:p w:rsidR="00000000" w:rsidDel="00000000" w:rsidP="00000000" w:rsidRDefault="00000000" w:rsidRPr="00000000" w14:paraId="000007B2">
      <w:pPr>
        <w:numPr>
          <w:ilvl w:val="0"/>
          <w:numId w:val="21"/>
        </w:numPr>
        <w:tabs>
          <w:tab w:val="left" w:leader="none" w:pos="7920"/>
          <w:tab w:val="left" w:leader="none" w:pos="5760"/>
          <w:tab w:val="left" w:leader="none" w:pos="2160"/>
          <w:tab w:val="left" w:leader="none" w:pos="2160"/>
          <w:tab w:val="left" w:leader="none" w:pos="2160"/>
          <w:tab w:val="left" w:leader="none" w:pos="1440"/>
        </w:tabs>
        <w:spacing w:after="240" w:line="276" w:lineRule="auto"/>
        <w:ind w:left="720" w:right="-630" w:hanging="360"/>
        <w:jc w:val="both"/>
        <w:rPr/>
      </w:pPr>
      <w:r w:rsidDel="00000000" w:rsidR="00000000" w:rsidRPr="00000000">
        <w:rPr>
          <w:rFonts w:ascii="Playfair Display" w:cs="Playfair Display" w:eastAsia="Playfair Display" w:hAnsi="Playfair Display"/>
          <w:sz w:val="22"/>
          <w:szCs w:val="22"/>
          <w:rtl w:val="0"/>
        </w:rPr>
        <w:t xml:space="preserve">Purchase any material or supplies necessary for the study above the base maximum amount allowed by the school-- ($100.00).</w:t>
      </w:r>
      <w:r w:rsidDel="00000000" w:rsidR="00000000" w:rsidRPr="00000000">
        <w:rPr>
          <w:rtl w:val="0"/>
        </w:rPr>
      </w:r>
    </w:p>
    <w:p w:rsidR="00000000" w:rsidDel="00000000" w:rsidP="00000000" w:rsidRDefault="00000000" w:rsidRPr="00000000" w14:paraId="000007B3">
      <w:pPr>
        <w:tabs>
          <w:tab w:val="left" w:leader="none" w:pos="7920"/>
          <w:tab w:val="left" w:leader="none" w:pos="5760"/>
          <w:tab w:val="left" w:leader="none" w:pos="2160"/>
          <w:tab w:val="left" w:leader="none" w:pos="2160"/>
          <w:tab w:val="left" w:leader="none" w:pos="2160"/>
          <w:tab w:val="left" w:leader="none" w:pos="1440"/>
        </w:tabs>
        <w:spacing w:after="240" w:before="240"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If a student does not submit an outline for the intended course of study at least 30 days prior to the end of the school year, enrollment in the course will be canceled and another course will be assigned by the counselor.</w:t>
      </w:r>
    </w:p>
    <w:p w:rsidR="00000000" w:rsidDel="00000000" w:rsidP="00000000" w:rsidRDefault="00000000" w:rsidRPr="00000000" w14:paraId="000007B4">
      <w:pPr>
        <w:tabs>
          <w:tab w:val="left" w:leader="none" w:pos="7920"/>
          <w:tab w:val="left" w:leader="none" w:pos="5760"/>
          <w:tab w:val="left" w:leader="none" w:pos="2160"/>
          <w:tab w:val="left" w:leader="none" w:pos="2160"/>
          <w:tab w:val="left" w:leader="none" w:pos="2160"/>
          <w:tab w:val="left" w:leader="none" w:pos="1440"/>
        </w:tabs>
        <w:spacing w:after="240" w:before="240"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Instructor Responsibilities - Instructors will assist the student in developing a course of study.                           </w:t>
      </w:r>
    </w:p>
    <w:p w:rsidR="00000000" w:rsidDel="00000000" w:rsidP="00000000" w:rsidRDefault="00000000" w:rsidRPr="00000000" w14:paraId="000007B5">
      <w:pPr>
        <w:tabs>
          <w:tab w:val="left" w:leader="none" w:pos="7920"/>
          <w:tab w:val="left" w:leader="none" w:pos="5760"/>
          <w:tab w:val="left" w:leader="none" w:pos="2160"/>
          <w:tab w:val="left" w:leader="none" w:pos="2160"/>
          <w:tab w:val="left" w:leader="none" w:pos="2160"/>
          <w:tab w:val="left" w:leader="none" w:pos="1440"/>
        </w:tabs>
        <w:spacing w:after="240" w:before="240"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The course of study must include:</w:t>
      </w:r>
    </w:p>
    <w:p w:rsidR="00000000" w:rsidDel="00000000" w:rsidP="00000000" w:rsidRDefault="00000000" w:rsidRPr="00000000" w14:paraId="000007B6">
      <w:pPr>
        <w:numPr>
          <w:ilvl w:val="0"/>
          <w:numId w:val="30"/>
        </w:numPr>
        <w:tabs>
          <w:tab w:val="left" w:leader="none" w:pos="7920"/>
          <w:tab w:val="left" w:leader="none" w:pos="5760"/>
          <w:tab w:val="left" w:leader="none" w:pos="2160"/>
          <w:tab w:val="left" w:leader="none" w:pos="2160"/>
          <w:tab w:val="left" w:leader="none" w:pos="2160"/>
          <w:tab w:val="left" w:leader="none" w:pos="1440"/>
        </w:tabs>
        <w:spacing w:before="240" w:line="276" w:lineRule="auto"/>
        <w:ind w:left="720" w:right="-630" w:hanging="360"/>
        <w:jc w:val="both"/>
        <w:rPr/>
      </w:pPr>
      <w:r w:rsidDel="00000000" w:rsidR="00000000" w:rsidRPr="00000000">
        <w:rPr>
          <w:rFonts w:ascii="Playfair Display" w:cs="Playfair Display" w:eastAsia="Playfair Display" w:hAnsi="Playfair Display"/>
          <w:sz w:val="22"/>
          <w:szCs w:val="22"/>
          <w:rtl w:val="0"/>
        </w:rPr>
        <w:t xml:space="preserve">A detailed and approved curriculum for the required Independent Study project</w:t>
      </w:r>
      <w:r w:rsidDel="00000000" w:rsidR="00000000" w:rsidRPr="00000000">
        <w:rPr>
          <w:rtl w:val="0"/>
        </w:rPr>
      </w:r>
    </w:p>
    <w:p w:rsidR="00000000" w:rsidDel="00000000" w:rsidP="00000000" w:rsidRDefault="00000000" w:rsidRPr="00000000" w14:paraId="000007B7">
      <w:pPr>
        <w:numPr>
          <w:ilvl w:val="0"/>
          <w:numId w:val="30"/>
        </w:numPr>
        <w:tabs>
          <w:tab w:val="left" w:leader="none" w:pos="7920"/>
          <w:tab w:val="left" w:leader="none" w:pos="5760"/>
          <w:tab w:val="left" w:leader="none" w:pos="2160"/>
          <w:tab w:val="left" w:leader="none" w:pos="2160"/>
          <w:tab w:val="left" w:leader="none" w:pos="2160"/>
          <w:tab w:val="left" w:leader="none" w:pos="1440"/>
        </w:tabs>
        <w:spacing w:line="276" w:lineRule="auto"/>
        <w:ind w:left="720" w:right="-630" w:hanging="360"/>
        <w:jc w:val="both"/>
        <w:rPr/>
      </w:pPr>
      <w:r w:rsidDel="00000000" w:rsidR="00000000" w:rsidRPr="00000000">
        <w:rPr>
          <w:rFonts w:ascii="Playfair Display" w:cs="Playfair Display" w:eastAsia="Playfair Display" w:hAnsi="Playfair Display"/>
          <w:sz w:val="22"/>
          <w:szCs w:val="22"/>
          <w:rtl w:val="0"/>
        </w:rPr>
        <w:t xml:space="preserve">Objectives (stated in performance and measurable terms).</w:t>
      </w:r>
      <w:r w:rsidDel="00000000" w:rsidR="00000000" w:rsidRPr="00000000">
        <w:rPr>
          <w:rtl w:val="0"/>
        </w:rPr>
      </w:r>
    </w:p>
    <w:p w:rsidR="00000000" w:rsidDel="00000000" w:rsidP="00000000" w:rsidRDefault="00000000" w:rsidRPr="00000000" w14:paraId="000007B8">
      <w:pPr>
        <w:numPr>
          <w:ilvl w:val="0"/>
          <w:numId w:val="30"/>
        </w:numPr>
        <w:tabs>
          <w:tab w:val="left" w:leader="none" w:pos="7920"/>
          <w:tab w:val="left" w:leader="none" w:pos="5760"/>
          <w:tab w:val="left" w:leader="none" w:pos="2160"/>
          <w:tab w:val="left" w:leader="none" w:pos="2160"/>
          <w:tab w:val="left" w:leader="none" w:pos="2160"/>
          <w:tab w:val="left" w:leader="none" w:pos="1440"/>
        </w:tabs>
        <w:spacing w:line="276" w:lineRule="auto"/>
        <w:ind w:left="720" w:right="-630" w:hanging="360"/>
        <w:jc w:val="both"/>
        <w:rPr/>
      </w:pPr>
      <w:r w:rsidDel="00000000" w:rsidR="00000000" w:rsidRPr="00000000">
        <w:rPr>
          <w:rFonts w:ascii="Playfair Display" w:cs="Playfair Display" w:eastAsia="Playfair Display" w:hAnsi="Playfair Display"/>
          <w:sz w:val="22"/>
          <w:szCs w:val="22"/>
          <w:rtl w:val="0"/>
        </w:rPr>
        <w:t xml:space="preserve">Measurable Performance Standards</w:t>
      </w:r>
      <w:r w:rsidDel="00000000" w:rsidR="00000000" w:rsidRPr="00000000">
        <w:rPr>
          <w:rtl w:val="0"/>
        </w:rPr>
      </w:r>
    </w:p>
    <w:p w:rsidR="00000000" w:rsidDel="00000000" w:rsidP="00000000" w:rsidRDefault="00000000" w:rsidRPr="00000000" w14:paraId="000007B9">
      <w:pPr>
        <w:numPr>
          <w:ilvl w:val="0"/>
          <w:numId w:val="30"/>
        </w:numPr>
        <w:tabs>
          <w:tab w:val="left" w:leader="none" w:pos="7920"/>
          <w:tab w:val="left" w:leader="none" w:pos="5760"/>
          <w:tab w:val="left" w:leader="none" w:pos="2160"/>
          <w:tab w:val="left" w:leader="none" w:pos="2160"/>
          <w:tab w:val="left" w:leader="none" w:pos="2160"/>
          <w:tab w:val="left" w:leader="none" w:pos="1440"/>
        </w:tabs>
        <w:spacing w:line="276" w:lineRule="auto"/>
        <w:ind w:left="720" w:right="-630" w:hanging="360"/>
        <w:jc w:val="both"/>
        <w:rPr/>
      </w:pPr>
      <w:r w:rsidDel="00000000" w:rsidR="00000000" w:rsidRPr="00000000">
        <w:rPr>
          <w:rFonts w:ascii="Playfair Display" w:cs="Playfair Display" w:eastAsia="Playfair Display" w:hAnsi="Playfair Display"/>
          <w:sz w:val="22"/>
          <w:szCs w:val="22"/>
          <w:rtl w:val="0"/>
        </w:rPr>
        <w:t xml:space="preserve">A timeline for completion of objectives, performance standards, and projects</w:t>
      </w:r>
      <w:r w:rsidDel="00000000" w:rsidR="00000000" w:rsidRPr="00000000">
        <w:rPr>
          <w:rtl w:val="0"/>
        </w:rPr>
      </w:r>
    </w:p>
    <w:p w:rsidR="00000000" w:rsidDel="00000000" w:rsidP="00000000" w:rsidRDefault="00000000" w:rsidRPr="00000000" w14:paraId="000007BA">
      <w:pPr>
        <w:numPr>
          <w:ilvl w:val="0"/>
          <w:numId w:val="30"/>
        </w:numPr>
        <w:tabs>
          <w:tab w:val="left" w:leader="none" w:pos="7920"/>
          <w:tab w:val="left" w:leader="none" w:pos="5760"/>
          <w:tab w:val="left" w:leader="none" w:pos="2160"/>
          <w:tab w:val="left" w:leader="none" w:pos="2160"/>
          <w:tab w:val="left" w:leader="none" w:pos="2160"/>
          <w:tab w:val="left" w:leader="none" w:pos="1440"/>
        </w:tabs>
        <w:spacing w:line="276" w:lineRule="auto"/>
        <w:ind w:left="720" w:right="-630" w:hanging="360"/>
        <w:jc w:val="both"/>
        <w:rPr/>
      </w:pPr>
      <w:r w:rsidDel="00000000" w:rsidR="00000000" w:rsidRPr="00000000">
        <w:rPr>
          <w:rFonts w:ascii="Playfair Display" w:cs="Playfair Display" w:eastAsia="Playfair Display" w:hAnsi="Playfair Display"/>
          <w:sz w:val="22"/>
          <w:szCs w:val="22"/>
          <w:rtl w:val="0"/>
        </w:rPr>
        <w:t xml:space="preserve">A description of procedure to be followed</w:t>
      </w:r>
      <w:r w:rsidDel="00000000" w:rsidR="00000000" w:rsidRPr="00000000">
        <w:rPr>
          <w:rtl w:val="0"/>
        </w:rPr>
      </w:r>
    </w:p>
    <w:p w:rsidR="00000000" w:rsidDel="00000000" w:rsidP="00000000" w:rsidRDefault="00000000" w:rsidRPr="00000000" w14:paraId="000007BB">
      <w:pPr>
        <w:numPr>
          <w:ilvl w:val="0"/>
          <w:numId w:val="30"/>
        </w:numPr>
        <w:tabs>
          <w:tab w:val="left" w:leader="none" w:pos="7920"/>
          <w:tab w:val="left" w:leader="none" w:pos="5760"/>
          <w:tab w:val="left" w:leader="none" w:pos="2160"/>
          <w:tab w:val="left" w:leader="none" w:pos="2160"/>
          <w:tab w:val="left" w:leader="none" w:pos="2160"/>
          <w:tab w:val="left" w:leader="none" w:pos="1440"/>
        </w:tabs>
        <w:spacing w:after="240" w:line="276" w:lineRule="auto"/>
        <w:ind w:left="720" w:right="-630" w:hanging="360"/>
        <w:jc w:val="both"/>
        <w:rPr/>
      </w:pPr>
      <w:r w:rsidDel="00000000" w:rsidR="00000000" w:rsidRPr="00000000">
        <w:rPr>
          <w:rFonts w:ascii="Playfair Display" w:cs="Playfair Display" w:eastAsia="Playfair Display" w:hAnsi="Playfair Display"/>
          <w:sz w:val="22"/>
          <w:szCs w:val="22"/>
          <w:rtl w:val="0"/>
        </w:rPr>
        <w:t xml:space="preserve">A method of evaluating the project must be specified</w:t>
      </w:r>
      <w:r w:rsidDel="00000000" w:rsidR="00000000" w:rsidRPr="00000000">
        <w:rPr>
          <w:rtl w:val="0"/>
        </w:rPr>
      </w:r>
    </w:p>
    <w:p w:rsidR="00000000" w:rsidDel="00000000" w:rsidP="00000000" w:rsidRDefault="00000000" w:rsidRPr="00000000" w14:paraId="000007BC">
      <w:pPr>
        <w:tabs>
          <w:tab w:val="left" w:leader="none" w:pos="7920"/>
          <w:tab w:val="left" w:leader="none" w:pos="5760"/>
          <w:tab w:val="left" w:leader="none" w:pos="2160"/>
          <w:tab w:val="left" w:leader="none" w:pos="2160"/>
          <w:tab w:val="left" w:leader="none" w:pos="2160"/>
          <w:tab w:val="left" w:leader="none" w:pos="1440"/>
        </w:tabs>
        <w:spacing w:after="240" w:before="240"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Grading - Independent study courses will not count toward grade point average and will not be weighted.</w:t>
      </w:r>
    </w:p>
    <w:p w:rsidR="00000000" w:rsidDel="00000000" w:rsidP="00000000" w:rsidRDefault="00000000" w:rsidRPr="00000000" w14:paraId="000007BD">
      <w:pPr>
        <w:tabs>
          <w:tab w:val="left" w:leader="none" w:pos="7920"/>
          <w:tab w:val="left" w:leader="none" w:pos="5760"/>
          <w:tab w:val="left" w:leader="none" w:pos="2160"/>
          <w:tab w:val="left" w:leader="none" w:pos="2160"/>
          <w:tab w:val="left" w:leader="none" w:pos="2160"/>
          <w:tab w:val="left" w:leader="none" w:pos="1440"/>
        </w:tabs>
        <w:spacing w:after="240" w:before="240" w:line="276" w:lineRule="auto"/>
        <w:ind w:right="-630"/>
        <w:jc w:val="both"/>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sz w:val="22"/>
          <w:szCs w:val="22"/>
          <w:rtl w:val="0"/>
        </w:rPr>
        <w:t xml:space="preserve">Final Approval:  At the conclusion of the semester, the student shall present to the principal or their designee a complete portfolio that indicates completion of the predetermined course of study along with artifacts of the students work. At this time, the decision will be made as to whether the conditions set forth for the course were followed.  If in the judgment of the principal or their designee it is determined all pre-established criteria were followed – credit will be awarded.  No grade or credit will be assigned at semester until the portfolio of student work is submitted.  If in the judgment of the principal or their designee it is determined all pre-established criteria were not followed, no credit will be awarded and the student will be reassigned to a regular course.  A student denied credit may appeal the decision in writing to the Assistant Superintendent of Schools within five (5) school days.</w:t>
      </w:r>
      <w:r w:rsidDel="00000000" w:rsidR="00000000" w:rsidRPr="00000000">
        <w:rPr>
          <w:rtl w:val="0"/>
        </w:rPr>
      </w:r>
    </w:p>
    <w:p w:rsidR="00000000" w:rsidDel="00000000" w:rsidP="00000000" w:rsidRDefault="00000000" w:rsidRPr="00000000" w14:paraId="000007BE">
      <w:pPr>
        <w:tabs>
          <w:tab w:val="left" w:leader="none" w:pos="2160"/>
          <w:tab w:val="left" w:leader="none" w:pos="2160"/>
          <w:tab w:val="left" w:leader="none" w:pos="1440"/>
        </w:tabs>
        <w:spacing w:before="120" w:lineRule="auto"/>
        <w:ind w:right="-630"/>
        <w:rPr>
          <w:rFonts w:ascii="Playfair Display" w:cs="Playfair Display" w:eastAsia="Playfair Display" w:hAnsi="Playfair Display"/>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wp:posOffset>
            </wp:positionH>
            <wp:positionV relativeFrom="paragraph">
              <wp:posOffset>114300</wp:posOffset>
            </wp:positionV>
            <wp:extent cx="1600200" cy="1590675"/>
            <wp:effectExtent b="0" l="0" r="0" t="0"/>
            <wp:wrapSquare wrapText="bothSides" distB="114300" distT="114300" distL="114300" distR="114300"/>
            <wp:docPr id="100" name="image9.gif"/>
            <a:graphic>
              <a:graphicData uri="http://schemas.openxmlformats.org/drawingml/2006/picture">
                <pic:pic>
                  <pic:nvPicPr>
                    <pic:cNvPr id="0" name="image9.gif"/>
                    <pic:cNvPicPr preferRelativeResize="0"/>
                  </pic:nvPicPr>
                  <pic:blipFill>
                    <a:blip r:embed="rId32"/>
                    <a:srcRect b="0" l="0" r="0" t="0"/>
                    <a:stretch>
                      <a:fillRect/>
                    </a:stretch>
                  </pic:blipFill>
                  <pic:spPr>
                    <a:xfrm>
                      <a:off x="0" y="0"/>
                      <a:ext cx="1600200" cy="1590675"/>
                    </a:xfrm>
                    <a:prstGeom prst="rect"/>
                    <a:ln/>
                  </pic:spPr>
                </pic:pic>
              </a:graphicData>
            </a:graphic>
          </wp:anchor>
        </w:drawing>
      </w:r>
    </w:p>
    <w:p w:rsidR="00000000" w:rsidDel="00000000" w:rsidP="00000000" w:rsidRDefault="00000000" w:rsidRPr="00000000" w14:paraId="000007BF">
      <w:pPr>
        <w:tabs>
          <w:tab w:val="left" w:leader="none" w:pos="2160"/>
          <w:tab w:val="left" w:leader="none" w:pos="2160"/>
          <w:tab w:val="left" w:leader="none" w:pos="1440"/>
        </w:tabs>
        <w:spacing w:before="12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7C0">
      <w:pPr>
        <w:tabs>
          <w:tab w:val="left" w:leader="none" w:pos="2160"/>
          <w:tab w:val="left" w:leader="none" w:pos="2160"/>
          <w:tab w:val="left" w:leader="none" w:pos="1440"/>
        </w:tabs>
        <w:spacing w:before="120" w:lineRule="auto"/>
        <w:ind w:right="-630"/>
        <w:rPr>
          <w:rFonts w:ascii="Playfair Display" w:cs="Playfair Display" w:eastAsia="Playfair Display" w:hAnsi="Playfair Display"/>
          <w:b w:val="1"/>
          <w:sz w:val="42"/>
          <w:szCs w:val="42"/>
        </w:rPr>
      </w:pPr>
      <w:r w:rsidDel="00000000" w:rsidR="00000000" w:rsidRPr="00000000">
        <w:rPr>
          <w:rFonts w:ascii="Playfair Display" w:cs="Playfair Display" w:eastAsia="Playfair Display" w:hAnsi="Playfair Display"/>
          <w:b w:val="1"/>
          <w:sz w:val="42"/>
          <w:szCs w:val="42"/>
          <w:rtl w:val="0"/>
        </w:rPr>
        <w:t xml:space="preserve">Warrensburg Area Career Center</w:t>
      </w:r>
    </w:p>
    <w:p w:rsidR="00000000" w:rsidDel="00000000" w:rsidP="00000000" w:rsidRDefault="00000000" w:rsidRPr="00000000" w14:paraId="000007C1">
      <w:pPr>
        <w:tabs>
          <w:tab w:val="left" w:leader="none" w:pos="2160"/>
          <w:tab w:val="left" w:leader="none" w:pos="2160"/>
          <w:tab w:val="left" w:leader="none" w:pos="1440"/>
        </w:tabs>
        <w:ind w:right="-630"/>
        <w:jc w:val="left"/>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7C2">
      <w:pPr>
        <w:pBdr>
          <w:top w:space="0" w:sz="0" w:val="nil"/>
          <w:left w:space="0" w:sz="0" w:val="nil"/>
          <w:bottom w:space="0" w:sz="0" w:val="nil"/>
          <w:right w:space="0" w:sz="0" w:val="nil"/>
          <w:between w:space="0" w:sz="0" w:val="nil"/>
        </w:pBdr>
        <w:tabs>
          <w:tab w:val="left" w:leader="none" w:pos="2160"/>
          <w:tab w:val="left" w:leader="none" w:pos="2160"/>
          <w:tab w:val="left" w:leader="none" w:pos="1440"/>
        </w:tabs>
        <w:spacing w:before="120" w:lineRule="auto"/>
        <w:ind w:right="-63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Pr>
        <w:drawing>
          <wp:inline distB="114300" distT="114300" distL="114300" distR="114300">
            <wp:extent cx="3753993" cy="1838325"/>
            <wp:effectExtent b="0" l="0" r="0" t="0"/>
            <wp:docPr id="112" name="image25.png"/>
            <a:graphic>
              <a:graphicData uri="http://schemas.openxmlformats.org/drawingml/2006/picture">
                <pic:pic>
                  <pic:nvPicPr>
                    <pic:cNvPr id="0" name="image25.png"/>
                    <pic:cNvPicPr preferRelativeResize="0"/>
                  </pic:nvPicPr>
                  <pic:blipFill>
                    <a:blip r:embed="rId33"/>
                    <a:srcRect b="0" l="0" r="0" t="0"/>
                    <a:stretch>
                      <a:fillRect/>
                    </a:stretch>
                  </pic:blipFill>
                  <pic:spPr>
                    <a:xfrm>
                      <a:off x="0" y="0"/>
                      <a:ext cx="3753993" cy="1838325"/>
                    </a:xfrm>
                    <a:prstGeom prst="rect"/>
                    <a:ln/>
                  </pic:spPr>
                </pic:pic>
              </a:graphicData>
            </a:graphic>
          </wp:inline>
        </w:drawing>
      </w:r>
      <w:r w:rsidDel="00000000" w:rsidR="00000000" w:rsidRPr="00000000">
        <w:rPr>
          <w:rtl w:val="0"/>
        </w:rPr>
      </w:r>
    </w:p>
    <w:p w:rsidR="00000000" w:rsidDel="00000000" w:rsidP="00000000" w:rsidRDefault="00000000" w:rsidRPr="00000000" w14:paraId="000007C3">
      <w:pPr>
        <w:pBdr>
          <w:top w:space="0" w:sz="0" w:val="nil"/>
          <w:left w:space="0" w:sz="0" w:val="nil"/>
          <w:bottom w:space="0" w:sz="0" w:val="nil"/>
          <w:right w:space="0" w:sz="0" w:val="nil"/>
          <w:between w:space="0" w:sz="0" w:val="nil"/>
        </w:pBdr>
        <w:tabs>
          <w:tab w:val="left" w:leader="none" w:pos="2160"/>
          <w:tab w:val="left" w:leader="none" w:pos="2160"/>
          <w:tab w:val="left" w:leader="none" w:pos="1440"/>
        </w:tabs>
        <w:spacing w:before="12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Entry into the Warrensburg Area Career Center (WACC) program is not automatic; placement is based upon a mutual agreement between WACC, the Knob Noster High School administration and the student.  The WACC option is open to juniors and seniors only.  A student’s academic progress, attendance, and behavior are all considered when selecting students for enrollment at WACC. Students must arrange transportation home from KNHS on Wednesday afternoons.</w:t>
      </w:r>
    </w:p>
    <w:p w:rsidR="00000000" w:rsidDel="00000000" w:rsidP="00000000" w:rsidRDefault="00000000" w:rsidRPr="00000000" w14:paraId="000007C4">
      <w:pP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7C5">
      <w:pP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Dual/Articulated Credit: </w:t>
      </w:r>
      <w:r w:rsidDel="00000000" w:rsidR="00000000" w:rsidRPr="00000000">
        <w:rPr>
          <w:rFonts w:ascii="Playfair Display" w:cs="Playfair Display" w:eastAsia="Playfair Display" w:hAnsi="Playfair Display"/>
          <w:sz w:val="22"/>
          <w:szCs w:val="22"/>
          <w:rtl w:val="0"/>
        </w:rPr>
        <w:t xml:space="preserve">Students receiving the “Passport to the Future” award may also be eligible for college credit through the Metropolitan Community Colleges, Vatterott College and State Fair Community College, University of Central Missouri, Linn State College and the Construction Apprenticeship Tech Prep Consortium in Kansas City. Your instructor, the WACC counselor or the Director should be contacted for additional requirements concerning articulated or dual credit.</w:t>
      </w:r>
    </w:p>
    <w:p w:rsidR="00000000" w:rsidDel="00000000" w:rsidP="00000000" w:rsidRDefault="00000000" w:rsidRPr="00000000" w14:paraId="000007C6">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7C7">
      <w:pPr>
        <w:tabs>
          <w:tab w:val="left" w:leader="none" w:pos="2160"/>
          <w:tab w:val="left" w:leader="none" w:pos="2160"/>
        </w:tabs>
        <w:spacing w:after="120" w:before="120" w:lineRule="auto"/>
        <w:ind w:right="-630"/>
        <w:jc w:val="center"/>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b w:val="1"/>
          <w:sz w:val="32"/>
          <w:szCs w:val="32"/>
          <w:rtl w:val="0"/>
        </w:rPr>
        <w:t xml:space="preserve">COMPUTER TECHNOLOGY</w:t>
      </w:r>
      <w:r w:rsidDel="00000000" w:rsidR="00000000" w:rsidRPr="00000000">
        <w:rPr>
          <w:rtl w:val="0"/>
        </w:rPr>
      </w:r>
    </w:p>
    <w:p w:rsidR="00000000" w:rsidDel="00000000" w:rsidP="00000000" w:rsidRDefault="00000000" w:rsidRPr="00000000" w14:paraId="000007C8">
      <w:pP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7C9">
      <w:pPr>
        <w:tabs>
          <w:tab w:val="left" w:leader="none" w:pos="7920"/>
          <w:tab w:val="left" w:leader="none" w:pos="5760"/>
          <w:tab w:val="left" w:leader="none" w:pos="2160"/>
          <w:tab w:val="left" w:leader="none" w:pos="2160"/>
        </w:tabs>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HVT 401</w:t>
        <w:tab/>
      </w:r>
      <w:r w:rsidDel="00000000" w:rsidR="00000000" w:rsidRPr="00000000">
        <w:rPr>
          <w:rFonts w:ascii="Playfair Display" w:cs="Playfair Display" w:eastAsia="Playfair Display" w:hAnsi="Playfair Display"/>
          <w:b w:val="1"/>
          <w:sz w:val="24"/>
          <w:szCs w:val="24"/>
          <w:u w:val="single"/>
          <w:rtl w:val="0"/>
        </w:rPr>
        <w:t xml:space="preserve">Computer Technology I</w:t>
      </w:r>
      <w:r w:rsidDel="00000000" w:rsidR="00000000" w:rsidRPr="00000000">
        <w:rPr>
          <w:rFonts w:ascii="Playfair Display" w:cs="Playfair Display" w:eastAsia="Playfair Display" w:hAnsi="Playfair Display"/>
          <w:b w:val="1"/>
          <w:sz w:val="24"/>
          <w:szCs w:val="24"/>
          <w:rtl w:val="0"/>
        </w:rPr>
        <w:tab/>
        <w:t xml:space="preserve">11-12</w:t>
        <w:tab/>
        <w:t xml:space="preserve">3 credits</w:t>
      </w:r>
    </w:p>
    <w:p w:rsidR="00000000" w:rsidDel="00000000" w:rsidP="00000000" w:rsidRDefault="00000000" w:rsidRPr="00000000" w14:paraId="000007CA">
      <w:pPr>
        <w:tabs>
          <w:tab w:val="left" w:leader="none" w:pos="7920"/>
          <w:tab w:val="left" w:leader="none" w:pos="5760"/>
          <w:tab w:val="left" w:leader="none" w:pos="2160"/>
          <w:tab w:val="left" w:leader="none" w:pos="216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7CB">
      <w:pPr>
        <w:tabs>
          <w:tab w:val="left" w:leader="none" w:pos="7920"/>
          <w:tab w:val="left" w:leader="none" w:pos="5760"/>
          <w:tab w:val="left" w:leader="none" w:pos="2160"/>
          <w:tab w:val="left" w:leader="none" w:pos="216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None</w:t>
      </w:r>
    </w:p>
    <w:p w:rsidR="00000000" w:rsidDel="00000000" w:rsidP="00000000" w:rsidRDefault="00000000" w:rsidRPr="00000000" w14:paraId="000007CC">
      <w:pPr>
        <w:tabs>
          <w:tab w:val="left" w:leader="none" w:pos="7920"/>
          <w:tab w:val="left" w:leader="none" w:pos="5760"/>
          <w:tab w:val="left" w:leader="none" w:pos="2160"/>
          <w:tab w:val="left" w:leader="none" w:pos="216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7CD">
      <w:pPr>
        <w:tabs>
          <w:tab w:val="left" w:leader="none" w:pos="7920"/>
          <w:tab w:val="left" w:leader="none" w:pos="5760"/>
          <w:tab w:val="left" w:leader="none" w:pos="2160"/>
          <w:tab w:val="left" w:leader="none" w:pos="216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Embedded Credit: </w:t>
      </w:r>
      <w:r w:rsidDel="00000000" w:rsidR="00000000" w:rsidRPr="00000000">
        <w:rPr>
          <w:rFonts w:ascii="Playfair Display" w:cs="Playfair Display" w:eastAsia="Playfair Display" w:hAnsi="Playfair Display"/>
          <w:sz w:val="22"/>
          <w:szCs w:val="22"/>
          <w:rtl w:val="0"/>
        </w:rPr>
        <w:t xml:space="preserve">1 credit Applied Communications available upon completion of Information Technology I &amp; II</w:t>
      </w:r>
    </w:p>
    <w:p w:rsidR="00000000" w:rsidDel="00000000" w:rsidP="00000000" w:rsidRDefault="00000000" w:rsidRPr="00000000" w14:paraId="000007CE">
      <w:pPr>
        <w:tabs>
          <w:tab w:val="left" w:leader="none" w:pos="7920"/>
          <w:tab w:val="left" w:leader="none" w:pos="5760"/>
          <w:tab w:val="left" w:leader="none" w:pos="2160"/>
          <w:tab w:val="left" w:leader="none" w:pos="2160"/>
        </w:tabs>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7CF">
      <w:pPr>
        <w:tabs>
          <w:tab w:val="left" w:leader="none" w:pos="7920"/>
          <w:tab w:val="left" w:leader="none" w:pos="5760"/>
          <w:tab w:val="left" w:leader="none" w:pos="2160"/>
          <w:tab w:val="left" w:leader="none" w:pos="216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Dual/Articulated Credit: </w:t>
      </w:r>
      <w:r w:rsidDel="00000000" w:rsidR="00000000" w:rsidRPr="00000000">
        <w:rPr>
          <w:rFonts w:ascii="Playfair Display" w:cs="Playfair Display" w:eastAsia="Playfair Display" w:hAnsi="Playfair Display"/>
          <w:sz w:val="22"/>
          <w:szCs w:val="22"/>
          <w:rtl w:val="0"/>
        </w:rPr>
        <w:t xml:space="preserve">Students will earn 3 credits through State Fair Community College for course NET 140. Students completing Computer Technology I &amp; II can earn 3 credits for course NET 142.</w:t>
      </w:r>
    </w:p>
    <w:p w:rsidR="00000000" w:rsidDel="00000000" w:rsidP="00000000" w:rsidRDefault="00000000" w:rsidRPr="00000000" w14:paraId="000007D0">
      <w:pPr>
        <w:tabs>
          <w:tab w:val="left" w:leader="none" w:pos="7920"/>
          <w:tab w:val="left" w:leader="none" w:pos="5760"/>
          <w:tab w:val="left" w:leader="none" w:pos="2160"/>
          <w:tab w:val="left" w:leader="none" w:pos="2160"/>
        </w:tabs>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7D1">
      <w:pPr>
        <w:tabs>
          <w:tab w:val="left" w:leader="none" w:pos="7920"/>
          <w:tab w:val="left" w:leader="none" w:pos="5760"/>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Recommendation</w:t>
      </w:r>
      <w:r w:rsidDel="00000000" w:rsidR="00000000" w:rsidRPr="00000000">
        <w:rPr>
          <w:rFonts w:ascii="Playfair Display" w:cs="Playfair Display" w:eastAsia="Playfair Display" w:hAnsi="Playfair Display"/>
          <w:sz w:val="22"/>
          <w:szCs w:val="22"/>
          <w:rtl w:val="0"/>
        </w:rPr>
        <w:t xml:space="preserve"> - It is strongly recommended that a student have solid skills as a computer user before starting the program. In addition, it is very useful to have a home computer and a reliable internet connection. It is best if this computer is not one other household members rely upon. </w:t>
      </w:r>
    </w:p>
    <w:p w:rsidR="00000000" w:rsidDel="00000000" w:rsidP="00000000" w:rsidRDefault="00000000" w:rsidRPr="00000000" w14:paraId="000007D2">
      <w:pPr>
        <w:tabs>
          <w:tab w:val="left" w:leader="none" w:pos="7920"/>
          <w:tab w:val="left" w:leader="none" w:pos="5760"/>
          <w:tab w:val="left" w:leader="none" w:pos="2160"/>
          <w:tab w:val="left" w:leader="none" w:pos="2160"/>
          <w:tab w:val="left" w:leader="none" w:pos="1440"/>
        </w:tabs>
        <w:spacing w:before="12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 typical student will have CompTIA A+ certification knowledge during their first year.  This certification is an international industry credential that validates the knowledge of networking professionals with at least nine months of experience in network support or administration or adequate academic training. Earning this certification demonstrates that a candidate can describe the features and functions of networking components, and possesses the knowledge and skills needed to install, configure and troubleshoot basic networking hardware, protocols, and services. CompTIA Network+ certification is proof of professional achievement, providing: a viable career path; enhanced job opportunities; proof of professional achievement; and foundational knowledge for advanced certification.</w:t>
      </w:r>
    </w:p>
    <w:p w:rsidR="00000000" w:rsidDel="00000000" w:rsidP="00000000" w:rsidRDefault="00000000" w:rsidRPr="00000000" w14:paraId="000007D3">
      <w:pPr>
        <w:tabs>
          <w:tab w:val="left" w:leader="none" w:pos="7920"/>
          <w:tab w:val="left" w:leader="none" w:pos="5760"/>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7D4">
      <w:pPr>
        <w:tabs>
          <w:tab w:val="left" w:leader="none" w:pos="7920"/>
          <w:tab w:val="left" w:leader="none" w:pos="5760"/>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7D5">
      <w:pPr>
        <w:tabs>
          <w:tab w:val="left" w:leader="none" w:pos="7920"/>
          <w:tab w:val="left" w:leader="none" w:pos="5760"/>
          <w:tab w:val="left" w:leader="none" w:pos="2160"/>
          <w:tab w:val="left" w:leader="none" w:pos="2160"/>
        </w:tabs>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HVT 401   </w:t>
        <w:tab/>
      </w:r>
      <w:r w:rsidDel="00000000" w:rsidR="00000000" w:rsidRPr="00000000">
        <w:rPr>
          <w:rFonts w:ascii="Playfair Display" w:cs="Playfair Display" w:eastAsia="Playfair Display" w:hAnsi="Playfair Display"/>
          <w:b w:val="1"/>
          <w:sz w:val="24"/>
          <w:szCs w:val="24"/>
          <w:u w:val="single"/>
          <w:rtl w:val="0"/>
        </w:rPr>
        <w:t xml:space="preserve">Computer Technology II</w:t>
      </w:r>
      <w:r w:rsidDel="00000000" w:rsidR="00000000" w:rsidRPr="00000000">
        <w:rPr>
          <w:rFonts w:ascii="Playfair Display" w:cs="Playfair Display" w:eastAsia="Playfair Display" w:hAnsi="Playfair Display"/>
          <w:b w:val="1"/>
          <w:sz w:val="24"/>
          <w:szCs w:val="24"/>
          <w:rtl w:val="0"/>
        </w:rPr>
        <w:tab/>
        <w:t xml:space="preserve">12</w:t>
        <w:tab/>
        <w:t xml:space="preserve">3 credits</w:t>
      </w:r>
    </w:p>
    <w:p w:rsidR="00000000" w:rsidDel="00000000" w:rsidP="00000000" w:rsidRDefault="00000000" w:rsidRPr="00000000" w14:paraId="000007D6">
      <w:pPr>
        <w:tabs>
          <w:tab w:val="left" w:leader="none" w:pos="7920"/>
          <w:tab w:val="left" w:leader="none" w:pos="5760"/>
          <w:tab w:val="left" w:leader="none" w:pos="2160"/>
          <w:tab w:val="left" w:leader="none" w:pos="216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7D7">
      <w:pPr>
        <w:tabs>
          <w:tab w:val="left" w:leader="none" w:pos="7920"/>
          <w:tab w:val="left" w:leader="none" w:pos="5760"/>
          <w:tab w:val="left" w:leader="none" w:pos="2160"/>
          <w:tab w:val="left" w:leader="none" w:pos="216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Computer Technology I</w:t>
      </w:r>
    </w:p>
    <w:p w:rsidR="00000000" w:rsidDel="00000000" w:rsidP="00000000" w:rsidRDefault="00000000" w:rsidRPr="00000000" w14:paraId="000007D8">
      <w:pPr>
        <w:tabs>
          <w:tab w:val="left" w:leader="none" w:pos="7920"/>
          <w:tab w:val="left" w:leader="none" w:pos="5760"/>
          <w:tab w:val="left" w:leader="none" w:pos="2160"/>
          <w:tab w:val="left" w:leader="none" w:pos="216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7D9">
      <w:pPr>
        <w:tabs>
          <w:tab w:val="left" w:leader="none" w:pos="7920"/>
          <w:tab w:val="left" w:leader="none" w:pos="5760"/>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Students receive advanced instruction and pursue practical applications with respect to information covered in Computer Technology I. Students take Microsoft Certification tests as final exams.</w:t>
      </w:r>
    </w:p>
    <w:p w:rsidR="00000000" w:rsidDel="00000000" w:rsidP="00000000" w:rsidRDefault="00000000" w:rsidRPr="00000000" w14:paraId="000007DA">
      <w:pPr>
        <w:tabs>
          <w:tab w:val="left" w:leader="none" w:pos="7920"/>
          <w:tab w:val="left" w:leader="none" w:pos="5760"/>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7DB">
      <w:pPr>
        <w:tabs>
          <w:tab w:val="left" w:leader="none" w:pos="2160"/>
          <w:tab w:val="left" w:leader="none" w:pos="2160"/>
          <w:tab w:val="left" w:leader="none" w:pos="1440"/>
        </w:tabs>
        <w:spacing w:after="120" w:before="120" w:lineRule="auto"/>
        <w:ind w:right="-630"/>
        <w:jc w:val="center"/>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b w:val="1"/>
          <w:sz w:val="32"/>
          <w:szCs w:val="32"/>
          <w:rtl w:val="0"/>
        </w:rPr>
        <w:t xml:space="preserve">AUTOMOTIVE COLLISION TECHNOLOGY</w:t>
      </w:r>
      <w:r w:rsidDel="00000000" w:rsidR="00000000" w:rsidRPr="00000000">
        <w:rPr>
          <w:rtl w:val="0"/>
        </w:rPr>
      </w:r>
    </w:p>
    <w:p w:rsidR="00000000" w:rsidDel="00000000" w:rsidP="00000000" w:rsidRDefault="00000000" w:rsidRPr="00000000" w14:paraId="000007DC">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12"/>
          <w:szCs w:val="12"/>
        </w:rPr>
      </w:pPr>
      <w:r w:rsidDel="00000000" w:rsidR="00000000" w:rsidRPr="00000000">
        <w:rPr>
          <w:rtl w:val="0"/>
        </w:rPr>
      </w:r>
    </w:p>
    <w:p w:rsidR="00000000" w:rsidDel="00000000" w:rsidP="00000000" w:rsidRDefault="00000000" w:rsidRPr="00000000" w14:paraId="000007DD">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HVT 402</w:t>
        <w:tab/>
      </w:r>
      <w:r w:rsidDel="00000000" w:rsidR="00000000" w:rsidRPr="00000000">
        <w:rPr>
          <w:rFonts w:ascii="Playfair Display" w:cs="Playfair Display" w:eastAsia="Playfair Display" w:hAnsi="Playfair Display"/>
          <w:b w:val="1"/>
          <w:sz w:val="24"/>
          <w:szCs w:val="24"/>
          <w:u w:val="single"/>
          <w:rtl w:val="0"/>
        </w:rPr>
        <w:t xml:space="preserve">Automotive Collision Technology  I</w:t>
      </w:r>
      <w:r w:rsidDel="00000000" w:rsidR="00000000" w:rsidRPr="00000000">
        <w:rPr>
          <w:rFonts w:ascii="Playfair Display" w:cs="Playfair Display" w:eastAsia="Playfair Display" w:hAnsi="Playfair Display"/>
          <w:b w:val="1"/>
          <w:sz w:val="24"/>
          <w:szCs w:val="24"/>
          <w:rtl w:val="0"/>
        </w:rPr>
        <w:t xml:space="preserve">           11-12</w:t>
        <w:tab/>
        <w:t xml:space="preserve">3 credits</w:t>
      </w:r>
    </w:p>
    <w:p w:rsidR="00000000" w:rsidDel="00000000" w:rsidP="00000000" w:rsidRDefault="00000000" w:rsidRPr="00000000" w14:paraId="000007DE">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Auto Body students will learn to examine, estimate, and repair damaged automobile and truck bodies, align and re-form, fill and shape, smooth, prime and repaint auto body damage and replace panels, fenders, trim and glass.</w:t>
      </w:r>
    </w:p>
    <w:p w:rsidR="00000000" w:rsidDel="00000000" w:rsidP="00000000" w:rsidRDefault="00000000" w:rsidRPr="00000000" w14:paraId="000007DF">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  </w:t>
      </w:r>
    </w:p>
    <w:p w:rsidR="00000000" w:rsidDel="00000000" w:rsidP="00000000" w:rsidRDefault="00000000" w:rsidRPr="00000000" w14:paraId="000007E0">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HVT 402</w:t>
        <w:tab/>
      </w:r>
      <w:r w:rsidDel="00000000" w:rsidR="00000000" w:rsidRPr="00000000">
        <w:rPr>
          <w:rFonts w:ascii="Playfair Display" w:cs="Playfair Display" w:eastAsia="Playfair Display" w:hAnsi="Playfair Display"/>
          <w:b w:val="1"/>
          <w:sz w:val="24"/>
          <w:szCs w:val="24"/>
          <w:u w:val="single"/>
          <w:rtl w:val="0"/>
        </w:rPr>
        <w:t xml:space="preserve">Automotive Collision Technology II</w:t>
      </w:r>
      <w:r w:rsidDel="00000000" w:rsidR="00000000" w:rsidRPr="00000000">
        <w:rPr>
          <w:rFonts w:ascii="Playfair Display" w:cs="Playfair Display" w:eastAsia="Playfair Display" w:hAnsi="Playfair Display"/>
          <w:b w:val="1"/>
          <w:sz w:val="24"/>
          <w:szCs w:val="24"/>
          <w:rtl w:val="0"/>
        </w:rPr>
        <w:t xml:space="preserve">             11-12</w:t>
        <w:tab/>
        <w:t xml:space="preserve">3 credits</w:t>
      </w:r>
    </w:p>
    <w:p w:rsidR="00000000" w:rsidDel="00000000" w:rsidP="00000000" w:rsidRDefault="00000000" w:rsidRPr="00000000" w14:paraId="000007E1">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sz w:val="22"/>
          <w:szCs w:val="22"/>
          <w:rtl w:val="0"/>
        </w:rPr>
        <w:t xml:space="preserve">Other skills to be learned will include: use of Mig welders, plastic welders, electric and air grinders and sanders, suction feed paint spray guns, use of body fillers, masking and paint mixture, estimating and billing, ship safety, and paint booth operation and safety.</w:t>
      </w:r>
      <w:r w:rsidDel="00000000" w:rsidR="00000000" w:rsidRPr="00000000">
        <w:rPr>
          <w:rtl w:val="0"/>
        </w:rPr>
      </w:r>
    </w:p>
    <w:p w:rsidR="00000000" w:rsidDel="00000000" w:rsidP="00000000" w:rsidRDefault="00000000" w:rsidRPr="00000000" w14:paraId="000007E2">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7E3">
      <w:pPr>
        <w:tabs>
          <w:tab w:val="left" w:leader="none" w:pos="2160"/>
          <w:tab w:val="left" w:leader="none" w:pos="2160"/>
          <w:tab w:val="left" w:leader="none" w:pos="1440"/>
        </w:tabs>
        <w:spacing w:after="120" w:before="120" w:lineRule="auto"/>
        <w:ind w:right="-630"/>
        <w:jc w:val="center"/>
        <w:rPr>
          <w:rFonts w:ascii="Playfair Display" w:cs="Playfair Display" w:eastAsia="Playfair Display" w:hAnsi="Playfair Display"/>
          <w:b w:val="1"/>
          <w:sz w:val="32"/>
          <w:szCs w:val="32"/>
        </w:rPr>
      </w:pPr>
      <w:r w:rsidDel="00000000" w:rsidR="00000000" w:rsidRPr="00000000">
        <w:rPr>
          <w:rFonts w:ascii="Playfair Display" w:cs="Playfair Display" w:eastAsia="Playfair Display" w:hAnsi="Playfair Display"/>
          <w:b w:val="1"/>
          <w:sz w:val="32"/>
          <w:szCs w:val="32"/>
          <w:rtl w:val="0"/>
        </w:rPr>
        <w:t xml:space="preserve">AUTOMOTIVE SERVICE TECHNOLOGY</w:t>
      </w:r>
    </w:p>
    <w:p w:rsidR="00000000" w:rsidDel="00000000" w:rsidP="00000000" w:rsidRDefault="00000000" w:rsidRPr="00000000" w14:paraId="000007E4">
      <w:pPr>
        <w:tabs>
          <w:tab w:val="left" w:leader="none" w:pos="7920"/>
          <w:tab w:val="left" w:leader="none" w:pos="5760"/>
          <w:tab w:val="left" w:leader="none" w:pos="2160"/>
          <w:tab w:val="left" w:leader="none" w:pos="216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Embedded Credit: </w:t>
      </w:r>
      <w:r w:rsidDel="00000000" w:rsidR="00000000" w:rsidRPr="00000000">
        <w:rPr>
          <w:rFonts w:ascii="Playfair Display" w:cs="Playfair Display" w:eastAsia="Playfair Display" w:hAnsi="Playfair Display"/>
          <w:sz w:val="22"/>
          <w:szCs w:val="22"/>
          <w:rtl w:val="0"/>
        </w:rPr>
        <w:t xml:space="preserve">1 credit of Applied Mathematics &amp; 1 credit of Applied Communications available upon completion of Automotive Service Technology I &amp; II</w:t>
      </w:r>
    </w:p>
    <w:p w:rsidR="00000000" w:rsidDel="00000000" w:rsidP="00000000" w:rsidRDefault="00000000" w:rsidRPr="00000000" w14:paraId="000007E5">
      <w:pPr>
        <w:tabs>
          <w:tab w:val="left" w:leader="none" w:pos="7920"/>
          <w:tab w:val="left" w:leader="none" w:pos="5760"/>
          <w:tab w:val="left" w:leader="none" w:pos="2160"/>
          <w:tab w:val="left" w:leader="none" w:pos="2160"/>
        </w:tabs>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7E6">
      <w:pPr>
        <w:tabs>
          <w:tab w:val="left" w:leader="none" w:pos="7920"/>
          <w:tab w:val="left" w:leader="none" w:pos="5760"/>
          <w:tab w:val="left" w:leader="none" w:pos="2160"/>
          <w:tab w:val="left" w:leader="none" w:pos="2160"/>
        </w:tabs>
        <w:ind w:right="-630"/>
        <w:jc w:val="both"/>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Dual/Articulated Credit: </w:t>
      </w:r>
      <w:r w:rsidDel="00000000" w:rsidR="00000000" w:rsidRPr="00000000">
        <w:rPr>
          <w:rFonts w:ascii="Playfair Display" w:cs="Playfair Display" w:eastAsia="Playfair Display" w:hAnsi="Playfair Display"/>
          <w:sz w:val="22"/>
          <w:szCs w:val="22"/>
          <w:rtl w:val="0"/>
        </w:rPr>
        <w:t xml:space="preserve">Students completing Auto Service Technology I can earn 5 credits through State Fair Community College for course AUTO 101. Students completing Auto Service Technology I &amp; II and passing the NATEF with 75% or higher can earn 13 credits at State Fair Community College for the following courses: AUTO 113 (5), AUTO 115 (5), and AUTO 116 (3).</w:t>
      </w:r>
      <w:r w:rsidDel="00000000" w:rsidR="00000000" w:rsidRPr="00000000">
        <w:rPr>
          <w:rtl w:val="0"/>
        </w:rPr>
      </w:r>
    </w:p>
    <w:p w:rsidR="00000000" w:rsidDel="00000000" w:rsidP="00000000" w:rsidRDefault="00000000" w:rsidRPr="00000000" w14:paraId="000007E7">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7E8">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HVT 403 </w:t>
        <w:tab/>
      </w:r>
      <w:r w:rsidDel="00000000" w:rsidR="00000000" w:rsidRPr="00000000">
        <w:rPr>
          <w:rFonts w:ascii="Playfair Display" w:cs="Playfair Display" w:eastAsia="Playfair Display" w:hAnsi="Playfair Display"/>
          <w:b w:val="1"/>
          <w:sz w:val="24"/>
          <w:szCs w:val="24"/>
          <w:u w:val="single"/>
          <w:rtl w:val="0"/>
        </w:rPr>
        <w:t xml:space="preserve">Automotive Service Technology I</w:t>
      </w:r>
      <w:r w:rsidDel="00000000" w:rsidR="00000000" w:rsidRPr="00000000">
        <w:rPr>
          <w:rFonts w:ascii="Playfair Display" w:cs="Playfair Display" w:eastAsia="Playfair Display" w:hAnsi="Playfair Display"/>
          <w:b w:val="1"/>
          <w:sz w:val="24"/>
          <w:szCs w:val="24"/>
          <w:rtl w:val="0"/>
        </w:rPr>
        <w:t xml:space="preserve">              11-12</w:t>
        <w:tab/>
        <w:t xml:space="preserve">3 credits</w:t>
      </w:r>
    </w:p>
    <w:p w:rsidR="00000000" w:rsidDel="00000000" w:rsidP="00000000" w:rsidRDefault="00000000" w:rsidRPr="00000000" w14:paraId="000007E9">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This course includes an introduction to automobile engine and chassis design, fuel systems, engine lubrication, automotive electricity, clutch, brake, transmission, and wheel suspension systems.  Students will learn by studying theory and by actual hands-on experience in the above-mentioned areas.  Also, students learn the proper use, care, and cleaning of tools, equipment, and the shop.</w:t>
      </w:r>
    </w:p>
    <w:p w:rsidR="00000000" w:rsidDel="00000000" w:rsidP="00000000" w:rsidRDefault="00000000" w:rsidRPr="00000000" w14:paraId="000007EA">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  </w:t>
      </w:r>
    </w:p>
    <w:p w:rsidR="00000000" w:rsidDel="00000000" w:rsidP="00000000" w:rsidRDefault="00000000" w:rsidRPr="00000000" w14:paraId="000007EB">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HVT 403</w:t>
        <w:tab/>
      </w:r>
      <w:r w:rsidDel="00000000" w:rsidR="00000000" w:rsidRPr="00000000">
        <w:rPr>
          <w:rFonts w:ascii="Playfair Display" w:cs="Playfair Display" w:eastAsia="Playfair Display" w:hAnsi="Playfair Display"/>
          <w:b w:val="1"/>
          <w:sz w:val="24"/>
          <w:szCs w:val="24"/>
          <w:u w:val="single"/>
          <w:rtl w:val="0"/>
        </w:rPr>
        <w:t xml:space="preserve">Automotive Service Technology II</w:t>
      </w:r>
      <w:r w:rsidDel="00000000" w:rsidR="00000000" w:rsidRPr="00000000">
        <w:rPr>
          <w:rFonts w:ascii="Playfair Display" w:cs="Playfair Display" w:eastAsia="Playfair Display" w:hAnsi="Playfair Display"/>
          <w:b w:val="1"/>
          <w:sz w:val="24"/>
          <w:szCs w:val="24"/>
          <w:rtl w:val="0"/>
        </w:rPr>
        <w:t xml:space="preserve">            11-12</w:t>
        <w:tab/>
        <w:t xml:space="preserve">3 credits</w:t>
      </w:r>
    </w:p>
    <w:p w:rsidR="00000000" w:rsidDel="00000000" w:rsidP="00000000" w:rsidRDefault="00000000" w:rsidRPr="00000000" w14:paraId="000007EC">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During the second year auto mechanic students expand upon skills and fundamentals learned in Automotive Service I.</w:t>
      </w:r>
    </w:p>
    <w:p w:rsidR="00000000" w:rsidDel="00000000" w:rsidP="00000000" w:rsidRDefault="00000000" w:rsidRPr="00000000" w14:paraId="000007ED">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7EE">
      <w:pPr>
        <w:tabs>
          <w:tab w:val="left" w:leader="none" w:pos="2160"/>
          <w:tab w:val="left" w:leader="none" w:pos="2160"/>
          <w:tab w:val="left" w:leader="none" w:pos="1440"/>
        </w:tabs>
        <w:spacing w:after="120" w:before="120" w:lineRule="auto"/>
        <w:ind w:right="-630"/>
        <w:jc w:val="center"/>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b w:val="1"/>
          <w:sz w:val="32"/>
          <w:szCs w:val="32"/>
          <w:rtl w:val="0"/>
        </w:rPr>
        <w:t xml:space="preserve">CONSTRUCTION TECHNOLOGY</w:t>
      </w:r>
      <w:r w:rsidDel="00000000" w:rsidR="00000000" w:rsidRPr="00000000">
        <w:rPr>
          <w:rtl w:val="0"/>
        </w:rPr>
      </w:r>
    </w:p>
    <w:p w:rsidR="00000000" w:rsidDel="00000000" w:rsidP="00000000" w:rsidRDefault="00000000" w:rsidRPr="00000000" w14:paraId="000007EF">
      <w:pPr>
        <w:tabs>
          <w:tab w:val="left" w:leader="none" w:pos="2160"/>
          <w:tab w:val="left" w:leader="none" w:pos="2160"/>
          <w:tab w:val="left" w:leader="none" w:pos="1440"/>
        </w:tabs>
        <w:spacing w:before="12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The Construction Trades program teaches entry-level employment skills through a variety of construction activities.  During the  2-year program, the class builds a house to be sold on the open market, which is an excellent occupational experience for each student. Graduates may pursue employment in foundation or concrete work, framing, roofing, residential electrical, plumbing, drywall, painting, finish carpentry, and floor covering.</w:t>
      </w:r>
    </w:p>
    <w:p w:rsidR="00000000" w:rsidDel="00000000" w:rsidP="00000000" w:rsidRDefault="00000000" w:rsidRPr="00000000" w14:paraId="000007F0">
      <w:pPr>
        <w:tabs>
          <w:tab w:val="left" w:leader="none" w:pos="2160"/>
          <w:tab w:val="left" w:leader="none" w:pos="2160"/>
          <w:tab w:val="left" w:leader="none" w:pos="1440"/>
        </w:tabs>
        <w:spacing w:before="12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In the construction industry, carpenters must provide their own hand tools on the job. Students are encouraged to buy their own set of hand tools for the class in order to be career-ready upon completion of the program. Instructors will provide a list of recommended tools. Provisions will be made for students who are financially unable to provide their own tools. Students are required to wear enclosed shoes that entirely cover the foot, as well as long pants in the lab and on job sites. Boots are recommended. </w:t>
      </w:r>
    </w:p>
    <w:p w:rsidR="00000000" w:rsidDel="00000000" w:rsidP="00000000" w:rsidRDefault="00000000" w:rsidRPr="00000000" w14:paraId="000007F1">
      <w:pPr>
        <w:tabs>
          <w:tab w:val="left" w:leader="none" w:pos="2160"/>
          <w:tab w:val="left" w:leader="none" w:pos="2160"/>
          <w:tab w:val="left" w:leader="none" w:pos="1440"/>
        </w:tabs>
        <w:spacing w:before="12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The Construction Trades program is accredited by the Association of General Contractors. An agreement with the Kansas City Carpenters Joint Apprenticeship Committee allows students to earn credit toward becoming a journeyperson level carpenter if they meet the requirements. This provides a head start in apprenticeship toward becoming a professional carpenter.</w:t>
      </w:r>
    </w:p>
    <w:p w:rsidR="00000000" w:rsidDel="00000000" w:rsidP="00000000" w:rsidRDefault="00000000" w:rsidRPr="00000000" w14:paraId="000007F2">
      <w:pPr>
        <w:tabs>
          <w:tab w:val="left" w:leader="none" w:pos="2160"/>
          <w:tab w:val="left" w:leader="none" w:pos="2160"/>
          <w:tab w:val="left" w:leader="none" w:pos="1440"/>
        </w:tabs>
        <w:ind w:right="-630"/>
        <w:rPr>
          <w:rFonts w:ascii="Playfair Display" w:cs="Playfair Display" w:eastAsia="Playfair Display" w:hAnsi="Playfair Display"/>
          <w:b w:val="1"/>
          <w:sz w:val="22"/>
          <w:szCs w:val="22"/>
        </w:rPr>
      </w:pPr>
      <w:r w:rsidDel="00000000" w:rsidR="00000000" w:rsidRPr="00000000">
        <w:rPr>
          <w:rtl w:val="0"/>
        </w:rPr>
      </w:r>
    </w:p>
    <w:p w:rsidR="00000000" w:rsidDel="00000000" w:rsidP="00000000" w:rsidRDefault="00000000" w:rsidRPr="00000000" w14:paraId="000007F3">
      <w:pPr>
        <w:tabs>
          <w:tab w:val="left" w:leader="none" w:pos="7920"/>
          <w:tab w:val="left" w:leader="none" w:pos="5760"/>
          <w:tab w:val="left" w:leader="none" w:pos="2160"/>
          <w:tab w:val="left" w:leader="none" w:pos="216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Embedded Credit: </w:t>
      </w:r>
      <w:r w:rsidDel="00000000" w:rsidR="00000000" w:rsidRPr="00000000">
        <w:rPr>
          <w:rFonts w:ascii="Playfair Display" w:cs="Playfair Display" w:eastAsia="Playfair Display" w:hAnsi="Playfair Display"/>
          <w:sz w:val="22"/>
          <w:szCs w:val="22"/>
          <w:rtl w:val="0"/>
        </w:rPr>
        <w:t xml:space="preserve">1 credit of Applied Mathematics &amp; 1 credit of Applied Communications available upon completion of Construction Trades I &amp; II</w:t>
      </w:r>
    </w:p>
    <w:p w:rsidR="00000000" w:rsidDel="00000000" w:rsidP="00000000" w:rsidRDefault="00000000" w:rsidRPr="00000000" w14:paraId="000007F4">
      <w:pPr>
        <w:tabs>
          <w:tab w:val="left" w:leader="none" w:pos="7920"/>
          <w:tab w:val="left" w:leader="none" w:pos="5760"/>
          <w:tab w:val="left" w:leader="none" w:pos="2160"/>
          <w:tab w:val="left" w:leader="none" w:pos="2160"/>
        </w:tabs>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7F5">
      <w:pPr>
        <w:tabs>
          <w:tab w:val="left" w:leader="none" w:pos="7920"/>
          <w:tab w:val="left" w:leader="none" w:pos="5760"/>
          <w:tab w:val="left" w:leader="none" w:pos="2160"/>
          <w:tab w:val="left" w:leader="none" w:pos="2160"/>
        </w:tabs>
        <w:ind w:right="-630"/>
        <w:jc w:val="both"/>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Dual/Articulated Credit: </w:t>
      </w:r>
      <w:r w:rsidDel="00000000" w:rsidR="00000000" w:rsidRPr="00000000">
        <w:rPr>
          <w:rFonts w:ascii="Playfair Display" w:cs="Playfair Display" w:eastAsia="Playfair Display" w:hAnsi="Playfair Display"/>
          <w:sz w:val="22"/>
          <w:szCs w:val="22"/>
          <w:rtl w:val="0"/>
        </w:rPr>
        <w:t xml:space="preserve">Students completing Construction Technology I will earn 3 credits through State Fair Community College for the course CNST 145. Students completing both Construction Technology I &amp; II will earn 6 credits for the course CNST 146.</w:t>
      </w:r>
      <w:r w:rsidDel="00000000" w:rsidR="00000000" w:rsidRPr="00000000">
        <w:rPr>
          <w:rtl w:val="0"/>
        </w:rPr>
      </w:r>
    </w:p>
    <w:p w:rsidR="00000000" w:rsidDel="00000000" w:rsidP="00000000" w:rsidRDefault="00000000" w:rsidRPr="00000000" w14:paraId="000007F6">
      <w:pPr>
        <w:tabs>
          <w:tab w:val="left" w:leader="none" w:pos="7920"/>
          <w:tab w:val="left" w:leader="none" w:pos="5760"/>
          <w:tab w:val="left" w:leader="none" w:pos="2160"/>
          <w:tab w:val="left" w:leader="none" w:pos="2160"/>
        </w:tabs>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7F7">
      <w:pPr>
        <w:tabs>
          <w:tab w:val="left" w:leader="none" w:pos="7920"/>
          <w:tab w:val="left" w:leader="none" w:pos="5760"/>
          <w:tab w:val="left" w:leader="none" w:pos="2160"/>
          <w:tab w:val="left" w:leader="none" w:pos="2160"/>
        </w:tabs>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7F8">
      <w:pPr>
        <w:tabs>
          <w:tab w:val="left" w:leader="none" w:pos="7920"/>
          <w:tab w:val="left" w:leader="none" w:pos="5760"/>
          <w:tab w:val="left" w:leader="none" w:pos="2160"/>
          <w:tab w:val="left" w:leader="none" w:pos="2160"/>
        </w:tabs>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HVT  404 </w:t>
        <w:tab/>
      </w:r>
      <w:r w:rsidDel="00000000" w:rsidR="00000000" w:rsidRPr="00000000">
        <w:rPr>
          <w:rFonts w:ascii="Playfair Display" w:cs="Playfair Display" w:eastAsia="Playfair Display" w:hAnsi="Playfair Display"/>
          <w:b w:val="1"/>
          <w:sz w:val="24"/>
          <w:szCs w:val="24"/>
          <w:u w:val="single"/>
          <w:rtl w:val="0"/>
        </w:rPr>
        <w:t xml:space="preserve">Construction Technology I</w:t>
      </w:r>
      <w:r w:rsidDel="00000000" w:rsidR="00000000" w:rsidRPr="00000000">
        <w:rPr>
          <w:rFonts w:ascii="Playfair Display" w:cs="Playfair Display" w:eastAsia="Playfair Display" w:hAnsi="Playfair Display"/>
          <w:b w:val="1"/>
          <w:sz w:val="24"/>
          <w:szCs w:val="24"/>
          <w:rtl w:val="0"/>
        </w:rPr>
        <w:tab/>
        <w:t xml:space="preserve">11-12 </w:t>
        <w:tab/>
        <w:t xml:space="preserve">3 credits</w:t>
      </w:r>
    </w:p>
    <w:p w:rsidR="00000000" w:rsidDel="00000000" w:rsidP="00000000" w:rsidRDefault="00000000" w:rsidRPr="00000000" w14:paraId="000007F9">
      <w:pPr>
        <w:tabs>
          <w:tab w:val="left" w:leader="none" w:pos="7920"/>
          <w:tab w:val="left" w:leader="none" w:pos="5760"/>
          <w:tab w:val="left" w:leader="none" w:pos="2160"/>
          <w:tab w:val="left" w:leader="none" w:pos="216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7FA">
      <w:pPr>
        <w:tabs>
          <w:tab w:val="left" w:leader="none" w:pos="7920"/>
          <w:tab w:val="left" w:leader="none" w:pos="5760"/>
          <w:tab w:val="left" w:leader="none" w:pos="2160"/>
          <w:tab w:val="left" w:leader="none" w:pos="216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 </w:t>
      </w:r>
      <w:r w:rsidDel="00000000" w:rsidR="00000000" w:rsidRPr="00000000">
        <w:rPr>
          <w:rFonts w:ascii="Playfair Display" w:cs="Playfair Display" w:eastAsia="Playfair Display" w:hAnsi="Playfair Display"/>
          <w:sz w:val="22"/>
          <w:szCs w:val="22"/>
          <w:rtl w:val="0"/>
        </w:rPr>
        <w:t xml:space="preserve">None</w:t>
      </w:r>
    </w:p>
    <w:p w:rsidR="00000000" w:rsidDel="00000000" w:rsidP="00000000" w:rsidRDefault="00000000" w:rsidRPr="00000000" w14:paraId="000007FB">
      <w:pPr>
        <w:tabs>
          <w:tab w:val="left" w:leader="none" w:pos="7920"/>
          <w:tab w:val="left" w:leader="none" w:pos="5760"/>
          <w:tab w:val="left" w:leader="none" w:pos="2160"/>
          <w:tab w:val="left" w:leader="none" w:pos="2160"/>
        </w:tabs>
        <w:spacing w:before="120"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Recommendation</w:t>
      </w:r>
      <w:r w:rsidDel="00000000" w:rsidR="00000000" w:rsidRPr="00000000">
        <w:rPr>
          <w:rFonts w:ascii="Playfair Display" w:cs="Playfair Display" w:eastAsia="Playfair Display" w:hAnsi="Playfair Display"/>
          <w:sz w:val="22"/>
          <w:szCs w:val="22"/>
          <w:rtl w:val="0"/>
        </w:rPr>
        <w:t xml:space="preserve"> - Previous woodshop and general math classes</w:t>
      </w:r>
    </w:p>
    <w:p w:rsidR="00000000" w:rsidDel="00000000" w:rsidP="00000000" w:rsidRDefault="00000000" w:rsidRPr="00000000" w14:paraId="000007FC">
      <w:pPr>
        <w:tabs>
          <w:tab w:val="left" w:leader="none" w:pos="7920"/>
          <w:tab w:val="left" w:leader="none" w:pos="5760"/>
          <w:tab w:val="left" w:leader="none" w:pos="2160"/>
          <w:tab w:val="left" w:leader="none" w:pos="2160"/>
        </w:tabs>
        <w:spacing w:before="12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First year students gain instruction and practice in jobsite preparations, concrete foundation and flatwork, framing, roofing, and setting windows and exterior doors. There is a $5 fee for OSHA training and an OSHA-10 card, which is required by many employers? </w:t>
      </w:r>
    </w:p>
    <w:p w:rsidR="00000000" w:rsidDel="00000000" w:rsidP="00000000" w:rsidRDefault="00000000" w:rsidRPr="00000000" w14:paraId="000007FD">
      <w:pPr>
        <w:tabs>
          <w:tab w:val="left" w:leader="none" w:pos="7920"/>
          <w:tab w:val="left" w:leader="none" w:pos="5760"/>
          <w:tab w:val="left" w:leader="none" w:pos="2160"/>
          <w:tab w:val="left" w:leader="none" w:pos="2160"/>
        </w:tabs>
        <w:spacing w:before="120" w:lineRule="auto"/>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7FE">
      <w:pPr>
        <w:tabs>
          <w:tab w:val="left" w:leader="none" w:pos="7920"/>
          <w:tab w:val="left" w:leader="none" w:pos="5760"/>
          <w:tab w:val="left" w:leader="none" w:pos="2160"/>
          <w:tab w:val="left" w:leader="none" w:pos="216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7FF">
      <w:pPr>
        <w:tabs>
          <w:tab w:val="left" w:leader="none" w:pos="7920"/>
          <w:tab w:val="left" w:leader="none" w:pos="5760"/>
          <w:tab w:val="left" w:leader="none" w:pos="2160"/>
          <w:tab w:val="left" w:leader="none" w:pos="2160"/>
        </w:tabs>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HVT 404   </w:t>
        <w:tab/>
      </w:r>
      <w:r w:rsidDel="00000000" w:rsidR="00000000" w:rsidRPr="00000000">
        <w:rPr>
          <w:rFonts w:ascii="Playfair Display" w:cs="Playfair Display" w:eastAsia="Playfair Display" w:hAnsi="Playfair Display"/>
          <w:b w:val="1"/>
          <w:sz w:val="24"/>
          <w:szCs w:val="24"/>
          <w:u w:val="single"/>
          <w:rtl w:val="0"/>
        </w:rPr>
        <w:t xml:space="preserve">Construction Technology II</w:t>
      </w:r>
      <w:r w:rsidDel="00000000" w:rsidR="00000000" w:rsidRPr="00000000">
        <w:rPr>
          <w:rFonts w:ascii="Playfair Display" w:cs="Playfair Display" w:eastAsia="Playfair Display" w:hAnsi="Playfair Display"/>
          <w:b w:val="1"/>
          <w:sz w:val="24"/>
          <w:szCs w:val="24"/>
          <w:rtl w:val="0"/>
        </w:rPr>
        <w:tab/>
        <w:t xml:space="preserve">12</w:t>
        <w:tab/>
        <w:t xml:space="preserve">3 credits</w:t>
      </w:r>
    </w:p>
    <w:p w:rsidR="00000000" w:rsidDel="00000000" w:rsidP="00000000" w:rsidRDefault="00000000" w:rsidRPr="00000000" w14:paraId="00000800">
      <w:pPr>
        <w:tabs>
          <w:tab w:val="left" w:leader="none" w:pos="7920"/>
          <w:tab w:val="left" w:leader="none" w:pos="5760"/>
          <w:tab w:val="left" w:leader="none" w:pos="2160"/>
          <w:tab w:val="left" w:leader="none" w:pos="216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801">
      <w:pPr>
        <w:tabs>
          <w:tab w:val="left" w:leader="none" w:pos="7920"/>
          <w:tab w:val="left" w:leader="none" w:pos="5760"/>
          <w:tab w:val="left" w:leader="none" w:pos="2160"/>
          <w:tab w:val="left" w:leader="none" w:pos="216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Prerequisite:</w:t>
      </w:r>
      <w:r w:rsidDel="00000000" w:rsidR="00000000" w:rsidRPr="00000000">
        <w:rPr>
          <w:rFonts w:ascii="Playfair Display" w:cs="Playfair Display" w:eastAsia="Playfair Display" w:hAnsi="Playfair Display"/>
          <w:sz w:val="22"/>
          <w:szCs w:val="22"/>
          <w:rtl w:val="0"/>
        </w:rPr>
        <w:t xml:space="preserve"> Construction Trades I</w:t>
      </w:r>
    </w:p>
    <w:p w:rsidR="00000000" w:rsidDel="00000000" w:rsidP="00000000" w:rsidRDefault="00000000" w:rsidRPr="00000000" w14:paraId="00000802">
      <w:pPr>
        <w:tabs>
          <w:tab w:val="left" w:leader="none" w:pos="7920"/>
          <w:tab w:val="left" w:leader="none" w:pos="5760"/>
          <w:tab w:val="left" w:leader="none" w:pos="2160"/>
          <w:tab w:val="left" w:leader="none" w:pos="2160"/>
        </w:tabs>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803">
      <w:pPr>
        <w:tabs>
          <w:tab w:val="left" w:leader="none" w:pos="7920"/>
          <w:tab w:val="left" w:leader="none" w:pos="5760"/>
          <w:tab w:val="left" w:leader="none" w:pos="2160"/>
          <w:tab w:val="left" w:leader="none" w:pos="2160"/>
        </w:tabs>
        <w:spacing w:before="12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Second year students gain instruction and practice in exterior finish, electrical and plumbing work, drywall installation, and interior finishes. Students work on a site building a home and putting into practice the skills and knowledge they learned from Construction Technology I. Students are required to wear long pants and shoes that cover the entire foot in lab areas and on job sites. Boots are recommended.  </w:t>
      </w:r>
    </w:p>
    <w:p w:rsidR="00000000" w:rsidDel="00000000" w:rsidP="00000000" w:rsidRDefault="00000000" w:rsidRPr="00000000" w14:paraId="00000804">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805">
      <w:pPr>
        <w:tabs>
          <w:tab w:val="left" w:leader="none" w:pos="2160"/>
          <w:tab w:val="left" w:leader="none" w:pos="2160"/>
          <w:tab w:val="left" w:leader="none" w:pos="1440"/>
        </w:tabs>
        <w:spacing w:before="120" w:lineRule="auto"/>
        <w:ind w:right="-630"/>
        <w:jc w:val="center"/>
        <w:rPr>
          <w:rFonts w:ascii="Playfair Display" w:cs="Playfair Display" w:eastAsia="Playfair Display" w:hAnsi="Playfair Display"/>
          <w:b w:val="1"/>
          <w:sz w:val="32"/>
          <w:szCs w:val="32"/>
        </w:rPr>
      </w:pPr>
      <w:r w:rsidDel="00000000" w:rsidR="00000000" w:rsidRPr="00000000">
        <w:rPr>
          <w:rFonts w:ascii="Playfair Display" w:cs="Playfair Display" w:eastAsia="Playfair Display" w:hAnsi="Playfair Display"/>
          <w:b w:val="1"/>
          <w:sz w:val="32"/>
          <w:szCs w:val="32"/>
          <w:rtl w:val="0"/>
        </w:rPr>
        <w:t xml:space="preserve">HEALTH SCIENCE</w:t>
      </w:r>
    </w:p>
    <w:p w:rsidR="00000000" w:rsidDel="00000000" w:rsidP="00000000" w:rsidRDefault="00000000" w:rsidRPr="00000000" w14:paraId="00000806">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32"/>
          <w:szCs w:val="32"/>
        </w:rPr>
      </w:pPr>
      <w:r w:rsidDel="00000000" w:rsidR="00000000" w:rsidRPr="00000000">
        <w:rPr>
          <w:rtl w:val="0"/>
        </w:rPr>
      </w:r>
    </w:p>
    <w:p w:rsidR="00000000" w:rsidDel="00000000" w:rsidP="00000000" w:rsidRDefault="00000000" w:rsidRPr="00000000" w14:paraId="00000807">
      <w:pPr>
        <w:tabs>
          <w:tab w:val="left" w:leader="none" w:pos="7920"/>
          <w:tab w:val="left" w:leader="none" w:pos="5760"/>
          <w:tab w:val="left" w:leader="none" w:pos="2160"/>
        </w:tabs>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Embedded Credit: </w:t>
      </w:r>
      <w:r w:rsidDel="00000000" w:rsidR="00000000" w:rsidRPr="00000000">
        <w:rPr>
          <w:rFonts w:ascii="Playfair Display" w:cs="Playfair Display" w:eastAsia="Playfair Display" w:hAnsi="Playfair Display"/>
          <w:sz w:val="22"/>
          <w:szCs w:val="22"/>
          <w:rtl w:val="0"/>
        </w:rPr>
        <w:t xml:space="preserve">½ credit Applied Communications &amp; ½ credit Life Science available upon completion of Health Science I &amp; II</w:t>
      </w:r>
    </w:p>
    <w:p w:rsidR="00000000" w:rsidDel="00000000" w:rsidP="00000000" w:rsidRDefault="00000000" w:rsidRPr="00000000" w14:paraId="00000808">
      <w:pPr>
        <w:tabs>
          <w:tab w:val="left" w:leader="none" w:pos="7920"/>
          <w:tab w:val="left" w:leader="none" w:pos="5760"/>
          <w:tab w:val="left" w:leader="none" w:pos="2160"/>
          <w:tab w:val="left" w:leader="none" w:pos="2160"/>
        </w:tabs>
        <w:ind w:right="-630"/>
        <w:jc w:val="both"/>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Dual/Articulated Credit: </w:t>
      </w:r>
      <w:r w:rsidDel="00000000" w:rsidR="00000000" w:rsidRPr="00000000">
        <w:rPr>
          <w:rFonts w:ascii="Playfair Display" w:cs="Playfair Display" w:eastAsia="Playfair Display" w:hAnsi="Playfair Display"/>
          <w:sz w:val="22"/>
          <w:szCs w:val="22"/>
          <w:rtl w:val="0"/>
        </w:rPr>
        <w:t xml:space="preserve">Students completing Health Science I &amp; II can earn 6 credits through State Fair Community College for the following courses NURS 114 (2), NURS 116 (3).</w:t>
      </w:r>
      <w:r w:rsidDel="00000000" w:rsidR="00000000" w:rsidRPr="00000000">
        <w:rPr>
          <w:rtl w:val="0"/>
        </w:rPr>
      </w:r>
    </w:p>
    <w:p w:rsidR="00000000" w:rsidDel="00000000" w:rsidP="00000000" w:rsidRDefault="00000000" w:rsidRPr="00000000" w14:paraId="00000809">
      <w:pPr>
        <w:tabs>
          <w:tab w:val="left" w:leader="none" w:pos="7920"/>
          <w:tab w:val="left" w:leader="none" w:pos="5760"/>
          <w:tab w:val="left" w:leader="none" w:pos="2160"/>
        </w:tabs>
        <w:spacing w:after="160" w:lineRule="auto"/>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80A">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HVT 405 </w:t>
        <w:tab/>
      </w:r>
      <w:r w:rsidDel="00000000" w:rsidR="00000000" w:rsidRPr="00000000">
        <w:rPr>
          <w:rFonts w:ascii="Playfair Display" w:cs="Playfair Display" w:eastAsia="Playfair Display" w:hAnsi="Playfair Display"/>
          <w:b w:val="1"/>
          <w:sz w:val="24"/>
          <w:szCs w:val="24"/>
          <w:u w:val="single"/>
          <w:rtl w:val="0"/>
        </w:rPr>
        <w:t xml:space="preserve">Health Science I</w:t>
      </w:r>
      <w:r w:rsidDel="00000000" w:rsidR="00000000" w:rsidRPr="00000000">
        <w:rPr>
          <w:rFonts w:ascii="Playfair Display" w:cs="Playfair Display" w:eastAsia="Playfair Display" w:hAnsi="Playfair Display"/>
          <w:b w:val="1"/>
          <w:sz w:val="24"/>
          <w:szCs w:val="24"/>
          <w:rtl w:val="0"/>
        </w:rPr>
        <w:tab/>
        <w:t xml:space="preserve">11-12</w:t>
        <w:tab/>
        <w:t xml:space="preserve">3 credits/yr</w:t>
      </w:r>
    </w:p>
    <w:p w:rsidR="00000000" w:rsidDel="00000000" w:rsidP="00000000" w:rsidRDefault="00000000" w:rsidRPr="00000000" w14:paraId="0000080B">
      <w:pPr>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The first few months are spent in the classroom and laboratory, where the student develops fundamental concepts of anatomy and physiology, medical terminology, personal health and hygiene skills, mental health, pre-employment preparation, field trips, and visits with health care professionals.  Students practice skills in the lab such as monitoring blood pressure, temperature, pulse and respiration, sterile technique, isolation procedures, assessment development, and other basic health care skills.</w:t>
      </w:r>
    </w:p>
    <w:p w:rsidR="00000000" w:rsidDel="00000000" w:rsidP="00000000" w:rsidRDefault="00000000" w:rsidRPr="00000000" w14:paraId="0000080C">
      <w:pPr>
        <w:spacing w:after="160"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80D">
      <w:pPr>
        <w:tabs>
          <w:tab w:val="left" w:leader="none" w:pos="7920"/>
          <w:tab w:val="left" w:leader="none" w:pos="5760"/>
          <w:tab w:val="left" w:leader="none" w:pos="2160"/>
        </w:tabs>
        <w:spacing w:after="160"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HVT 405 </w:t>
        <w:tab/>
      </w:r>
      <w:r w:rsidDel="00000000" w:rsidR="00000000" w:rsidRPr="00000000">
        <w:rPr>
          <w:rFonts w:ascii="Playfair Display" w:cs="Playfair Display" w:eastAsia="Playfair Display" w:hAnsi="Playfair Display"/>
          <w:b w:val="1"/>
          <w:sz w:val="24"/>
          <w:szCs w:val="24"/>
          <w:u w:val="single"/>
          <w:rtl w:val="0"/>
        </w:rPr>
        <w:t xml:space="preserve">Health Science II</w:t>
      </w:r>
      <w:r w:rsidDel="00000000" w:rsidR="00000000" w:rsidRPr="00000000">
        <w:rPr>
          <w:rFonts w:ascii="Playfair Display" w:cs="Playfair Display" w:eastAsia="Playfair Display" w:hAnsi="Playfair Display"/>
          <w:b w:val="1"/>
          <w:sz w:val="24"/>
          <w:szCs w:val="24"/>
          <w:rtl w:val="0"/>
        </w:rPr>
        <w:tab/>
        <w:t xml:space="preserve">11-12</w:t>
        <w:tab/>
        <w:t xml:space="preserve">3 credits/yr</w:t>
      </w:r>
    </w:p>
    <w:p w:rsidR="00000000" w:rsidDel="00000000" w:rsidP="00000000" w:rsidRDefault="00000000" w:rsidRPr="00000000" w14:paraId="0000080E">
      <w:pPr>
        <w:spacing w:after="16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The second half of the year, students select health care careers in the areas of their interest-- such as radiology, veterinary medicine, child care, dental offices, laboratory, etc.--and work with health care professionals in area clinical facilities. Students are given the option of being certified in Cardiopulmonary Resuscitation, Red Cross First Aid, and Nursing Assistant in long-term care facilities.</w:t>
      </w:r>
    </w:p>
    <w:p w:rsidR="00000000" w:rsidDel="00000000" w:rsidP="00000000" w:rsidRDefault="00000000" w:rsidRPr="00000000" w14:paraId="0000080F">
      <w:pPr>
        <w:spacing w:line="276" w:lineRule="auto"/>
        <w:ind w:right="-630"/>
        <w:rPr>
          <w:rFonts w:ascii="Arial" w:cs="Arial" w:eastAsia="Arial" w:hAnsi="Arial"/>
          <w:sz w:val="22"/>
          <w:szCs w:val="22"/>
        </w:rPr>
      </w:pPr>
      <w:r w:rsidDel="00000000" w:rsidR="00000000" w:rsidRPr="00000000">
        <w:rPr>
          <w:rtl w:val="0"/>
        </w:rPr>
      </w:r>
    </w:p>
    <w:p w:rsidR="00000000" w:rsidDel="00000000" w:rsidP="00000000" w:rsidRDefault="00000000" w:rsidRPr="00000000" w14:paraId="00000810">
      <w:pPr>
        <w:spacing w:line="276" w:lineRule="auto"/>
        <w:ind w:right="-630"/>
        <w:rPr>
          <w:rFonts w:ascii="Arial" w:cs="Arial" w:eastAsia="Arial" w:hAnsi="Arial"/>
          <w:sz w:val="22"/>
          <w:szCs w:val="22"/>
        </w:rPr>
      </w:pPr>
      <w:r w:rsidDel="00000000" w:rsidR="00000000" w:rsidRPr="00000000">
        <w:rPr>
          <w:rtl w:val="0"/>
        </w:rPr>
      </w:r>
    </w:p>
    <w:p w:rsidR="00000000" w:rsidDel="00000000" w:rsidP="00000000" w:rsidRDefault="00000000" w:rsidRPr="00000000" w14:paraId="00000811">
      <w:pPr>
        <w:spacing w:line="276" w:lineRule="auto"/>
        <w:ind w:right="-630"/>
        <w:rPr>
          <w:rFonts w:ascii="Arial" w:cs="Arial" w:eastAsia="Arial" w:hAnsi="Arial"/>
          <w:sz w:val="22"/>
          <w:szCs w:val="22"/>
        </w:rPr>
      </w:pPr>
      <w:r w:rsidDel="00000000" w:rsidR="00000000" w:rsidRPr="00000000">
        <w:rPr>
          <w:rtl w:val="0"/>
        </w:rPr>
      </w:r>
    </w:p>
    <w:p w:rsidR="00000000" w:rsidDel="00000000" w:rsidP="00000000" w:rsidRDefault="00000000" w:rsidRPr="00000000" w14:paraId="00000812">
      <w:pPr>
        <w:spacing w:line="276" w:lineRule="auto"/>
        <w:ind w:right="-630"/>
        <w:rPr>
          <w:rFonts w:ascii="Arial" w:cs="Arial" w:eastAsia="Arial" w:hAnsi="Arial"/>
          <w:sz w:val="22"/>
          <w:szCs w:val="22"/>
        </w:rPr>
      </w:pPr>
      <w:r w:rsidDel="00000000" w:rsidR="00000000" w:rsidRPr="00000000">
        <w:rPr>
          <w:rtl w:val="0"/>
        </w:rPr>
      </w:r>
    </w:p>
    <w:p w:rsidR="00000000" w:rsidDel="00000000" w:rsidP="00000000" w:rsidRDefault="00000000" w:rsidRPr="00000000" w14:paraId="00000813">
      <w:pPr>
        <w:spacing w:line="276" w:lineRule="auto"/>
        <w:ind w:right="-630"/>
        <w:rPr>
          <w:rFonts w:ascii="Arial" w:cs="Arial" w:eastAsia="Arial" w:hAnsi="Arial"/>
          <w:sz w:val="22"/>
          <w:szCs w:val="22"/>
        </w:rPr>
      </w:pPr>
      <w:r w:rsidDel="00000000" w:rsidR="00000000" w:rsidRPr="00000000">
        <w:rPr>
          <w:rtl w:val="0"/>
        </w:rPr>
      </w:r>
    </w:p>
    <w:p w:rsidR="00000000" w:rsidDel="00000000" w:rsidP="00000000" w:rsidRDefault="00000000" w:rsidRPr="00000000" w14:paraId="00000814">
      <w:pPr>
        <w:spacing w:line="276" w:lineRule="auto"/>
        <w:ind w:right="-630"/>
        <w:rPr>
          <w:rFonts w:ascii="Arial" w:cs="Arial" w:eastAsia="Arial" w:hAnsi="Arial"/>
          <w:sz w:val="22"/>
          <w:szCs w:val="22"/>
        </w:rPr>
      </w:pPr>
      <w:r w:rsidDel="00000000" w:rsidR="00000000" w:rsidRPr="00000000">
        <w:rPr>
          <w:rtl w:val="0"/>
        </w:rPr>
      </w:r>
    </w:p>
    <w:p w:rsidR="00000000" w:rsidDel="00000000" w:rsidP="00000000" w:rsidRDefault="00000000" w:rsidRPr="00000000" w14:paraId="00000815">
      <w:pPr>
        <w:spacing w:line="276" w:lineRule="auto"/>
        <w:ind w:right="-630"/>
        <w:rPr>
          <w:rFonts w:ascii="Arial" w:cs="Arial" w:eastAsia="Arial" w:hAnsi="Arial"/>
          <w:sz w:val="22"/>
          <w:szCs w:val="22"/>
        </w:rPr>
      </w:pPr>
      <w:r w:rsidDel="00000000" w:rsidR="00000000" w:rsidRPr="00000000">
        <w:rPr>
          <w:rtl w:val="0"/>
        </w:rPr>
      </w:r>
    </w:p>
    <w:p w:rsidR="00000000" w:rsidDel="00000000" w:rsidP="00000000" w:rsidRDefault="00000000" w:rsidRPr="00000000" w14:paraId="00000816">
      <w:pPr>
        <w:spacing w:line="276" w:lineRule="auto"/>
        <w:ind w:right="-630"/>
        <w:rPr>
          <w:rFonts w:ascii="Arial" w:cs="Arial" w:eastAsia="Arial" w:hAnsi="Arial"/>
          <w:sz w:val="22"/>
          <w:szCs w:val="22"/>
        </w:rPr>
      </w:pPr>
      <w:r w:rsidDel="00000000" w:rsidR="00000000" w:rsidRPr="00000000">
        <w:rPr>
          <w:rtl w:val="0"/>
        </w:rPr>
      </w:r>
    </w:p>
    <w:p w:rsidR="00000000" w:rsidDel="00000000" w:rsidP="00000000" w:rsidRDefault="00000000" w:rsidRPr="00000000" w14:paraId="00000817">
      <w:pPr>
        <w:spacing w:line="276" w:lineRule="auto"/>
        <w:ind w:right="-630"/>
        <w:rPr>
          <w:rFonts w:ascii="Arial" w:cs="Arial" w:eastAsia="Arial" w:hAnsi="Arial"/>
          <w:sz w:val="22"/>
          <w:szCs w:val="22"/>
        </w:rPr>
      </w:pPr>
      <w:r w:rsidDel="00000000" w:rsidR="00000000" w:rsidRPr="00000000">
        <w:rPr>
          <w:rtl w:val="0"/>
        </w:rPr>
      </w:r>
    </w:p>
    <w:p w:rsidR="00000000" w:rsidDel="00000000" w:rsidP="00000000" w:rsidRDefault="00000000" w:rsidRPr="00000000" w14:paraId="00000818">
      <w:pPr>
        <w:spacing w:line="276" w:lineRule="auto"/>
        <w:ind w:right="-630"/>
        <w:rPr>
          <w:rFonts w:ascii="Arial" w:cs="Arial" w:eastAsia="Arial" w:hAnsi="Arial"/>
          <w:sz w:val="22"/>
          <w:szCs w:val="22"/>
        </w:rPr>
      </w:pPr>
      <w:r w:rsidDel="00000000" w:rsidR="00000000" w:rsidRPr="00000000">
        <w:rPr>
          <w:rtl w:val="0"/>
        </w:rPr>
      </w:r>
    </w:p>
    <w:p w:rsidR="00000000" w:rsidDel="00000000" w:rsidP="00000000" w:rsidRDefault="00000000" w:rsidRPr="00000000" w14:paraId="00000819">
      <w:pPr>
        <w:spacing w:line="276" w:lineRule="auto"/>
        <w:ind w:right="-630"/>
        <w:jc w:val="center"/>
        <w:rPr>
          <w:rFonts w:ascii="Playfair Display" w:cs="Playfair Display" w:eastAsia="Playfair Display" w:hAnsi="Playfair Display"/>
          <w:b w:val="1"/>
          <w:sz w:val="38"/>
          <w:szCs w:val="3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2514203" cy="862013"/>
            <wp:effectExtent b="0" l="0" r="0" t="0"/>
            <wp:wrapSquare wrapText="bothSides" distB="0" distT="0" distL="0" distR="0"/>
            <wp:docPr id="99" name="image22.png"/>
            <a:graphic>
              <a:graphicData uri="http://schemas.openxmlformats.org/drawingml/2006/picture">
                <pic:pic>
                  <pic:nvPicPr>
                    <pic:cNvPr id="0" name="image22.png"/>
                    <pic:cNvPicPr preferRelativeResize="0"/>
                  </pic:nvPicPr>
                  <pic:blipFill>
                    <a:blip r:embed="rId34"/>
                    <a:srcRect b="0" l="0" r="0" t="0"/>
                    <a:stretch>
                      <a:fillRect/>
                    </a:stretch>
                  </pic:blipFill>
                  <pic:spPr>
                    <a:xfrm>
                      <a:off x="0" y="0"/>
                      <a:ext cx="2514203" cy="862013"/>
                    </a:xfrm>
                    <a:prstGeom prst="rect"/>
                    <a:ln/>
                  </pic:spPr>
                </pic:pic>
              </a:graphicData>
            </a:graphic>
          </wp:anchor>
        </w:drawing>
      </w:r>
    </w:p>
    <w:p w:rsidR="00000000" w:rsidDel="00000000" w:rsidP="00000000" w:rsidRDefault="00000000" w:rsidRPr="00000000" w14:paraId="0000081A">
      <w:pPr>
        <w:spacing w:line="276" w:lineRule="auto"/>
        <w:ind w:right="-630"/>
        <w:jc w:val="center"/>
        <w:rPr>
          <w:rFonts w:ascii="Playfair Display" w:cs="Playfair Display" w:eastAsia="Playfair Display" w:hAnsi="Playfair Display"/>
          <w:b w:val="1"/>
          <w:sz w:val="38"/>
          <w:szCs w:val="38"/>
        </w:rPr>
      </w:pPr>
      <w:r w:rsidDel="00000000" w:rsidR="00000000" w:rsidRPr="00000000">
        <w:rPr>
          <w:rFonts w:ascii="Playfair Display" w:cs="Playfair Display" w:eastAsia="Playfair Display" w:hAnsi="Playfair Display"/>
          <w:b w:val="1"/>
          <w:sz w:val="38"/>
          <w:szCs w:val="38"/>
          <w:rtl w:val="0"/>
        </w:rPr>
        <w:t xml:space="preserve">Early College Program</w:t>
      </w:r>
    </w:p>
    <w:p w:rsidR="00000000" w:rsidDel="00000000" w:rsidP="00000000" w:rsidRDefault="00000000" w:rsidRPr="00000000" w14:paraId="0000081B">
      <w:pPr>
        <w:spacing w:line="276"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81C">
      <w:pPr>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The Early College program is a dual credit partnership agreement between the Knob Noster school district and State Fair Community College (SFCC). The program is designed to allow high school students who qualify to earn dual high school credit and college credit by taking on-site and online classes. Students may earn college credit as a high school student and graduate with a two-year Associate of Arts degree (64 credit hours) from SFCC at the same time. </w:t>
      </w:r>
    </w:p>
    <w:p w:rsidR="00000000" w:rsidDel="00000000" w:rsidP="00000000" w:rsidRDefault="00000000" w:rsidRPr="00000000" w14:paraId="0000081D">
      <w:pPr>
        <w:spacing w:line="276"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81E">
      <w:pPr>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Enrollment in the Early College Program is available to junior and senior level students who have a grade point average of 3.0 or better on a 4.0 scale. Students must also have the recommendation of their high school principal to participate. Additionally, students must have ACT or Accuplacer placement scores appropriate to the dual credit classes being taken. Sophomores and freshman students wanting to take dual credit classes have specific requirements for eligibility. See your counselor for current information.</w:t>
      </w:r>
    </w:p>
    <w:p w:rsidR="00000000" w:rsidDel="00000000" w:rsidP="00000000" w:rsidRDefault="00000000" w:rsidRPr="00000000" w14:paraId="0000081F">
      <w:pPr>
        <w:spacing w:line="276"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820">
      <w:pPr>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The Early College Program is not eligible for financial aid or the use of A+ monies. The cost of tuition for dual credit courses is set by State Fair Community College.</w:t>
      </w:r>
    </w:p>
    <w:p w:rsidR="00000000" w:rsidDel="00000000" w:rsidP="00000000" w:rsidRDefault="00000000" w:rsidRPr="00000000" w14:paraId="00000821">
      <w:pPr>
        <w:spacing w:line="276" w:lineRule="auto"/>
        <w:ind w:right="-630"/>
        <w:jc w:val="both"/>
        <w:rPr>
          <w:rFonts w:ascii="Playfair Display" w:cs="Playfair Display" w:eastAsia="Playfair Display" w:hAnsi="Playfair Display"/>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22">
      <w:pPr>
        <w:spacing w:line="276" w:lineRule="auto"/>
        <w:ind w:right="-630"/>
        <w:jc w:val="both"/>
        <w:rPr>
          <w:rFonts w:ascii="Playfair Display" w:cs="Playfair Display" w:eastAsia="Playfair Display" w:hAnsi="Playfair Display"/>
          <w:b w:val="1"/>
          <w:sz w:val="34"/>
          <w:szCs w:val="34"/>
        </w:rPr>
      </w:pPr>
      <w:r w:rsidDel="00000000" w:rsidR="00000000" w:rsidRPr="00000000">
        <w:rPr>
          <w:rFonts w:ascii="Playfair Display" w:cs="Playfair Display" w:eastAsia="Playfair Display" w:hAnsi="Playfair Display"/>
          <w:b w:val="1"/>
          <w:sz w:val="34"/>
          <w:szCs w:val="34"/>
          <w:rtl w:val="0"/>
        </w:rPr>
        <w:t xml:space="preserve">Associates of Arts</w:t>
      </w:r>
    </w:p>
    <w:p w:rsidR="00000000" w:rsidDel="00000000" w:rsidP="00000000" w:rsidRDefault="00000000" w:rsidRPr="00000000" w14:paraId="00000823">
      <w:pPr>
        <w:spacing w:line="276" w:lineRule="auto"/>
        <w:ind w:right="-630"/>
        <w:jc w:val="both"/>
        <w:rPr>
          <w:rFonts w:ascii="Playfair Display" w:cs="Playfair Display" w:eastAsia="Playfair Display" w:hAnsi="Playfair Display"/>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24">
      <w:pPr>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The Associate of Arts (AA) degree from SFCC is designed for the student who wants to transfer to a four-year college or university to earn a bachelor’s degree.</w:t>
      </w:r>
    </w:p>
    <w:p w:rsidR="00000000" w:rsidDel="00000000" w:rsidP="00000000" w:rsidRDefault="00000000" w:rsidRPr="00000000" w14:paraId="00000825">
      <w:pPr>
        <w:spacing w:line="276" w:lineRule="auto"/>
        <w:ind w:right="-630"/>
        <w:jc w:val="both"/>
        <w:rPr>
          <w:rFonts w:ascii="Playfair Display" w:cs="Playfair Display" w:eastAsia="Playfair Display" w:hAnsi="Playfair Display"/>
          <w:sz w:val="22"/>
          <w:szCs w:val="22"/>
        </w:rPr>
        <w:sectPr>
          <w:type w:val="continuous"/>
          <w:pgSz w:h="15840" w:w="12240" w:orient="portrait"/>
          <w:pgMar w:bottom="720" w:top="720" w:left="720" w:right="1353" w:header="0" w:footer="720"/>
        </w:sectPr>
      </w:pPr>
      <w:r w:rsidDel="00000000" w:rsidR="00000000" w:rsidRPr="00000000">
        <w:rPr>
          <w:rFonts w:ascii="Playfair Display" w:cs="Playfair Display" w:eastAsia="Playfair Display" w:hAnsi="Playfair Display"/>
          <w:sz w:val="22"/>
          <w:szCs w:val="22"/>
          <w:rtl w:val="0"/>
        </w:rPr>
        <w:t xml:space="preserve">If you’re undecided on a major, the AA degree can serve as a springboard to explore new interests. It allows for flexibility and provides a wide choice of classes. We’re here to help you discover the huge variety of academic programs and transfer options available to you with an Associate of Arts degree.</w:t>
      </w:r>
    </w:p>
    <w:p w:rsidR="00000000" w:rsidDel="00000000" w:rsidP="00000000" w:rsidRDefault="00000000" w:rsidRPr="00000000" w14:paraId="00000826">
      <w:pPr>
        <w:tabs>
          <w:tab w:val="left" w:leader="none" w:pos="4320"/>
        </w:tabs>
        <w:spacing w:line="276" w:lineRule="auto"/>
        <w:ind w:right="-630"/>
        <w:jc w:val="both"/>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General Education Core</w:t>
        <w:tab/>
        <w:t xml:space="preserve">42 hours</w:t>
      </w:r>
    </w:p>
    <w:p w:rsidR="00000000" w:rsidDel="00000000" w:rsidP="00000000" w:rsidRDefault="00000000" w:rsidRPr="00000000" w14:paraId="00000827">
      <w:pPr>
        <w:tabs>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828">
      <w:pPr>
        <w:tabs>
          <w:tab w:val="left" w:leader="none" w:pos="4320"/>
        </w:tabs>
        <w:spacing w:line="276" w:lineRule="auto"/>
        <w:ind w:right="-630"/>
        <w:jc w:val="both"/>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Written Communications</w:t>
        <w:tab/>
        <w:t xml:space="preserve">6 hours</w:t>
      </w:r>
    </w:p>
    <w:p w:rsidR="00000000" w:rsidDel="00000000" w:rsidP="00000000" w:rsidRDefault="00000000" w:rsidRPr="00000000" w14:paraId="00000829">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ENGL 101</w:t>
        <w:tab/>
        <w:t xml:space="preserve">English Composition I</w:t>
        <w:tab/>
        <w:t xml:space="preserve">3 hours</w:t>
      </w:r>
    </w:p>
    <w:p w:rsidR="00000000" w:rsidDel="00000000" w:rsidP="00000000" w:rsidRDefault="00000000" w:rsidRPr="00000000" w14:paraId="0000082A">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ENGL 102</w:t>
        <w:tab/>
        <w:t xml:space="preserve">English Composition II</w:t>
        <w:tab/>
        <w:t xml:space="preserve">3 hours</w:t>
      </w:r>
    </w:p>
    <w:p w:rsidR="00000000" w:rsidDel="00000000" w:rsidP="00000000" w:rsidRDefault="00000000" w:rsidRPr="00000000" w14:paraId="0000082B">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82C">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Oral Communications</w:t>
        <w:tab/>
        <w:t xml:space="preserve">3 hours</w:t>
      </w:r>
      <w:r w:rsidDel="00000000" w:rsidR="00000000" w:rsidRPr="00000000">
        <w:rPr>
          <w:rtl w:val="0"/>
        </w:rPr>
      </w:r>
    </w:p>
    <w:p w:rsidR="00000000" w:rsidDel="00000000" w:rsidP="00000000" w:rsidRDefault="00000000" w:rsidRPr="00000000" w14:paraId="0000082D">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COMM 101</w:t>
        <w:tab/>
        <w:t xml:space="preserve">Public Speaking</w:t>
        <w:tab/>
        <w:t xml:space="preserve">3 hours</w:t>
      </w:r>
    </w:p>
    <w:p w:rsidR="00000000" w:rsidDel="00000000" w:rsidP="00000000" w:rsidRDefault="00000000" w:rsidRPr="00000000" w14:paraId="0000082E">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82F">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Social &amp; Behavioral Sciences</w:t>
        <w:tab/>
        <w:t xml:space="preserve">9 hours</w:t>
      </w:r>
      <w:r w:rsidDel="00000000" w:rsidR="00000000" w:rsidRPr="00000000">
        <w:rPr>
          <w:rtl w:val="0"/>
        </w:rPr>
      </w:r>
    </w:p>
    <w:p w:rsidR="00000000" w:rsidDel="00000000" w:rsidP="00000000" w:rsidRDefault="00000000" w:rsidRPr="00000000" w14:paraId="00000830">
      <w:pPr>
        <w:tabs>
          <w:tab w:val="left" w:leader="none" w:pos="1440"/>
          <w:tab w:val="left" w:leader="none" w:pos="4320"/>
        </w:tabs>
        <w:spacing w:line="276" w:lineRule="auto"/>
        <w:ind w:right="-630"/>
        <w:rPr>
          <w:rFonts w:ascii="Playfair Display" w:cs="Playfair Display" w:eastAsia="Playfair Display" w:hAnsi="Playfair Display"/>
          <w:i w:val="1"/>
          <w:sz w:val="22"/>
          <w:szCs w:val="22"/>
        </w:rPr>
      </w:pPr>
      <w:r w:rsidDel="00000000" w:rsidR="00000000" w:rsidRPr="00000000">
        <w:rPr>
          <w:rFonts w:ascii="Playfair Display" w:cs="Playfair Display" w:eastAsia="Playfair Display" w:hAnsi="Playfair Display"/>
          <w:i w:val="1"/>
          <w:sz w:val="22"/>
          <w:szCs w:val="22"/>
          <w:rtl w:val="0"/>
        </w:rPr>
        <w:t xml:space="preserve">Must include courses from at least two disciplines, including at least one Civics course.</w:t>
      </w:r>
    </w:p>
    <w:p w:rsidR="00000000" w:rsidDel="00000000" w:rsidP="00000000" w:rsidRDefault="00000000" w:rsidRPr="00000000" w14:paraId="00000831">
      <w:pPr>
        <w:tabs>
          <w:tab w:val="left" w:leader="none" w:pos="1440"/>
          <w:tab w:val="left" w:leader="none" w:pos="4320"/>
        </w:tabs>
        <w:spacing w:line="276" w:lineRule="auto"/>
        <w:ind w:right="-630"/>
        <w:jc w:val="both"/>
        <w:rPr>
          <w:rFonts w:ascii="Playfair Display" w:cs="Playfair Display" w:eastAsia="Playfair Display" w:hAnsi="Playfair Display"/>
          <w:b w:val="1"/>
          <w:sz w:val="22"/>
          <w:szCs w:val="22"/>
        </w:rPr>
      </w:pPr>
      <w:r w:rsidDel="00000000" w:rsidR="00000000" w:rsidRPr="00000000">
        <w:rPr>
          <w:rtl w:val="0"/>
        </w:rPr>
      </w:r>
    </w:p>
    <w:p w:rsidR="00000000" w:rsidDel="00000000" w:rsidP="00000000" w:rsidRDefault="00000000" w:rsidRPr="00000000" w14:paraId="00000832">
      <w:pPr>
        <w:tabs>
          <w:tab w:val="left" w:leader="none" w:pos="1440"/>
          <w:tab w:val="left" w:leader="none" w:pos="4320"/>
        </w:tabs>
        <w:spacing w:line="276" w:lineRule="auto"/>
        <w:ind w:right="-630"/>
        <w:jc w:val="both"/>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Civics</w:t>
      </w:r>
    </w:p>
    <w:p w:rsidR="00000000" w:rsidDel="00000000" w:rsidP="00000000" w:rsidRDefault="00000000" w:rsidRPr="00000000" w14:paraId="00000833">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HIST 101</w:t>
        <w:tab/>
        <w:t xml:space="preserve">US History Before 1877</w:t>
        <w:tab/>
        <w:t xml:space="preserve">3 hours</w:t>
      </w:r>
    </w:p>
    <w:p w:rsidR="00000000" w:rsidDel="00000000" w:rsidP="00000000" w:rsidRDefault="00000000" w:rsidRPr="00000000" w14:paraId="00000834">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HIST 102</w:t>
        <w:tab/>
        <w:t xml:space="preserve">US History Since 1877</w:t>
        <w:tab/>
        <w:t xml:space="preserve">3 hours</w:t>
      </w:r>
    </w:p>
    <w:p w:rsidR="00000000" w:rsidDel="00000000" w:rsidP="00000000" w:rsidRDefault="00000000" w:rsidRPr="00000000" w14:paraId="00000835">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POLS 101</w:t>
        <w:tab/>
        <w:t xml:space="preserve">American/National Gov.</w:t>
        <w:tab/>
        <w:t xml:space="preserve">3 hours</w:t>
      </w:r>
    </w:p>
    <w:p w:rsidR="00000000" w:rsidDel="00000000" w:rsidP="00000000" w:rsidRDefault="00000000" w:rsidRPr="00000000" w14:paraId="00000836">
      <w:pPr>
        <w:tabs>
          <w:tab w:val="left" w:leader="none" w:pos="1440"/>
          <w:tab w:val="left" w:leader="none" w:pos="4320"/>
        </w:tabs>
        <w:spacing w:line="276" w:lineRule="auto"/>
        <w:ind w:right="-630"/>
        <w:jc w:val="both"/>
        <w:rPr>
          <w:rFonts w:ascii="Playfair Display" w:cs="Playfair Display" w:eastAsia="Playfair Display" w:hAnsi="Playfair Display"/>
          <w:i w:val="1"/>
          <w:sz w:val="22"/>
          <w:szCs w:val="22"/>
        </w:rPr>
      </w:pPr>
      <w:r w:rsidDel="00000000" w:rsidR="00000000" w:rsidRPr="00000000">
        <w:rPr>
          <w:rFonts w:ascii="Playfair Display" w:cs="Playfair Display" w:eastAsia="Playfair Display" w:hAnsi="Playfair Display"/>
          <w:i w:val="1"/>
          <w:sz w:val="22"/>
          <w:szCs w:val="22"/>
          <w:rtl w:val="0"/>
        </w:rPr>
        <w:t xml:space="preserve">These courses satisfy the state requirement for the Missouri Constitution. Students transferring credit for American history or national government from another institution when in Missouri or out-of-state may need to complete POLS 102 Missouri Constitution for an academic ½ credit hour.</w:t>
      </w:r>
    </w:p>
    <w:p w:rsidR="00000000" w:rsidDel="00000000" w:rsidP="00000000" w:rsidRDefault="00000000" w:rsidRPr="00000000" w14:paraId="00000837">
      <w:pPr>
        <w:tabs>
          <w:tab w:val="left" w:leader="none" w:pos="1440"/>
          <w:tab w:val="left" w:leader="none" w:pos="4320"/>
        </w:tabs>
        <w:spacing w:line="276" w:lineRule="auto"/>
        <w:ind w:right="-630"/>
        <w:jc w:val="both"/>
        <w:rPr>
          <w:rFonts w:ascii="Playfair Display" w:cs="Playfair Display" w:eastAsia="Playfair Display" w:hAnsi="Playfair Display"/>
          <w:b w:val="1"/>
          <w:sz w:val="22"/>
          <w:szCs w:val="22"/>
        </w:rPr>
      </w:pPr>
      <w:r w:rsidDel="00000000" w:rsidR="00000000" w:rsidRPr="00000000">
        <w:rPr>
          <w:rtl w:val="0"/>
        </w:rPr>
      </w:r>
    </w:p>
    <w:p w:rsidR="00000000" w:rsidDel="00000000" w:rsidP="00000000" w:rsidRDefault="00000000" w:rsidRPr="00000000" w14:paraId="00000838">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Economics</w:t>
      </w:r>
      <w:r w:rsidDel="00000000" w:rsidR="00000000" w:rsidRPr="00000000">
        <w:rPr>
          <w:rtl w:val="0"/>
        </w:rPr>
      </w:r>
    </w:p>
    <w:p w:rsidR="00000000" w:rsidDel="00000000" w:rsidP="00000000" w:rsidRDefault="00000000" w:rsidRPr="00000000" w14:paraId="00000839">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ECON 101</w:t>
        <w:tab/>
        <w:t xml:space="preserve">Principles of Macroecon.</w:t>
        <w:tab/>
        <w:t xml:space="preserve">3 hours</w:t>
      </w:r>
    </w:p>
    <w:p w:rsidR="00000000" w:rsidDel="00000000" w:rsidP="00000000" w:rsidRDefault="00000000" w:rsidRPr="00000000" w14:paraId="0000083A">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ECON 102</w:t>
        <w:tab/>
        <w:t xml:space="preserve">Principles of Microecon.</w:t>
        <w:tab/>
        <w:t xml:space="preserve">3 hours</w:t>
      </w:r>
    </w:p>
    <w:p w:rsidR="00000000" w:rsidDel="00000000" w:rsidP="00000000" w:rsidRDefault="00000000" w:rsidRPr="00000000" w14:paraId="0000083B">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Geography</w:t>
      </w:r>
      <w:r w:rsidDel="00000000" w:rsidR="00000000" w:rsidRPr="00000000">
        <w:rPr>
          <w:rtl w:val="0"/>
        </w:rPr>
      </w:r>
    </w:p>
    <w:p w:rsidR="00000000" w:rsidDel="00000000" w:rsidP="00000000" w:rsidRDefault="00000000" w:rsidRPr="00000000" w14:paraId="0000083C">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GEOG 101</w:t>
        <w:tab/>
        <w:t xml:space="preserve">World Geography</w:t>
        <w:tab/>
        <w:t xml:space="preserve">3 hours</w:t>
      </w:r>
    </w:p>
    <w:p w:rsidR="00000000" w:rsidDel="00000000" w:rsidP="00000000" w:rsidRDefault="00000000" w:rsidRPr="00000000" w14:paraId="0000083D">
      <w:pPr>
        <w:tabs>
          <w:tab w:val="left" w:leader="none" w:pos="1440"/>
          <w:tab w:val="left" w:leader="none" w:pos="4320"/>
        </w:tabs>
        <w:spacing w:line="276" w:lineRule="auto"/>
        <w:ind w:right="-630"/>
        <w:jc w:val="both"/>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Psychology</w:t>
      </w:r>
    </w:p>
    <w:p w:rsidR="00000000" w:rsidDel="00000000" w:rsidP="00000000" w:rsidRDefault="00000000" w:rsidRPr="00000000" w14:paraId="0000083E">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PSY 101</w:t>
        <w:tab/>
        <w:t xml:space="preserve">General Psychology</w:t>
        <w:tab/>
        <w:t xml:space="preserve">3 hours</w:t>
      </w:r>
    </w:p>
    <w:p w:rsidR="00000000" w:rsidDel="00000000" w:rsidP="00000000" w:rsidRDefault="00000000" w:rsidRPr="00000000" w14:paraId="0000083F">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PSY 210</w:t>
        <w:tab/>
        <w:t xml:space="preserve">Lifespan Development</w:t>
        <w:tab/>
        <w:t xml:space="preserve">3 hours</w:t>
      </w:r>
    </w:p>
    <w:p w:rsidR="00000000" w:rsidDel="00000000" w:rsidP="00000000" w:rsidRDefault="00000000" w:rsidRPr="00000000" w14:paraId="00000840">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Sociology</w:t>
      </w:r>
      <w:r w:rsidDel="00000000" w:rsidR="00000000" w:rsidRPr="00000000">
        <w:rPr>
          <w:rtl w:val="0"/>
        </w:rPr>
      </w:r>
    </w:p>
    <w:p w:rsidR="00000000" w:rsidDel="00000000" w:rsidP="00000000" w:rsidRDefault="00000000" w:rsidRPr="00000000" w14:paraId="00000841">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sectPr>
          <w:type w:val="continuous"/>
          <w:pgSz w:h="15840" w:w="12240" w:orient="portrait"/>
          <w:pgMar w:bottom="720" w:top="720" w:left="720" w:right="1353" w:header="0" w:footer="720"/>
          <w:cols w:equalWidth="0" w:num="2">
            <w:col w:space="720" w:w="4723.5"/>
            <w:col w:space="0" w:w="4723.5"/>
          </w:cols>
        </w:sectPr>
      </w:pPr>
      <w:r w:rsidDel="00000000" w:rsidR="00000000" w:rsidRPr="00000000">
        <w:rPr>
          <w:rFonts w:ascii="Playfair Display" w:cs="Playfair Display" w:eastAsia="Playfair Display" w:hAnsi="Playfair Display"/>
          <w:sz w:val="22"/>
          <w:szCs w:val="22"/>
          <w:rtl w:val="0"/>
        </w:rPr>
        <w:t xml:space="preserve">SOC 100</w:t>
        <w:tab/>
        <w:t xml:space="preserve">General Sociology</w:t>
        <w:tab/>
        <w:t xml:space="preserve">3 hours</w:t>
      </w:r>
    </w:p>
    <w:p w:rsidR="00000000" w:rsidDel="00000000" w:rsidP="00000000" w:rsidRDefault="00000000" w:rsidRPr="00000000" w14:paraId="00000842">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sectPr>
          <w:type w:val="continuous"/>
          <w:pgSz w:h="15840" w:w="12240" w:orient="portrait"/>
          <w:pgMar w:bottom="720" w:top="720" w:left="720" w:right="1353" w:header="0" w:footer="720"/>
        </w:sectPr>
      </w:pPr>
      <w:r w:rsidDel="00000000" w:rsidR="00000000" w:rsidRPr="00000000">
        <w:rPr>
          <w:rtl w:val="0"/>
        </w:rPr>
      </w:r>
    </w:p>
    <w:p w:rsidR="00000000" w:rsidDel="00000000" w:rsidP="00000000" w:rsidRDefault="00000000" w:rsidRPr="00000000" w14:paraId="00000843">
      <w:pPr>
        <w:tabs>
          <w:tab w:val="left" w:leader="none" w:pos="1440"/>
          <w:tab w:val="left" w:leader="none" w:pos="4320"/>
        </w:tabs>
        <w:spacing w:line="276" w:lineRule="auto"/>
        <w:ind w:right="-630"/>
        <w:jc w:val="both"/>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Mathematical Sciences</w:t>
        <w:tab/>
        <w:t xml:space="preserve">3 hours</w:t>
      </w:r>
    </w:p>
    <w:p w:rsidR="00000000" w:rsidDel="00000000" w:rsidP="00000000" w:rsidRDefault="00000000" w:rsidRPr="00000000" w14:paraId="00000844">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MATH 113</w:t>
        <w:tab/>
        <w:t xml:space="preserve">Mathematical Reasoning</w:t>
        <w:tab/>
        <w:t xml:space="preserve">3 hours</w:t>
      </w:r>
    </w:p>
    <w:p w:rsidR="00000000" w:rsidDel="00000000" w:rsidP="00000000" w:rsidRDefault="00000000" w:rsidRPr="00000000" w14:paraId="00000845">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MATH 114</w:t>
        <w:tab/>
        <w:t xml:space="preserve">Precalculus Algebra</w:t>
        <w:tab/>
        <w:t xml:space="preserve">3 hours</w:t>
      </w:r>
    </w:p>
    <w:p w:rsidR="00000000" w:rsidDel="00000000" w:rsidP="00000000" w:rsidRDefault="00000000" w:rsidRPr="00000000" w14:paraId="00000846">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MATH 119</w:t>
        <w:tab/>
        <w:t xml:space="preserve">Statistical Reasoning</w:t>
        <w:tab/>
        <w:t xml:space="preserve">3 hours</w:t>
      </w:r>
    </w:p>
    <w:p w:rsidR="00000000" w:rsidDel="00000000" w:rsidP="00000000" w:rsidRDefault="00000000" w:rsidRPr="00000000" w14:paraId="00000847">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848">
      <w:pPr>
        <w:tabs>
          <w:tab w:val="left" w:leader="none" w:pos="1440"/>
          <w:tab w:val="left" w:leader="none" w:pos="4320"/>
        </w:tabs>
        <w:spacing w:line="276" w:lineRule="auto"/>
        <w:ind w:right="-630"/>
        <w:jc w:val="both"/>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Natural Sciences</w:t>
        <w:tab/>
        <w:t xml:space="preserve">7 hours</w:t>
      </w:r>
    </w:p>
    <w:p w:rsidR="00000000" w:rsidDel="00000000" w:rsidP="00000000" w:rsidRDefault="00000000" w:rsidRPr="00000000" w14:paraId="00000849">
      <w:pPr>
        <w:tabs>
          <w:tab w:val="left" w:leader="none" w:pos="1440"/>
          <w:tab w:val="left" w:leader="none" w:pos="4320"/>
        </w:tabs>
        <w:spacing w:line="276"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i w:val="1"/>
          <w:sz w:val="22"/>
          <w:szCs w:val="22"/>
          <w:rtl w:val="0"/>
        </w:rPr>
        <w:t xml:space="preserve">Must include courses from at least two disciplines, including one course with a lab component.</w:t>
      </w:r>
      <w:r w:rsidDel="00000000" w:rsidR="00000000" w:rsidRPr="00000000">
        <w:rPr>
          <w:rtl w:val="0"/>
        </w:rPr>
      </w:r>
    </w:p>
    <w:p w:rsidR="00000000" w:rsidDel="00000000" w:rsidP="00000000" w:rsidRDefault="00000000" w:rsidRPr="00000000" w14:paraId="0000084A">
      <w:pPr>
        <w:tabs>
          <w:tab w:val="left" w:leader="none" w:pos="1440"/>
          <w:tab w:val="left" w:leader="none" w:pos="4320"/>
        </w:tabs>
        <w:spacing w:line="276" w:lineRule="auto"/>
        <w:ind w:right="-630"/>
        <w:jc w:val="both"/>
        <w:rPr>
          <w:rFonts w:ascii="Playfair Display" w:cs="Playfair Display" w:eastAsia="Playfair Display" w:hAnsi="Playfair Display"/>
          <w:b w:val="1"/>
          <w:sz w:val="2"/>
          <w:szCs w:val="2"/>
        </w:rPr>
      </w:pPr>
      <w:r w:rsidDel="00000000" w:rsidR="00000000" w:rsidRPr="00000000">
        <w:rPr>
          <w:rtl w:val="0"/>
        </w:rPr>
      </w:r>
    </w:p>
    <w:p w:rsidR="00000000" w:rsidDel="00000000" w:rsidP="00000000" w:rsidRDefault="00000000" w:rsidRPr="00000000" w14:paraId="0000084B">
      <w:pPr>
        <w:tabs>
          <w:tab w:val="left" w:leader="none" w:pos="1440"/>
          <w:tab w:val="left" w:leader="none" w:pos="4320"/>
        </w:tabs>
        <w:spacing w:line="276" w:lineRule="auto"/>
        <w:ind w:right="-630"/>
        <w:jc w:val="both"/>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Astronomy</w:t>
      </w:r>
    </w:p>
    <w:p w:rsidR="00000000" w:rsidDel="00000000" w:rsidP="00000000" w:rsidRDefault="00000000" w:rsidRPr="00000000" w14:paraId="0000084C">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EASC 120</w:t>
        <w:tab/>
        <w:t xml:space="preserve">Intro to Astronomy</w:t>
        <w:tab/>
        <w:t xml:space="preserve">3 hours</w:t>
      </w:r>
    </w:p>
    <w:p w:rsidR="00000000" w:rsidDel="00000000" w:rsidP="00000000" w:rsidRDefault="00000000" w:rsidRPr="00000000" w14:paraId="0000084D">
      <w:pPr>
        <w:tabs>
          <w:tab w:val="left" w:leader="none" w:pos="1440"/>
          <w:tab w:val="left" w:leader="none" w:pos="4320"/>
        </w:tabs>
        <w:spacing w:line="276" w:lineRule="auto"/>
        <w:ind w:right="-630"/>
        <w:jc w:val="both"/>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Biology</w:t>
      </w:r>
    </w:p>
    <w:p w:rsidR="00000000" w:rsidDel="00000000" w:rsidP="00000000" w:rsidRDefault="00000000" w:rsidRPr="00000000" w14:paraId="0000084E">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BIO 100</w:t>
        <w:tab/>
        <w:t xml:space="preserve">General Biology</w:t>
        <w:tab/>
        <w:t xml:space="preserve">3 hours</w:t>
      </w:r>
    </w:p>
    <w:p w:rsidR="00000000" w:rsidDel="00000000" w:rsidP="00000000" w:rsidRDefault="00000000" w:rsidRPr="00000000" w14:paraId="0000084F">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BIO 105</w:t>
        <w:tab/>
        <w:t xml:space="preserve">Wildlife Conservation</w:t>
        <w:tab/>
        <w:t xml:space="preserve">3 hours</w:t>
      </w:r>
    </w:p>
    <w:p w:rsidR="00000000" w:rsidDel="00000000" w:rsidP="00000000" w:rsidRDefault="00000000" w:rsidRPr="00000000" w14:paraId="00000850">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BIO 112</w:t>
        <w:tab/>
        <w:t xml:space="preserve">General Biology w/ Lab</w:t>
        <w:tab/>
        <w:t xml:space="preserve">5 hours</w:t>
      </w:r>
    </w:p>
    <w:p w:rsidR="00000000" w:rsidDel="00000000" w:rsidP="00000000" w:rsidRDefault="00000000" w:rsidRPr="00000000" w14:paraId="00000851">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BIO 125</w:t>
        <w:tab/>
        <w:t xml:space="preserve">Biology I w/ Lab</w:t>
        <w:tab/>
        <w:t xml:space="preserve">5 hours</w:t>
      </w:r>
    </w:p>
    <w:p w:rsidR="00000000" w:rsidDel="00000000" w:rsidP="00000000" w:rsidRDefault="00000000" w:rsidRPr="00000000" w14:paraId="00000852">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Chemistry</w:t>
      </w:r>
      <w:r w:rsidDel="00000000" w:rsidR="00000000" w:rsidRPr="00000000">
        <w:rPr>
          <w:rtl w:val="0"/>
        </w:rPr>
      </w:r>
    </w:p>
    <w:p w:rsidR="00000000" w:rsidDel="00000000" w:rsidP="00000000" w:rsidRDefault="00000000" w:rsidRPr="00000000" w14:paraId="00000853">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CHEM 101</w:t>
        <w:tab/>
        <w:t xml:space="preserve">Intro to Chemistry w/ Lab</w:t>
        <w:tab/>
        <w:t xml:space="preserve">5 hours</w:t>
      </w:r>
    </w:p>
    <w:p w:rsidR="00000000" w:rsidDel="00000000" w:rsidP="00000000" w:rsidRDefault="00000000" w:rsidRPr="00000000" w14:paraId="00000854">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CHEM 123</w:t>
        <w:tab/>
        <w:t xml:space="preserve">General Chemistry w/ Lab</w:t>
        <w:tab/>
        <w:t xml:space="preserve">5 hours</w:t>
      </w:r>
    </w:p>
    <w:p w:rsidR="00000000" w:rsidDel="00000000" w:rsidP="00000000" w:rsidRDefault="00000000" w:rsidRPr="00000000" w14:paraId="00000855">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Geology</w:t>
      </w:r>
      <w:r w:rsidDel="00000000" w:rsidR="00000000" w:rsidRPr="00000000">
        <w:rPr>
          <w:rtl w:val="0"/>
        </w:rPr>
      </w:r>
    </w:p>
    <w:p w:rsidR="00000000" w:rsidDel="00000000" w:rsidP="00000000" w:rsidRDefault="00000000" w:rsidRPr="00000000" w14:paraId="00000856">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EASC 101</w:t>
        <w:tab/>
        <w:t xml:space="preserve">Intro to Earth Sci. w/ Lab</w:t>
        <w:tab/>
        <w:t xml:space="preserve">5 hours</w:t>
      </w:r>
    </w:p>
    <w:p w:rsidR="00000000" w:rsidDel="00000000" w:rsidP="00000000" w:rsidRDefault="00000000" w:rsidRPr="00000000" w14:paraId="00000857">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EASC 106</w:t>
        <w:tab/>
        <w:t xml:space="preserve">Physical Geology w/ Lab</w:t>
        <w:tab/>
        <w:t xml:space="preserve">5 hours</w:t>
      </w:r>
    </w:p>
    <w:p w:rsidR="00000000" w:rsidDel="00000000" w:rsidP="00000000" w:rsidRDefault="00000000" w:rsidRPr="00000000" w14:paraId="00000858">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EASC 118</w:t>
        <w:tab/>
        <w:t xml:space="preserve">Environmental Geology</w:t>
        <w:tab/>
        <w:t xml:space="preserve">3 hours</w:t>
      </w:r>
    </w:p>
    <w:p w:rsidR="00000000" w:rsidDel="00000000" w:rsidP="00000000" w:rsidRDefault="00000000" w:rsidRPr="00000000" w14:paraId="00000859">
      <w:pPr>
        <w:tabs>
          <w:tab w:val="left" w:leader="none" w:pos="1440"/>
          <w:tab w:val="left" w:leader="none" w:pos="4320"/>
        </w:tabs>
        <w:spacing w:line="276" w:lineRule="auto"/>
        <w:ind w:right="-630"/>
        <w:jc w:val="both"/>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Life Sciences</w:t>
      </w:r>
    </w:p>
    <w:p w:rsidR="00000000" w:rsidDel="00000000" w:rsidP="00000000" w:rsidRDefault="00000000" w:rsidRPr="00000000" w14:paraId="0000085A">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BIO 103</w:t>
        <w:tab/>
        <w:t xml:space="preserve">Human Biology</w:t>
        <w:tab/>
        <w:t xml:space="preserve">3 hours</w:t>
      </w:r>
    </w:p>
    <w:p w:rsidR="00000000" w:rsidDel="00000000" w:rsidP="00000000" w:rsidRDefault="00000000" w:rsidRPr="00000000" w14:paraId="0000085B">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BIO 207</w:t>
        <w:tab/>
        <w:t xml:space="preserve">Human Anatomy w/ Lab</w:t>
        <w:tab/>
        <w:t xml:space="preserve">4 hours</w:t>
      </w:r>
    </w:p>
    <w:p w:rsidR="00000000" w:rsidDel="00000000" w:rsidP="00000000" w:rsidRDefault="00000000" w:rsidRPr="00000000" w14:paraId="0000085C">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BIO 208</w:t>
        <w:tab/>
        <w:t xml:space="preserve">Human Physiology w/ Lab</w:t>
        <w:tab/>
        <w:t xml:space="preserve">4 hours</w:t>
      </w:r>
    </w:p>
    <w:p w:rsidR="00000000" w:rsidDel="00000000" w:rsidP="00000000" w:rsidRDefault="00000000" w:rsidRPr="00000000" w14:paraId="0000085D">
      <w:pPr>
        <w:tabs>
          <w:tab w:val="left" w:leader="none" w:pos="1440"/>
          <w:tab w:val="left" w:leader="none" w:pos="4320"/>
        </w:tabs>
        <w:spacing w:line="276" w:lineRule="auto"/>
        <w:ind w:right="-630"/>
        <w:jc w:val="both"/>
        <w:rPr>
          <w:rFonts w:ascii="Playfair Display" w:cs="Playfair Display" w:eastAsia="Playfair Display" w:hAnsi="Playfair Display"/>
          <w:b w:val="1"/>
          <w:sz w:val="4"/>
          <w:szCs w:val="4"/>
        </w:rPr>
      </w:pPr>
      <w:r w:rsidDel="00000000" w:rsidR="00000000" w:rsidRPr="00000000">
        <w:rPr>
          <w:rtl w:val="0"/>
        </w:rPr>
      </w:r>
    </w:p>
    <w:p w:rsidR="00000000" w:rsidDel="00000000" w:rsidP="00000000" w:rsidRDefault="00000000" w:rsidRPr="00000000" w14:paraId="0000085E">
      <w:pPr>
        <w:tabs>
          <w:tab w:val="left" w:leader="none" w:pos="1440"/>
          <w:tab w:val="left" w:leader="none" w:pos="4320"/>
        </w:tabs>
        <w:spacing w:line="276" w:lineRule="auto"/>
        <w:ind w:right="-630"/>
        <w:jc w:val="both"/>
        <w:rPr>
          <w:rFonts w:ascii="Playfair Display" w:cs="Playfair Display" w:eastAsia="Playfair Display" w:hAnsi="Playfair Display"/>
          <w:b w:val="1"/>
          <w:sz w:val="2"/>
          <w:szCs w:val="2"/>
        </w:rPr>
      </w:pPr>
      <w:r w:rsidDel="00000000" w:rsidR="00000000" w:rsidRPr="00000000">
        <w:rPr>
          <w:rtl w:val="0"/>
        </w:rPr>
      </w:r>
    </w:p>
    <w:p w:rsidR="00000000" w:rsidDel="00000000" w:rsidP="00000000" w:rsidRDefault="00000000" w:rsidRPr="00000000" w14:paraId="0000085F">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Physical Sciences</w:t>
      </w:r>
      <w:r w:rsidDel="00000000" w:rsidR="00000000" w:rsidRPr="00000000">
        <w:rPr>
          <w:rtl w:val="0"/>
        </w:rPr>
      </w:r>
    </w:p>
    <w:p w:rsidR="00000000" w:rsidDel="00000000" w:rsidP="00000000" w:rsidRDefault="00000000" w:rsidRPr="00000000" w14:paraId="00000860">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PHYS 103</w:t>
        <w:tab/>
        <w:t xml:space="preserve">Intro to Physical Science</w:t>
        <w:tab/>
        <w:t xml:space="preserve">3 hours</w:t>
      </w:r>
    </w:p>
    <w:p w:rsidR="00000000" w:rsidDel="00000000" w:rsidP="00000000" w:rsidRDefault="00000000" w:rsidRPr="00000000" w14:paraId="00000861">
      <w:pPr>
        <w:tabs>
          <w:tab w:val="left" w:leader="none" w:pos="1440"/>
          <w:tab w:val="left" w:leader="none" w:pos="4320"/>
        </w:tabs>
        <w:spacing w:line="276" w:lineRule="auto"/>
        <w:ind w:right="-630"/>
        <w:jc w:val="both"/>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Physics</w:t>
      </w:r>
    </w:p>
    <w:p w:rsidR="00000000" w:rsidDel="00000000" w:rsidP="00000000" w:rsidRDefault="00000000" w:rsidRPr="00000000" w14:paraId="00000862">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PHYS 105</w:t>
        <w:tab/>
        <w:t xml:space="preserve">College Physics I w/ Lab</w:t>
        <w:tab/>
        <w:t xml:space="preserve">5 hours</w:t>
      </w:r>
    </w:p>
    <w:p w:rsidR="00000000" w:rsidDel="00000000" w:rsidP="00000000" w:rsidRDefault="00000000" w:rsidRPr="00000000" w14:paraId="00000863">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PHYS 118</w:t>
        <w:tab/>
        <w:t xml:space="preserve">General Physics I w/ Lab</w:t>
        <w:tab/>
        <w:t xml:space="preserve">5 hours</w:t>
      </w:r>
    </w:p>
    <w:p w:rsidR="00000000" w:rsidDel="00000000" w:rsidP="00000000" w:rsidRDefault="00000000" w:rsidRPr="00000000" w14:paraId="00000864">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865">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Humanities &amp; Fine Arts</w:t>
        <w:tab/>
        <w:t xml:space="preserve">9 hours</w:t>
      </w:r>
      <w:r w:rsidDel="00000000" w:rsidR="00000000" w:rsidRPr="00000000">
        <w:rPr>
          <w:rtl w:val="0"/>
        </w:rPr>
      </w:r>
    </w:p>
    <w:p w:rsidR="00000000" w:rsidDel="00000000" w:rsidP="00000000" w:rsidRDefault="00000000" w:rsidRPr="00000000" w14:paraId="00000866">
      <w:pPr>
        <w:tabs>
          <w:tab w:val="left" w:leader="none" w:pos="1440"/>
          <w:tab w:val="left" w:leader="none" w:pos="4320"/>
        </w:tabs>
        <w:spacing w:line="276" w:lineRule="auto"/>
        <w:ind w:right="-630"/>
        <w:jc w:val="both"/>
        <w:rPr>
          <w:rFonts w:ascii="Playfair Display" w:cs="Playfair Display" w:eastAsia="Playfair Display" w:hAnsi="Playfair Display"/>
          <w:i w:val="1"/>
          <w:sz w:val="22"/>
          <w:szCs w:val="22"/>
        </w:rPr>
      </w:pPr>
      <w:r w:rsidDel="00000000" w:rsidR="00000000" w:rsidRPr="00000000">
        <w:rPr>
          <w:rFonts w:ascii="Playfair Display" w:cs="Playfair Display" w:eastAsia="Playfair Display" w:hAnsi="Playfair Display"/>
          <w:i w:val="1"/>
          <w:sz w:val="22"/>
          <w:szCs w:val="22"/>
          <w:rtl w:val="0"/>
        </w:rPr>
        <w:t xml:space="preserve">Must include courses from at least two disciplines with one course from the Performance discipline.</w:t>
      </w:r>
    </w:p>
    <w:p w:rsidR="00000000" w:rsidDel="00000000" w:rsidP="00000000" w:rsidRDefault="00000000" w:rsidRPr="00000000" w14:paraId="00000867">
      <w:pPr>
        <w:tabs>
          <w:tab w:val="left" w:leader="none" w:pos="1440"/>
          <w:tab w:val="left" w:leader="none" w:pos="4320"/>
        </w:tabs>
        <w:spacing w:line="276" w:lineRule="auto"/>
        <w:ind w:right="-630"/>
        <w:jc w:val="both"/>
        <w:rPr>
          <w:rFonts w:ascii="Playfair Display" w:cs="Playfair Display" w:eastAsia="Playfair Display" w:hAnsi="Playfair Display"/>
          <w:b w:val="1"/>
          <w:sz w:val="6"/>
          <w:szCs w:val="6"/>
        </w:rPr>
      </w:pPr>
      <w:r w:rsidDel="00000000" w:rsidR="00000000" w:rsidRPr="00000000">
        <w:rPr>
          <w:rtl w:val="0"/>
        </w:rPr>
      </w:r>
    </w:p>
    <w:p w:rsidR="00000000" w:rsidDel="00000000" w:rsidP="00000000" w:rsidRDefault="00000000" w:rsidRPr="00000000" w14:paraId="00000868">
      <w:pPr>
        <w:tabs>
          <w:tab w:val="left" w:leader="none" w:pos="1440"/>
          <w:tab w:val="left" w:leader="none" w:pos="4320"/>
        </w:tabs>
        <w:spacing w:line="276" w:lineRule="auto"/>
        <w:ind w:right="-630"/>
        <w:jc w:val="both"/>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Art</w:t>
      </w:r>
    </w:p>
    <w:p w:rsidR="00000000" w:rsidDel="00000000" w:rsidP="00000000" w:rsidRDefault="00000000" w:rsidRPr="00000000" w14:paraId="00000869">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ART 101</w:t>
        <w:tab/>
        <w:t xml:space="preserve">Art Appreciation</w:t>
        <w:tab/>
        <w:t xml:space="preserve">3 hours</w:t>
      </w:r>
    </w:p>
    <w:p w:rsidR="00000000" w:rsidDel="00000000" w:rsidP="00000000" w:rsidRDefault="00000000" w:rsidRPr="00000000" w14:paraId="0000086A">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World Language</w:t>
      </w:r>
      <w:r w:rsidDel="00000000" w:rsidR="00000000" w:rsidRPr="00000000">
        <w:rPr>
          <w:rtl w:val="0"/>
        </w:rPr>
      </w:r>
    </w:p>
    <w:p w:rsidR="00000000" w:rsidDel="00000000" w:rsidP="00000000" w:rsidRDefault="00000000" w:rsidRPr="00000000" w14:paraId="0000086B">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FREN 101</w:t>
        <w:tab/>
        <w:t xml:space="preserve">Elementary French I</w:t>
        <w:tab/>
        <w:t xml:space="preserve">3 hours</w:t>
      </w:r>
    </w:p>
    <w:p w:rsidR="00000000" w:rsidDel="00000000" w:rsidP="00000000" w:rsidRDefault="00000000" w:rsidRPr="00000000" w14:paraId="0000086C">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SPAN 101</w:t>
        <w:tab/>
        <w:t xml:space="preserve">Elementary Spanish I</w:t>
        <w:tab/>
        <w:t xml:space="preserve">3 hours</w:t>
      </w:r>
    </w:p>
    <w:p w:rsidR="00000000" w:rsidDel="00000000" w:rsidP="00000000" w:rsidRDefault="00000000" w:rsidRPr="00000000" w14:paraId="0000086D">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SPAN 102</w:t>
        <w:tab/>
        <w:t xml:space="preserve">Elementary Spanish II</w:t>
        <w:tab/>
        <w:t xml:space="preserve">3 hours</w:t>
      </w:r>
    </w:p>
    <w:p w:rsidR="00000000" w:rsidDel="00000000" w:rsidP="00000000" w:rsidRDefault="00000000" w:rsidRPr="00000000" w14:paraId="0000086E">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Literature</w:t>
      </w:r>
      <w:r w:rsidDel="00000000" w:rsidR="00000000" w:rsidRPr="00000000">
        <w:rPr>
          <w:rtl w:val="0"/>
        </w:rPr>
      </w:r>
    </w:p>
    <w:p w:rsidR="00000000" w:rsidDel="00000000" w:rsidP="00000000" w:rsidRDefault="00000000" w:rsidRPr="00000000" w14:paraId="0000086F">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LIT 107</w:t>
        <w:tab/>
        <w:t xml:space="preserve">American Literature</w:t>
        <w:tab/>
        <w:t xml:space="preserve">3 hours</w:t>
      </w:r>
    </w:p>
    <w:p w:rsidR="00000000" w:rsidDel="00000000" w:rsidP="00000000" w:rsidRDefault="00000000" w:rsidRPr="00000000" w14:paraId="00000870">
      <w:pPr>
        <w:tabs>
          <w:tab w:val="left" w:leader="none" w:pos="1440"/>
          <w:tab w:val="left" w:leader="none" w:pos="4320"/>
        </w:tabs>
        <w:spacing w:line="276" w:lineRule="auto"/>
        <w:ind w:right="-630"/>
        <w:jc w:val="both"/>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Music</w:t>
      </w:r>
    </w:p>
    <w:p w:rsidR="00000000" w:rsidDel="00000000" w:rsidP="00000000" w:rsidRDefault="00000000" w:rsidRPr="00000000" w14:paraId="00000871">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MUS 101</w:t>
        <w:tab/>
        <w:t xml:space="preserve">Music Appreciation</w:t>
        <w:tab/>
        <w:t xml:space="preserve">3 hours</w:t>
      </w:r>
    </w:p>
    <w:p w:rsidR="00000000" w:rsidDel="00000000" w:rsidP="00000000" w:rsidRDefault="00000000" w:rsidRPr="00000000" w14:paraId="00000872">
      <w:pPr>
        <w:tabs>
          <w:tab w:val="left" w:leader="none" w:pos="1440"/>
          <w:tab w:val="left" w:leader="none" w:pos="4320"/>
        </w:tabs>
        <w:spacing w:line="276" w:lineRule="auto"/>
        <w:ind w:right="-630"/>
        <w:jc w:val="both"/>
        <w:rPr>
          <w:rFonts w:ascii="Playfair Display" w:cs="Playfair Display" w:eastAsia="Playfair Display" w:hAnsi="Playfair Display"/>
          <w:b w:val="1"/>
          <w:i w:val="1"/>
          <w:sz w:val="22"/>
          <w:szCs w:val="22"/>
        </w:rPr>
      </w:pPr>
      <w:r w:rsidDel="00000000" w:rsidR="00000000" w:rsidRPr="00000000">
        <w:rPr>
          <w:rFonts w:ascii="Playfair Display" w:cs="Playfair Display" w:eastAsia="Playfair Display" w:hAnsi="Playfair Display"/>
          <w:b w:val="1"/>
          <w:sz w:val="22"/>
          <w:szCs w:val="22"/>
          <w:rtl w:val="0"/>
        </w:rPr>
        <w:t xml:space="preserve">Performance</w:t>
      </w:r>
      <w:r w:rsidDel="00000000" w:rsidR="00000000" w:rsidRPr="00000000">
        <w:rPr>
          <w:rtl w:val="0"/>
        </w:rPr>
      </w:r>
    </w:p>
    <w:p w:rsidR="00000000" w:rsidDel="00000000" w:rsidP="00000000" w:rsidRDefault="00000000" w:rsidRPr="00000000" w14:paraId="00000873">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ART 112</w:t>
        <w:tab/>
        <w:t xml:space="preserve">Drawing I</w:t>
        <w:tab/>
        <w:t xml:space="preserve">3 hours</w:t>
      </w:r>
    </w:p>
    <w:p w:rsidR="00000000" w:rsidDel="00000000" w:rsidP="00000000" w:rsidRDefault="00000000" w:rsidRPr="00000000" w14:paraId="00000874">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Philosophy</w:t>
      </w:r>
      <w:r w:rsidDel="00000000" w:rsidR="00000000" w:rsidRPr="00000000">
        <w:rPr>
          <w:rtl w:val="0"/>
        </w:rPr>
      </w:r>
    </w:p>
    <w:p w:rsidR="00000000" w:rsidDel="00000000" w:rsidP="00000000" w:rsidRDefault="00000000" w:rsidRPr="00000000" w14:paraId="00000875">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PHIL 101</w:t>
        <w:tab/>
        <w:t xml:space="preserve">Intro to Philosophy</w:t>
        <w:tab/>
        <w:t xml:space="preserve">3 hours</w:t>
      </w:r>
    </w:p>
    <w:p w:rsidR="00000000" w:rsidDel="00000000" w:rsidP="00000000" w:rsidRDefault="00000000" w:rsidRPr="00000000" w14:paraId="00000876">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PHIL 102</w:t>
        <w:tab/>
        <w:t xml:space="preserve">Ethics</w:t>
        <w:tab/>
        <w:t xml:space="preserve">3 hours</w:t>
      </w:r>
    </w:p>
    <w:p w:rsidR="00000000" w:rsidDel="00000000" w:rsidP="00000000" w:rsidRDefault="00000000" w:rsidRPr="00000000" w14:paraId="00000877">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Religion</w:t>
      </w:r>
      <w:r w:rsidDel="00000000" w:rsidR="00000000" w:rsidRPr="00000000">
        <w:rPr>
          <w:rtl w:val="0"/>
        </w:rPr>
      </w:r>
    </w:p>
    <w:p w:rsidR="00000000" w:rsidDel="00000000" w:rsidP="00000000" w:rsidRDefault="00000000" w:rsidRPr="00000000" w14:paraId="00000878">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PHIL 104</w:t>
        <w:tab/>
        <w:t xml:space="preserve">Living Religions</w:t>
        <w:tab/>
        <w:t xml:space="preserve">3 hours</w:t>
      </w:r>
    </w:p>
    <w:p w:rsidR="00000000" w:rsidDel="00000000" w:rsidP="00000000" w:rsidRDefault="00000000" w:rsidRPr="00000000" w14:paraId="00000879">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Theatre</w:t>
      </w:r>
      <w:r w:rsidDel="00000000" w:rsidR="00000000" w:rsidRPr="00000000">
        <w:rPr>
          <w:rtl w:val="0"/>
        </w:rPr>
      </w:r>
    </w:p>
    <w:p w:rsidR="00000000" w:rsidDel="00000000" w:rsidP="00000000" w:rsidRDefault="00000000" w:rsidRPr="00000000" w14:paraId="0000087A">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sectPr>
          <w:type w:val="continuous"/>
          <w:pgSz w:h="15840" w:w="12240" w:orient="portrait"/>
          <w:pgMar w:bottom="720" w:top="720" w:left="720" w:right="1353" w:header="0" w:footer="720"/>
          <w:cols w:equalWidth="0" w:num="2">
            <w:col w:space="720" w:w="4723.5"/>
            <w:col w:space="0" w:w="4723.5"/>
          </w:cols>
        </w:sectPr>
      </w:pPr>
      <w:r w:rsidDel="00000000" w:rsidR="00000000" w:rsidRPr="00000000">
        <w:rPr>
          <w:rFonts w:ascii="Playfair Display" w:cs="Playfair Display" w:eastAsia="Playfair Display" w:hAnsi="Playfair Display"/>
          <w:sz w:val="22"/>
          <w:szCs w:val="22"/>
          <w:rtl w:val="0"/>
        </w:rPr>
        <w:t xml:space="preserve">THEA 107</w:t>
        <w:tab/>
        <w:t xml:space="preserve">Intro to Theatre</w:t>
        <w:tab/>
        <w:t xml:space="preserve">3 hours</w:t>
      </w:r>
    </w:p>
    <w:p w:rsidR="00000000" w:rsidDel="00000000" w:rsidP="00000000" w:rsidRDefault="00000000" w:rsidRPr="00000000" w14:paraId="0000087B">
      <w:pPr>
        <w:tabs>
          <w:tab w:val="left" w:leader="none" w:pos="1440"/>
          <w:tab w:val="left" w:leader="none" w:pos="432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General Education Elective</w:t>
        <w:tab/>
        <w:t xml:space="preserve">6 hours</w:t>
      </w:r>
      <w:r w:rsidDel="00000000" w:rsidR="00000000" w:rsidRPr="00000000">
        <w:rPr>
          <w:rtl w:val="0"/>
        </w:rPr>
      </w:r>
    </w:p>
    <w:p w:rsidR="00000000" w:rsidDel="00000000" w:rsidP="00000000" w:rsidRDefault="00000000" w:rsidRPr="00000000" w14:paraId="0000087C">
      <w:pPr>
        <w:tabs>
          <w:tab w:val="left" w:leader="none" w:pos="1440"/>
          <w:tab w:val="left" w:leader="none" w:pos="4320"/>
        </w:tabs>
        <w:spacing w:line="276" w:lineRule="auto"/>
        <w:ind w:right="-630"/>
        <w:jc w:val="both"/>
        <w:rPr>
          <w:rFonts w:ascii="Playfair Display" w:cs="Playfair Display" w:eastAsia="Playfair Display" w:hAnsi="Playfair Display"/>
          <w:i w:val="1"/>
          <w:sz w:val="22"/>
          <w:szCs w:val="22"/>
        </w:rPr>
      </w:pPr>
      <w:r w:rsidDel="00000000" w:rsidR="00000000" w:rsidRPr="00000000">
        <w:rPr>
          <w:rFonts w:ascii="Playfair Display" w:cs="Playfair Display" w:eastAsia="Playfair Display" w:hAnsi="Playfair Display"/>
          <w:i w:val="1"/>
          <w:sz w:val="22"/>
          <w:szCs w:val="22"/>
          <w:rtl w:val="0"/>
        </w:rPr>
        <w:t xml:space="preserve">Select additional hours from the general education categories listed above for a minimum total of 48 hours to meet the general education core.</w:t>
      </w:r>
    </w:p>
    <w:p w:rsidR="00000000" w:rsidDel="00000000" w:rsidP="00000000" w:rsidRDefault="00000000" w:rsidRPr="00000000" w14:paraId="0000087D">
      <w:pPr>
        <w:tabs>
          <w:tab w:val="left" w:leader="none" w:pos="1440"/>
          <w:tab w:val="left" w:leader="none" w:pos="4320"/>
        </w:tabs>
        <w:spacing w:line="276" w:lineRule="auto"/>
        <w:ind w:right="-630"/>
        <w:jc w:val="both"/>
        <w:rPr>
          <w:rFonts w:ascii="Playfair Display" w:cs="Playfair Display" w:eastAsia="Playfair Display" w:hAnsi="Playfair Display"/>
          <w:i w:val="1"/>
          <w:sz w:val="10"/>
          <w:szCs w:val="10"/>
        </w:rPr>
      </w:pPr>
      <w:r w:rsidDel="00000000" w:rsidR="00000000" w:rsidRPr="00000000">
        <w:rPr>
          <w:rtl w:val="0"/>
        </w:rPr>
      </w:r>
    </w:p>
    <w:p w:rsidR="00000000" w:rsidDel="00000000" w:rsidP="00000000" w:rsidRDefault="00000000" w:rsidRPr="00000000" w14:paraId="0000087E">
      <w:pPr>
        <w:tabs>
          <w:tab w:val="left" w:leader="none" w:pos="1440"/>
          <w:tab w:val="left" w:leader="none" w:pos="4320"/>
        </w:tabs>
        <w:spacing w:line="276" w:lineRule="auto"/>
        <w:ind w:right="-630"/>
        <w:jc w:val="both"/>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Electives</w:t>
        <w:tab/>
        <w:tab/>
        <w:t xml:space="preserve">22 hours</w:t>
      </w:r>
    </w:p>
    <w:p w:rsidR="00000000" w:rsidDel="00000000" w:rsidP="00000000" w:rsidRDefault="00000000" w:rsidRPr="00000000" w14:paraId="0000087F">
      <w:pPr>
        <w:tabs>
          <w:tab w:val="left" w:leader="none" w:pos="1440"/>
          <w:tab w:val="left" w:leader="none" w:pos="4320"/>
        </w:tabs>
        <w:spacing w:line="276" w:lineRule="auto"/>
        <w:ind w:right="-630"/>
        <w:jc w:val="both"/>
        <w:rPr>
          <w:rFonts w:ascii="Playfair Display" w:cs="Playfair Display" w:eastAsia="Playfair Display" w:hAnsi="Playfair Display"/>
          <w:i w:val="1"/>
          <w:sz w:val="22"/>
          <w:szCs w:val="22"/>
        </w:rPr>
      </w:pPr>
      <w:r w:rsidDel="00000000" w:rsidR="00000000" w:rsidRPr="00000000">
        <w:rPr>
          <w:rFonts w:ascii="Playfair Display" w:cs="Playfair Display" w:eastAsia="Playfair Display" w:hAnsi="Playfair Display"/>
          <w:i w:val="1"/>
          <w:sz w:val="22"/>
          <w:szCs w:val="22"/>
          <w:rtl w:val="0"/>
        </w:rPr>
        <w:t xml:space="preserve">A maximum of 4 credit hours may be applied for THEA 115. Physical education activity and wellness courses (PE, PEAC, WELL or WL prefix) may be accepted as elective credit for a maximum of 3 credit hours.</w:t>
      </w:r>
    </w:p>
    <w:p w:rsidR="00000000" w:rsidDel="00000000" w:rsidP="00000000" w:rsidRDefault="00000000" w:rsidRPr="00000000" w14:paraId="00000880">
      <w:pPr>
        <w:tabs>
          <w:tab w:val="left" w:leader="none" w:pos="1440"/>
          <w:tab w:val="left" w:leader="none" w:pos="4320"/>
        </w:tabs>
        <w:spacing w:line="276" w:lineRule="auto"/>
        <w:ind w:right="-630"/>
        <w:jc w:val="both"/>
        <w:rPr>
          <w:rFonts w:ascii="Playfair Display" w:cs="Playfair Display" w:eastAsia="Playfair Display" w:hAnsi="Playfair Display"/>
          <w:i w:val="1"/>
          <w:sz w:val="8"/>
          <w:szCs w:val="8"/>
        </w:rPr>
      </w:pPr>
      <w:r w:rsidDel="00000000" w:rsidR="00000000" w:rsidRPr="00000000">
        <w:rPr>
          <w:rtl w:val="0"/>
        </w:rPr>
      </w:r>
    </w:p>
    <w:p w:rsidR="00000000" w:rsidDel="00000000" w:rsidP="00000000" w:rsidRDefault="00000000" w:rsidRPr="00000000" w14:paraId="00000881">
      <w:pPr>
        <w:tabs>
          <w:tab w:val="left" w:leader="none" w:pos="1440"/>
          <w:tab w:val="left" w:leader="none" w:pos="4320"/>
        </w:tabs>
        <w:spacing w:line="276" w:lineRule="auto"/>
        <w:ind w:right="-630"/>
        <w:jc w:val="both"/>
        <w:rPr>
          <w:rFonts w:ascii="Playfair Display" w:cs="Playfair Display" w:eastAsia="Playfair Display" w:hAnsi="Playfair Display"/>
          <w:b w:val="1"/>
          <w:i w:val="1"/>
          <w:sz w:val="22"/>
          <w:szCs w:val="22"/>
        </w:rPr>
      </w:pPr>
      <w:r w:rsidDel="00000000" w:rsidR="00000000" w:rsidRPr="00000000">
        <w:rPr>
          <w:rFonts w:ascii="Playfair Display" w:cs="Playfair Display" w:eastAsia="Playfair Display" w:hAnsi="Playfair Display"/>
          <w:b w:val="1"/>
          <w:i w:val="1"/>
          <w:sz w:val="22"/>
          <w:szCs w:val="22"/>
          <w:rtl w:val="0"/>
        </w:rPr>
        <w:t xml:space="preserve">Degree Total</w:t>
        <w:tab/>
        <w:tab/>
        <w:t xml:space="preserve">64 hours</w:t>
      </w:r>
    </w:p>
    <w:p w:rsidR="00000000" w:rsidDel="00000000" w:rsidP="00000000" w:rsidRDefault="00000000" w:rsidRPr="00000000" w14:paraId="00000882">
      <w:pPr>
        <w:tabs>
          <w:tab w:val="left" w:leader="none" w:pos="1440"/>
          <w:tab w:val="left" w:leader="none" w:pos="4320"/>
        </w:tabs>
        <w:spacing w:line="276" w:lineRule="auto"/>
        <w:ind w:right="-630"/>
        <w:jc w:val="both"/>
        <w:rPr>
          <w:rFonts w:ascii="Playfair Display" w:cs="Playfair Display" w:eastAsia="Playfair Display" w:hAnsi="Playfair Display"/>
          <w:b w:val="1"/>
          <w:i w:val="1"/>
          <w:sz w:val="22"/>
          <w:szCs w:val="22"/>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883">
      <w:pPr>
        <w:tabs>
          <w:tab w:val="left" w:leader="none" w:pos="1440"/>
          <w:tab w:val="left" w:leader="none" w:pos="4320"/>
        </w:tabs>
        <w:spacing w:line="276" w:lineRule="auto"/>
        <w:ind w:right="-630"/>
        <w:jc w:val="both"/>
        <w:rPr>
          <w:rFonts w:ascii="Playfair Display" w:cs="Playfair Display" w:eastAsia="Playfair Display" w:hAnsi="Playfair Display"/>
          <w:b w:val="1"/>
          <w:i w:val="1"/>
          <w:sz w:val="22"/>
          <w:szCs w:val="22"/>
        </w:rPr>
      </w:pPr>
      <w:r w:rsidDel="00000000" w:rsidR="00000000" w:rsidRPr="00000000">
        <w:rPr>
          <w:rtl w:val="0"/>
        </w:rPr>
      </w:r>
    </w:p>
    <w:p w:rsidR="00000000" w:rsidDel="00000000" w:rsidP="00000000" w:rsidRDefault="00000000" w:rsidRPr="00000000" w14:paraId="00000884">
      <w:pPr>
        <w:spacing w:line="276"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885">
      <w:pPr>
        <w:spacing w:line="276" w:lineRule="auto"/>
        <w:ind w:right="-630"/>
        <w:jc w:val="center"/>
        <w:rPr>
          <w:rFonts w:ascii="Playfair Display" w:cs="Playfair Display" w:eastAsia="Playfair Display" w:hAnsi="Playfair Display"/>
          <w:sz w:val="22"/>
          <w:szCs w:val="22"/>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4</wp:posOffset>
            </wp:positionH>
            <wp:positionV relativeFrom="paragraph">
              <wp:posOffset>57150</wp:posOffset>
            </wp:positionV>
            <wp:extent cx="2514203" cy="862013"/>
            <wp:effectExtent b="0" l="0" r="0" t="0"/>
            <wp:wrapSquare wrapText="bothSides" distB="57150" distT="57150" distL="57150" distR="57150"/>
            <wp:docPr id="98" name="image22.png"/>
            <a:graphic>
              <a:graphicData uri="http://schemas.openxmlformats.org/drawingml/2006/picture">
                <pic:pic>
                  <pic:nvPicPr>
                    <pic:cNvPr id="0" name="image22.png"/>
                    <pic:cNvPicPr preferRelativeResize="0"/>
                  </pic:nvPicPr>
                  <pic:blipFill>
                    <a:blip r:embed="rId34"/>
                    <a:srcRect b="0" l="0" r="0" t="0"/>
                    <a:stretch>
                      <a:fillRect/>
                    </a:stretch>
                  </pic:blipFill>
                  <pic:spPr>
                    <a:xfrm>
                      <a:off x="0" y="0"/>
                      <a:ext cx="2514203" cy="862013"/>
                    </a:xfrm>
                    <a:prstGeom prst="rect"/>
                    <a:ln/>
                  </pic:spPr>
                </pic:pic>
              </a:graphicData>
            </a:graphic>
          </wp:anchor>
        </w:drawing>
      </w:r>
    </w:p>
    <w:p w:rsidR="00000000" w:rsidDel="00000000" w:rsidP="00000000" w:rsidRDefault="00000000" w:rsidRPr="00000000" w14:paraId="00000886">
      <w:pPr>
        <w:spacing w:line="276"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887">
      <w:pPr>
        <w:spacing w:line="276"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38"/>
          <w:szCs w:val="38"/>
          <w:rtl w:val="0"/>
        </w:rPr>
        <w:t xml:space="preserve">   Dual Credit Opportunities</w:t>
      </w:r>
      <w:r w:rsidDel="00000000" w:rsidR="00000000" w:rsidRPr="00000000">
        <w:rPr>
          <w:rtl w:val="0"/>
        </w:rPr>
      </w:r>
    </w:p>
    <w:p w:rsidR="00000000" w:rsidDel="00000000" w:rsidP="00000000" w:rsidRDefault="00000000" w:rsidRPr="00000000" w14:paraId="00000888">
      <w:pPr>
        <w:spacing w:line="276"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889">
      <w:pPr>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Dual Credit with State Fair Community College (SFCC) is a partnership agreement between the KN School District and SFCC. The program is designed to allow high school students who qualify to earn dual high school credit and college credit by taking on-site and online classes. Students may earn college credits as a high school student and use those credits earned toward their high school diploma. Students who wish to take dual credit courses must have a grade point average (GPA) of 3.0 or better on a 4.0 scale. Additionally, students must have ACT or Accuplacer placement scores appropriate to the dual credit classes being taken. Sophomores and freshman students wanting to take dual credit classes have specific requirements for eligibility, see your counselor for current information. Students may take any online courses at SFCC that meet the prerequisite for the course.</w:t>
      </w:r>
    </w:p>
    <w:p w:rsidR="00000000" w:rsidDel="00000000" w:rsidP="00000000" w:rsidRDefault="00000000" w:rsidRPr="00000000" w14:paraId="0000088A">
      <w:pPr>
        <w:spacing w:line="276" w:lineRule="auto"/>
        <w:ind w:right="-630"/>
        <w:rPr>
          <w:rFonts w:ascii="Playfair Display" w:cs="Playfair Display" w:eastAsia="Playfair Display" w:hAnsi="Playfair Display"/>
        </w:rPr>
      </w:pPr>
      <w:r w:rsidDel="00000000" w:rsidR="00000000" w:rsidRPr="00000000">
        <w:rPr>
          <w:rtl w:val="0"/>
        </w:rPr>
      </w:r>
    </w:p>
    <w:tbl>
      <w:tblPr>
        <w:tblStyle w:val="Table15"/>
        <w:tblW w:w="106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2820"/>
        <w:gridCol w:w="3375"/>
        <w:gridCol w:w="2355"/>
        <w:tblGridChange w:id="0">
          <w:tblGrid>
            <w:gridCol w:w="2055"/>
            <w:gridCol w:w="2820"/>
            <w:gridCol w:w="3375"/>
            <w:gridCol w:w="235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8B">
            <w:pPr>
              <w:widowControl w:val="0"/>
              <w:ind w:right="-63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KNHS Course</w:t>
            </w:r>
          </w:p>
        </w:tc>
        <w:tc>
          <w:tcPr>
            <w:shd w:fill="auto" w:val="clear"/>
            <w:tcMar>
              <w:top w:w="100.0" w:type="dxa"/>
              <w:left w:w="100.0" w:type="dxa"/>
              <w:bottom w:w="100.0" w:type="dxa"/>
              <w:right w:w="100.0" w:type="dxa"/>
            </w:tcMar>
          </w:tcPr>
          <w:p w:rsidR="00000000" w:rsidDel="00000000" w:rsidP="00000000" w:rsidRDefault="00000000" w:rsidRPr="00000000" w14:paraId="0000088C">
            <w:pPr>
              <w:widowControl w:val="0"/>
              <w:ind w:right="-63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SFCC Course Equivalent </w:t>
            </w:r>
          </w:p>
        </w:tc>
        <w:tc>
          <w:tcPr>
            <w:shd w:fill="auto" w:val="clear"/>
            <w:tcMar>
              <w:top w:w="100.0" w:type="dxa"/>
              <w:left w:w="100.0" w:type="dxa"/>
              <w:bottom w:w="100.0" w:type="dxa"/>
              <w:right w:w="100.0" w:type="dxa"/>
            </w:tcMar>
          </w:tcPr>
          <w:p w:rsidR="00000000" w:rsidDel="00000000" w:rsidP="00000000" w:rsidRDefault="00000000" w:rsidRPr="00000000" w14:paraId="0000088D">
            <w:pPr>
              <w:widowControl w:val="0"/>
              <w:ind w:right="-63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Cost of Course</w:t>
            </w:r>
          </w:p>
        </w:tc>
        <w:tc>
          <w:tcPr>
            <w:shd w:fill="auto" w:val="clear"/>
            <w:tcMar>
              <w:top w:w="100.0" w:type="dxa"/>
              <w:left w:w="100.0" w:type="dxa"/>
              <w:bottom w:w="100.0" w:type="dxa"/>
              <w:right w:w="100.0" w:type="dxa"/>
            </w:tcMar>
          </w:tcPr>
          <w:p w:rsidR="00000000" w:rsidDel="00000000" w:rsidP="00000000" w:rsidRDefault="00000000" w:rsidRPr="00000000" w14:paraId="0000088E">
            <w:pPr>
              <w:widowControl w:val="0"/>
              <w:ind w:right="-63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Requirements</w:t>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8F">
            <w:pPr>
              <w:widowControl w:val="0"/>
              <w:ind w:right="-63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College Algebra</w:t>
              <w:br w:type="textWrapping"/>
              <w:t xml:space="preserve">(online)</w:t>
            </w:r>
          </w:p>
        </w:tc>
        <w:tc>
          <w:tcPr>
            <w:shd w:fill="auto" w:val="clear"/>
            <w:tcMar>
              <w:top w:w="100.0" w:type="dxa"/>
              <w:left w:w="100.0" w:type="dxa"/>
              <w:bottom w:w="100.0" w:type="dxa"/>
              <w:right w:w="100.0" w:type="dxa"/>
            </w:tcMar>
          </w:tcPr>
          <w:p w:rsidR="00000000" w:rsidDel="00000000" w:rsidP="00000000" w:rsidRDefault="00000000" w:rsidRPr="00000000" w14:paraId="00000890">
            <w:pPr>
              <w:widowControl w:val="0"/>
              <w:ind w:right="-63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Math 114: Precalculus Algebra </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891">
            <w:pPr>
              <w:widowControl w:val="0"/>
              <w:ind w:right="-63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Contact SFCC or your counselor</w:t>
            </w:r>
          </w:p>
          <w:p w:rsidR="00000000" w:rsidDel="00000000" w:rsidP="00000000" w:rsidRDefault="00000000" w:rsidRPr="00000000" w14:paraId="00000892">
            <w:pPr>
              <w:widowControl w:val="0"/>
              <w:ind w:right="-63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for current rates.  Discounted </w:t>
            </w:r>
          </w:p>
          <w:p w:rsidR="00000000" w:rsidDel="00000000" w:rsidP="00000000" w:rsidRDefault="00000000" w:rsidRPr="00000000" w14:paraId="00000893">
            <w:pPr>
              <w:widowControl w:val="0"/>
              <w:ind w:right="-63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rates may be available for students</w:t>
            </w:r>
          </w:p>
          <w:p w:rsidR="00000000" w:rsidDel="00000000" w:rsidP="00000000" w:rsidRDefault="00000000" w:rsidRPr="00000000" w14:paraId="00000894">
            <w:pPr>
              <w:widowControl w:val="0"/>
              <w:ind w:right="-63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who qualify for the free/reduced</w:t>
            </w:r>
          </w:p>
          <w:p w:rsidR="00000000" w:rsidDel="00000000" w:rsidP="00000000" w:rsidRDefault="00000000" w:rsidRPr="00000000" w14:paraId="00000895">
            <w:pPr>
              <w:widowControl w:val="0"/>
              <w:ind w:right="-63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lunch program.</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896">
            <w:pPr>
              <w:widowControl w:val="0"/>
              <w:ind w:right="-63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See the State Fair</w:t>
              <w:br w:type="textWrapping"/>
              <w:t xml:space="preserve">Dual Credit Handbook</w:t>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97">
            <w:pPr>
              <w:widowControl w:val="0"/>
              <w:ind w:right="-63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Creative Writing</w:t>
            </w:r>
          </w:p>
        </w:tc>
        <w:tc>
          <w:tcPr>
            <w:shd w:fill="auto" w:val="clear"/>
            <w:tcMar>
              <w:top w:w="100.0" w:type="dxa"/>
              <w:left w:w="100.0" w:type="dxa"/>
              <w:bottom w:w="100.0" w:type="dxa"/>
              <w:right w:w="100.0" w:type="dxa"/>
            </w:tcMar>
          </w:tcPr>
          <w:p w:rsidR="00000000" w:rsidDel="00000000" w:rsidP="00000000" w:rsidRDefault="00000000" w:rsidRPr="00000000" w14:paraId="00000898">
            <w:pPr>
              <w:widowControl w:val="0"/>
              <w:ind w:right="-63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ENGL 106: Creative Writing (Elective)</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layfair Display" w:cs="Playfair Display" w:eastAsia="Playfair Display" w:hAnsi="Playfair Display"/>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layfair Display" w:cs="Playfair Display" w:eastAsia="Playfair Display" w:hAnsi="Playfair Display"/>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9B">
            <w:pPr>
              <w:widowControl w:val="0"/>
              <w:ind w:right="-63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Composition I </w:t>
              <w:br w:type="textWrapping"/>
              <w:t xml:space="preserve"> (Ind Study)</w:t>
            </w:r>
          </w:p>
        </w:tc>
        <w:tc>
          <w:tcPr>
            <w:shd w:fill="auto" w:val="clear"/>
            <w:tcMar>
              <w:top w:w="100.0" w:type="dxa"/>
              <w:left w:w="100.0" w:type="dxa"/>
              <w:bottom w:w="100.0" w:type="dxa"/>
              <w:right w:w="100.0" w:type="dxa"/>
            </w:tcMar>
          </w:tcPr>
          <w:p w:rsidR="00000000" w:rsidDel="00000000" w:rsidP="00000000" w:rsidRDefault="00000000" w:rsidRPr="00000000" w14:paraId="0000089C">
            <w:pPr>
              <w:widowControl w:val="0"/>
              <w:ind w:right="-63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Comp I</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layfair Display" w:cs="Playfair Display" w:eastAsia="Playfair Display" w:hAnsi="Playfair Display"/>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layfair Display" w:cs="Playfair Display" w:eastAsia="Playfair Display" w:hAnsi="Playfair Display"/>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9F">
            <w:pPr>
              <w:widowControl w:val="0"/>
              <w:ind w:right="-63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Composition II </w:t>
              <w:br w:type="textWrapping"/>
              <w:t xml:space="preserve"> (Ind Study)</w:t>
            </w:r>
          </w:p>
        </w:tc>
        <w:tc>
          <w:tcPr>
            <w:shd w:fill="auto" w:val="clear"/>
            <w:tcMar>
              <w:top w:w="100.0" w:type="dxa"/>
              <w:left w:w="100.0" w:type="dxa"/>
              <w:bottom w:w="100.0" w:type="dxa"/>
              <w:right w:w="100.0" w:type="dxa"/>
            </w:tcMar>
          </w:tcPr>
          <w:p w:rsidR="00000000" w:rsidDel="00000000" w:rsidP="00000000" w:rsidRDefault="00000000" w:rsidRPr="00000000" w14:paraId="000008A0">
            <w:pPr>
              <w:widowControl w:val="0"/>
              <w:ind w:right="-63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Comp II</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layfair Display" w:cs="Playfair Display" w:eastAsia="Playfair Display" w:hAnsi="Playfair Display"/>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layfair Display" w:cs="Playfair Display" w:eastAsia="Playfair Display" w:hAnsi="Playfair Display"/>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A3">
            <w:pPr>
              <w:widowControl w:val="0"/>
              <w:ind w:right="-63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Literature</w:t>
              <w:br w:type="textWrapping"/>
              <w:t xml:space="preserve"> (Ind Study)</w:t>
            </w:r>
          </w:p>
        </w:tc>
        <w:tc>
          <w:tcPr>
            <w:shd w:fill="auto" w:val="clear"/>
            <w:tcMar>
              <w:top w:w="100.0" w:type="dxa"/>
              <w:left w:w="100.0" w:type="dxa"/>
              <w:bottom w:w="100.0" w:type="dxa"/>
              <w:right w:w="100.0" w:type="dxa"/>
            </w:tcMar>
          </w:tcPr>
          <w:p w:rsidR="00000000" w:rsidDel="00000000" w:rsidP="00000000" w:rsidRDefault="00000000" w:rsidRPr="00000000" w14:paraId="000008A4">
            <w:pPr>
              <w:widowControl w:val="0"/>
              <w:ind w:right="-63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Introduction to Literature</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layfair Display" w:cs="Playfair Display" w:eastAsia="Playfair Display" w:hAnsi="Playfair Display"/>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layfair Display" w:cs="Playfair Display" w:eastAsia="Playfair Display" w:hAnsi="Playfair Display"/>
              </w:rPr>
            </w:pPr>
            <w:r w:rsidDel="00000000" w:rsidR="00000000" w:rsidRPr="00000000">
              <w:rPr>
                <w:rtl w:val="0"/>
              </w:rPr>
            </w:r>
          </w:p>
        </w:tc>
      </w:tr>
    </w:tbl>
    <w:p w:rsidR="00000000" w:rsidDel="00000000" w:rsidP="00000000" w:rsidRDefault="00000000" w:rsidRPr="00000000" w14:paraId="000008A7">
      <w:pPr>
        <w:spacing w:line="276" w:lineRule="auto"/>
        <w:ind w:right="-63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8A8">
      <w:pPr>
        <w:spacing w:line="276" w:lineRule="auto"/>
        <w:ind w:right="-630"/>
        <w:rPr>
          <w:rFonts w:ascii="Playfair Display" w:cs="Playfair Display" w:eastAsia="Playfair Display" w:hAnsi="Playfair Display"/>
        </w:rPr>
      </w:pPr>
      <w:bookmarkStart w:colFirst="0" w:colLast="0" w:name="_heading=h.41mghml" w:id="42"/>
      <w:bookmarkEnd w:id="42"/>
      <w:r w:rsidDel="00000000" w:rsidR="00000000" w:rsidRPr="00000000">
        <w:rPr>
          <w:rtl w:val="0"/>
        </w:rPr>
      </w:r>
    </w:p>
    <w:p w:rsidR="00000000" w:rsidDel="00000000" w:rsidP="00000000" w:rsidRDefault="00000000" w:rsidRPr="00000000" w14:paraId="000008A9">
      <w:pPr>
        <w:spacing w:line="276" w:lineRule="auto"/>
        <w:ind w:right="-630"/>
        <w:rPr>
          <w:rFonts w:ascii="Playfair Display" w:cs="Playfair Display" w:eastAsia="Playfair Display" w:hAnsi="Playfair Display"/>
        </w:rPr>
      </w:pPr>
      <w:bookmarkStart w:colFirst="0" w:colLast="0" w:name="_heading=h.8w6wadkwhiac" w:id="43"/>
      <w:bookmarkEnd w:id="43"/>
      <w:r w:rsidDel="00000000" w:rsidR="00000000" w:rsidRPr="00000000">
        <w:rPr>
          <w:rtl w:val="0"/>
        </w:rPr>
      </w:r>
    </w:p>
    <w:p w:rsidR="00000000" w:rsidDel="00000000" w:rsidP="00000000" w:rsidRDefault="00000000" w:rsidRPr="00000000" w14:paraId="000008AA">
      <w:pPr>
        <w:spacing w:line="276" w:lineRule="auto"/>
        <w:ind w:right="-630"/>
        <w:rPr>
          <w:rFonts w:ascii="Playfair Display" w:cs="Playfair Display" w:eastAsia="Playfair Display" w:hAnsi="Playfair Display"/>
        </w:rPr>
      </w:pPr>
      <w:bookmarkStart w:colFirst="0" w:colLast="0" w:name="_heading=h.g4t70pmvjc39" w:id="44"/>
      <w:bookmarkEnd w:id="44"/>
      <w:r w:rsidDel="00000000" w:rsidR="00000000" w:rsidRPr="00000000">
        <w:rPr>
          <w:rtl w:val="0"/>
        </w:rPr>
      </w:r>
    </w:p>
    <w:p w:rsidR="00000000" w:rsidDel="00000000" w:rsidP="00000000" w:rsidRDefault="00000000" w:rsidRPr="00000000" w14:paraId="000008AB">
      <w:pPr>
        <w:spacing w:line="276" w:lineRule="auto"/>
        <w:ind w:right="-630"/>
        <w:rPr>
          <w:rFonts w:ascii="Playfair Display" w:cs="Playfair Display" w:eastAsia="Playfair Display" w:hAnsi="Playfair Display"/>
        </w:rPr>
      </w:pPr>
      <w:bookmarkStart w:colFirst="0" w:colLast="0" w:name="_heading=h.5urmuccocnzt" w:id="45"/>
      <w:bookmarkEnd w:id="45"/>
      <w:r w:rsidDel="00000000" w:rsidR="00000000" w:rsidRPr="00000000">
        <w:rPr>
          <w:rtl w:val="0"/>
        </w:rPr>
      </w:r>
    </w:p>
    <w:p w:rsidR="00000000" w:rsidDel="00000000" w:rsidP="00000000" w:rsidRDefault="00000000" w:rsidRPr="00000000" w14:paraId="000008AC">
      <w:pPr>
        <w:spacing w:line="276" w:lineRule="auto"/>
        <w:ind w:right="-630"/>
        <w:rPr>
          <w:rFonts w:ascii="Playfair Display" w:cs="Playfair Display" w:eastAsia="Playfair Display" w:hAnsi="Playfair Display"/>
        </w:rPr>
      </w:pPr>
      <w:bookmarkStart w:colFirst="0" w:colLast="0" w:name="_heading=h.f4xmjc2k2l5c" w:id="46"/>
      <w:bookmarkEnd w:id="46"/>
      <w:r w:rsidDel="00000000" w:rsidR="00000000" w:rsidRPr="00000000">
        <w:rPr>
          <w:rtl w:val="0"/>
        </w:rPr>
      </w:r>
    </w:p>
    <w:p w:rsidR="00000000" w:rsidDel="00000000" w:rsidP="00000000" w:rsidRDefault="00000000" w:rsidRPr="00000000" w14:paraId="000008AD">
      <w:pPr>
        <w:spacing w:line="276" w:lineRule="auto"/>
        <w:ind w:right="-630"/>
        <w:rPr>
          <w:rFonts w:ascii="Playfair Display" w:cs="Playfair Display" w:eastAsia="Playfair Display" w:hAnsi="Playfair Display"/>
        </w:rPr>
      </w:pPr>
      <w:bookmarkStart w:colFirst="0" w:colLast="0" w:name="_heading=h.kw1t9qykzc6l" w:id="47"/>
      <w:bookmarkEnd w:id="47"/>
      <w:r w:rsidDel="00000000" w:rsidR="00000000" w:rsidRPr="00000000">
        <w:rPr>
          <w:rtl w:val="0"/>
        </w:rPr>
      </w:r>
    </w:p>
    <w:p w:rsidR="00000000" w:rsidDel="00000000" w:rsidP="00000000" w:rsidRDefault="00000000" w:rsidRPr="00000000" w14:paraId="000008AE">
      <w:pPr>
        <w:spacing w:line="276" w:lineRule="auto"/>
        <w:ind w:right="-630"/>
        <w:rPr>
          <w:rFonts w:ascii="Playfair Display" w:cs="Playfair Display" w:eastAsia="Playfair Display" w:hAnsi="Playfair Display"/>
        </w:rPr>
      </w:pPr>
      <w:bookmarkStart w:colFirst="0" w:colLast="0" w:name="_heading=h.puojj95m5za6" w:id="48"/>
      <w:bookmarkEnd w:id="48"/>
      <w:r w:rsidDel="00000000" w:rsidR="00000000" w:rsidRPr="00000000">
        <w:rPr>
          <w:rtl w:val="0"/>
        </w:rPr>
      </w:r>
    </w:p>
    <w:p w:rsidR="00000000" w:rsidDel="00000000" w:rsidP="00000000" w:rsidRDefault="00000000" w:rsidRPr="00000000" w14:paraId="000008AF">
      <w:pPr>
        <w:spacing w:line="276" w:lineRule="auto"/>
        <w:ind w:right="-630"/>
        <w:rPr>
          <w:rFonts w:ascii="Playfair Display" w:cs="Playfair Display" w:eastAsia="Playfair Display" w:hAnsi="Playfair Display"/>
        </w:rPr>
      </w:pPr>
      <w:bookmarkStart w:colFirst="0" w:colLast="0" w:name="_heading=h.muhqrjrf0weu" w:id="49"/>
      <w:bookmarkEnd w:id="49"/>
      <w:r w:rsidDel="00000000" w:rsidR="00000000" w:rsidRPr="00000000">
        <w:rPr>
          <w:rtl w:val="0"/>
        </w:rPr>
      </w:r>
    </w:p>
    <w:p w:rsidR="00000000" w:rsidDel="00000000" w:rsidP="00000000" w:rsidRDefault="00000000" w:rsidRPr="00000000" w14:paraId="000008B0">
      <w:pPr>
        <w:spacing w:line="276" w:lineRule="auto"/>
        <w:ind w:right="-630"/>
        <w:rPr>
          <w:rFonts w:ascii="Playfair Display" w:cs="Playfair Display" w:eastAsia="Playfair Display" w:hAnsi="Playfair Display"/>
        </w:rPr>
      </w:pPr>
      <w:bookmarkStart w:colFirst="0" w:colLast="0" w:name="_heading=h.du888jo5u1oj" w:id="50"/>
      <w:bookmarkEnd w:id="50"/>
      <w:r w:rsidDel="00000000" w:rsidR="00000000" w:rsidRPr="00000000">
        <w:rPr>
          <w:rtl w:val="0"/>
        </w:rPr>
      </w:r>
    </w:p>
    <w:p w:rsidR="00000000" w:rsidDel="00000000" w:rsidP="00000000" w:rsidRDefault="00000000" w:rsidRPr="00000000" w14:paraId="000008B1">
      <w:pPr>
        <w:spacing w:line="276" w:lineRule="auto"/>
        <w:ind w:right="-630"/>
        <w:rPr>
          <w:rFonts w:ascii="Playfair Display" w:cs="Playfair Display" w:eastAsia="Playfair Display" w:hAnsi="Playfair Display"/>
        </w:rPr>
      </w:pPr>
      <w:bookmarkStart w:colFirst="0" w:colLast="0" w:name="_heading=h.66pwtk9kgfp" w:id="51"/>
      <w:bookmarkEnd w:id="51"/>
      <w:r w:rsidDel="00000000" w:rsidR="00000000" w:rsidRPr="00000000">
        <w:rPr>
          <w:rtl w:val="0"/>
        </w:rPr>
      </w:r>
    </w:p>
    <w:p w:rsidR="00000000" w:rsidDel="00000000" w:rsidP="00000000" w:rsidRDefault="00000000" w:rsidRPr="00000000" w14:paraId="000008B2">
      <w:pPr>
        <w:spacing w:line="276" w:lineRule="auto"/>
        <w:ind w:right="-630"/>
        <w:rPr>
          <w:rFonts w:ascii="Playfair Display" w:cs="Playfair Display" w:eastAsia="Playfair Display" w:hAnsi="Playfair Display"/>
        </w:rPr>
      </w:pPr>
      <w:bookmarkStart w:colFirst="0" w:colLast="0" w:name="_heading=h.af4s7xtvldra" w:id="52"/>
      <w:bookmarkEnd w:id="52"/>
      <w:r w:rsidDel="00000000" w:rsidR="00000000" w:rsidRPr="00000000">
        <w:rPr>
          <w:rtl w:val="0"/>
        </w:rPr>
      </w:r>
    </w:p>
    <w:p w:rsidR="00000000" w:rsidDel="00000000" w:rsidP="00000000" w:rsidRDefault="00000000" w:rsidRPr="00000000" w14:paraId="000008B3">
      <w:pPr>
        <w:spacing w:line="276" w:lineRule="auto"/>
        <w:ind w:right="-630"/>
        <w:rPr>
          <w:rFonts w:ascii="Playfair Display" w:cs="Playfair Display" w:eastAsia="Playfair Display" w:hAnsi="Playfair Display"/>
        </w:rPr>
      </w:pPr>
      <w:bookmarkStart w:colFirst="0" w:colLast="0" w:name="_heading=h.fw215uyjhf90" w:id="53"/>
      <w:bookmarkEnd w:id="53"/>
      <w:r w:rsidDel="00000000" w:rsidR="00000000" w:rsidRPr="00000000">
        <w:rPr>
          <w:rtl w:val="0"/>
        </w:rPr>
      </w:r>
    </w:p>
    <w:p w:rsidR="00000000" w:rsidDel="00000000" w:rsidP="00000000" w:rsidRDefault="00000000" w:rsidRPr="00000000" w14:paraId="000008B4">
      <w:pPr>
        <w:spacing w:line="276" w:lineRule="auto"/>
        <w:ind w:right="-630"/>
        <w:rPr>
          <w:rFonts w:ascii="Playfair Display" w:cs="Playfair Display" w:eastAsia="Playfair Display" w:hAnsi="Playfair Display"/>
        </w:rPr>
      </w:pPr>
      <w:bookmarkStart w:colFirst="0" w:colLast="0" w:name="_heading=h.emmdw1i36r01" w:id="54"/>
      <w:bookmarkEnd w:id="54"/>
      <w:r w:rsidDel="00000000" w:rsidR="00000000" w:rsidRPr="00000000">
        <w:rPr>
          <w:rtl w:val="0"/>
        </w:rPr>
      </w:r>
    </w:p>
    <w:p w:rsidR="00000000" w:rsidDel="00000000" w:rsidP="00000000" w:rsidRDefault="00000000" w:rsidRPr="00000000" w14:paraId="000008B5">
      <w:pPr>
        <w:spacing w:line="276" w:lineRule="auto"/>
        <w:ind w:right="-630"/>
        <w:rPr>
          <w:rFonts w:ascii="Playfair Display" w:cs="Playfair Display" w:eastAsia="Playfair Display" w:hAnsi="Playfair Display"/>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19054</wp:posOffset>
            </wp:positionH>
            <wp:positionV relativeFrom="paragraph">
              <wp:posOffset>114300</wp:posOffset>
            </wp:positionV>
            <wp:extent cx="2424113" cy="903281"/>
            <wp:effectExtent b="0" l="0" r="0" t="0"/>
            <wp:wrapSquare wrapText="bothSides" distB="114300" distT="114300" distL="114300" distR="114300"/>
            <wp:docPr id="97" name="image23.png"/>
            <a:graphic>
              <a:graphicData uri="http://schemas.openxmlformats.org/drawingml/2006/picture">
                <pic:pic>
                  <pic:nvPicPr>
                    <pic:cNvPr id="0" name="image23.png"/>
                    <pic:cNvPicPr preferRelativeResize="0"/>
                  </pic:nvPicPr>
                  <pic:blipFill>
                    <a:blip r:embed="rId35"/>
                    <a:srcRect b="0" l="0" r="0" t="0"/>
                    <a:stretch>
                      <a:fillRect/>
                    </a:stretch>
                  </pic:blipFill>
                  <pic:spPr>
                    <a:xfrm>
                      <a:off x="0" y="0"/>
                      <a:ext cx="2424113" cy="903281"/>
                    </a:xfrm>
                    <a:prstGeom prst="rect"/>
                    <a:ln/>
                  </pic:spPr>
                </pic:pic>
              </a:graphicData>
            </a:graphic>
          </wp:anchor>
        </w:drawing>
      </w:r>
    </w:p>
    <w:p w:rsidR="00000000" w:rsidDel="00000000" w:rsidP="00000000" w:rsidRDefault="00000000" w:rsidRPr="00000000" w14:paraId="000008B6">
      <w:pPr>
        <w:spacing w:line="276" w:lineRule="auto"/>
        <w:ind w:right="-630"/>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8B7">
      <w:pPr>
        <w:spacing w:line="276"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38"/>
          <w:szCs w:val="38"/>
          <w:rtl w:val="0"/>
        </w:rPr>
        <w:t xml:space="preserve">Dual Credit Opportunities</w:t>
      </w:r>
      <w:r w:rsidDel="00000000" w:rsidR="00000000" w:rsidRPr="00000000">
        <w:rPr>
          <w:rtl w:val="0"/>
        </w:rPr>
      </w:r>
    </w:p>
    <w:p w:rsidR="00000000" w:rsidDel="00000000" w:rsidP="00000000" w:rsidRDefault="00000000" w:rsidRPr="00000000" w14:paraId="000008B8">
      <w:pPr>
        <w:spacing w:line="276"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8B9">
      <w:pPr>
        <w:spacing w:line="276"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8BA">
      <w:pPr>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Central Missouri provides high-performing high school students with challenging, high-quality, college-level courses. These courses help enrich and extend the high school curriculum, provide introductory college experiences, avoid unnecessary duplication of coursework, and help students accelerate their progress while reducing the cost of earning a college degree. Our program also ensures the dual credit course requirements and content are the same, or equivalent, to the same course taught on campus.</w:t>
      </w:r>
    </w:p>
    <w:p w:rsidR="00000000" w:rsidDel="00000000" w:rsidP="00000000" w:rsidRDefault="00000000" w:rsidRPr="00000000" w14:paraId="000008BB">
      <w:pPr>
        <w:spacing w:line="276" w:lineRule="auto"/>
        <w:ind w:right="-630"/>
        <w:rPr>
          <w:rFonts w:ascii="Playfair Display" w:cs="Playfair Display" w:eastAsia="Playfair Display" w:hAnsi="Playfair Display"/>
          <w:sz w:val="22"/>
          <w:szCs w:val="22"/>
        </w:rPr>
      </w:pPr>
      <w:r w:rsidDel="00000000" w:rsidR="00000000" w:rsidRPr="00000000">
        <w:rPr>
          <w:rtl w:val="0"/>
        </w:rPr>
      </w:r>
    </w:p>
    <w:tbl>
      <w:tblPr>
        <w:tblStyle w:val="Table16"/>
        <w:tblW w:w="88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3720"/>
        <w:gridCol w:w="2685"/>
        <w:tblGridChange w:id="0">
          <w:tblGrid>
            <w:gridCol w:w="2400"/>
            <w:gridCol w:w="3720"/>
            <w:gridCol w:w="2685"/>
          </w:tblGrid>
        </w:tblGridChange>
      </w:tblGrid>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BC">
            <w:pPr>
              <w:widowControl w:val="0"/>
              <w:ind w:right="-63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KNHS Course</w:t>
            </w:r>
          </w:p>
        </w:tc>
        <w:tc>
          <w:tcPr>
            <w:shd w:fill="auto" w:val="clear"/>
            <w:tcMar>
              <w:top w:w="100.0" w:type="dxa"/>
              <w:left w:w="100.0" w:type="dxa"/>
              <w:bottom w:w="100.0" w:type="dxa"/>
              <w:right w:w="100.0" w:type="dxa"/>
            </w:tcMar>
          </w:tcPr>
          <w:p w:rsidR="00000000" w:rsidDel="00000000" w:rsidP="00000000" w:rsidRDefault="00000000" w:rsidRPr="00000000" w14:paraId="000008BD">
            <w:pPr>
              <w:widowControl w:val="0"/>
              <w:ind w:right="-63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UCM Course Equivalent </w:t>
            </w:r>
          </w:p>
        </w:tc>
        <w:tc>
          <w:tcPr>
            <w:shd w:fill="auto" w:val="clear"/>
            <w:tcMar>
              <w:top w:w="100.0" w:type="dxa"/>
              <w:left w:w="100.0" w:type="dxa"/>
              <w:bottom w:w="100.0" w:type="dxa"/>
              <w:right w:w="100.0" w:type="dxa"/>
            </w:tcMar>
          </w:tcPr>
          <w:p w:rsidR="00000000" w:rsidDel="00000000" w:rsidP="00000000" w:rsidRDefault="00000000" w:rsidRPr="00000000" w14:paraId="000008BE">
            <w:pPr>
              <w:widowControl w:val="0"/>
              <w:ind w:right="-63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Requirement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BF">
            <w:pPr>
              <w:widowControl w:val="0"/>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Chemistry I</w:t>
            </w:r>
          </w:p>
        </w:tc>
        <w:tc>
          <w:tcPr>
            <w:shd w:fill="auto" w:val="clear"/>
            <w:tcMar>
              <w:top w:w="100.0" w:type="dxa"/>
              <w:left w:w="100.0" w:type="dxa"/>
              <w:bottom w:w="100.0" w:type="dxa"/>
              <w:right w:w="100.0" w:type="dxa"/>
            </w:tcMar>
          </w:tcPr>
          <w:p w:rsidR="00000000" w:rsidDel="00000000" w:rsidP="00000000" w:rsidRDefault="00000000" w:rsidRPr="00000000" w14:paraId="000008C0">
            <w:pPr>
              <w:widowControl w:val="0"/>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Chem 1104</w:t>
              <w:br w:type="textWrapping"/>
              <w:t xml:space="preserve">Intro to the Sciences w/ Lab</w:t>
            </w:r>
          </w:p>
        </w:tc>
        <w:tc>
          <w:tcPr>
            <w:shd w:fill="auto" w:val="clear"/>
            <w:tcMar>
              <w:top w:w="100.0" w:type="dxa"/>
              <w:left w:w="100.0" w:type="dxa"/>
              <w:bottom w:w="100.0" w:type="dxa"/>
              <w:right w:w="100.0" w:type="dxa"/>
            </w:tcMar>
          </w:tcPr>
          <w:p w:rsidR="00000000" w:rsidDel="00000000" w:rsidP="00000000" w:rsidRDefault="00000000" w:rsidRPr="00000000" w14:paraId="000008C1">
            <w:pPr>
              <w:widowControl w:val="0"/>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No Math req. at this time.</w:t>
            </w:r>
          </w:p>
        </w:tc>
      </w:tr>
      <w:tr>
        <w:trPr>
          <w:cantSplit w:val="0"/>
          <w:trHeight w:val="8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C2">
            <w:pPr>
              <w:widowControl w:val="0"/>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AP Chemistry</w:t>
            </w:r>
          </w:p>
        </w:tc>
        <w:tc>
          <w:tcPr>
            <w:shd w:fill="auto" w:val="clear"/>
            <w:tcMar>
              <w:top w:w="100.0" w:type="dxa"/>
              <w:left w:w="100.0" w:type="dxa"/>
              <w:bottom w:w="100.0" w:type="dxa"/>
              <w:right w:w="100.0" w:type="dxa"/>
            </w:tcMar>
          </w:tcPr>
          <w:p w:rsidR="00000000" w:rsidDel="00000000" w:rsidP="00000000" w:rsidRDefault="00000000" w:rsidRPr="00000000" w14:paraId="000008C3">
            <w:pPr>
              <w:widowControl w:val="0"/>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Chem 1311 </w:t>
              <w:br w:type="textWrapping"/>
              <w:t xml:space="preserve">General Chemistry</w:t>
            </w:r>
          </w:p>
        </w:tc>
        <w:tc>
          <w:tcPr>
            <w:shd w:fill="auto" w:val="clear"/>
            <w:tcMar>
              <w:top w:w="100.0" w:type="dxa"/>
              <w:left w:w="100.0" w:type="dxa"/>
              <w:bottom w:w="100.0" w:type="dxa"/>
              <w:right w:w="100.0" w:type="dxa"/>
            </w:tcMar>
          </w:tcPr>
          <w:p w:rsidR="00000000" w:rsidDel="00000000" w:rsidP="00000000" w:rsidRDefault="00000000" w:rsidRPr="00000000" w14:paraId="000008C4">
            <w:pPr>
              <w:widowControl w:val="0"/>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ACT Math score 24+</w:t>
            </w:r>
          </w:p>
        </w:tc>
      </w:tr>
      <w:tr>
        <w:trPr>
          <w:cantSplit w:val="0"/>
          <w:trHeight w:val="8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C5">
            <w:pPr>
              <w:widowControl w:val="0"/>
              <w:ind w:right="-630"/>
              <w:rPr>
                <w:rFonts w:ascii="Playfair Display" w:cs="Playfair Display" w:eastAsia="Playfair Display" w:hAnsi="Playfair Display"/>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C6">
            <w:pPr>
              <w:widowControl w:val="0"/>
              <w:ind w:right="-630"/>
              <w:rPr>
                <w:rFonts w:ascii="Playfair Display" w:cs="Playfair Display" w:eastAsia="Playfair Display" w:hAnsi="Playfair Display"/>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C7">
            <w:pPr>
              <w:widowControl w:val="0"/>
              <w:ind w:right="-630"/>
              <w:rPr>
                <w:rFonts w:ascii="Playfair Display" w:cs="Playfair Display" w:eastAsia="Playfair Display" w:hAnsi="Playfair Display"/>
                <w:sz w:val="22"/>
                <w:szCs w:val="22"/>
              </w:rPr>
            </w:pPr>
            <w:r w:rsidDel="00000000" w:rsidR="00000000" w:rsidRPr="00000000">
              <w:rPr>
                <w:rtl w:val="0"/>
              </w:rPr>
            </w:r>
          </w:p>
        </w:tc>
      </w:tr>
      <w:tr>
        <w:trPr>
          <w:cantSplit w:val="0"/>
          <w:trHeight w:val="150" w:hRule="atLeast"/>
          <w:tblHeader w:val="0"/>
        </w:trPr>
        <w:tc>
          <w:tcPr>
            <w:shd w:fill="efefef" w:val="clear"/>
            <w:tcMar>
              <w:top w:w="100.0" w:type="dxa"/>
              <w:left w:w="100.0" w:type="dxa"/>
              <w:bottom w:w="100.0" w:type="dxa"/>
              <w:right w:w="100.0" w:type="dxa"/>
            </w:tcMar>
          </w:tcPr>
          <w:p w:rsidR="00000000" w:rsidDel="00000000" w:rsidP="00000000" w:rsidRDefault="00000000" w:rsidRPr="00000000" w14:paraId="000008C8">
            <w:pPr>
              <w:widowControl w:val="0"/>
              <w:ind w:right="-630"/>
              <w:rPr>
                <w:rFonts w:ascii="Playfair Display" w:cs="Playfair Display" w:eastAsia="Playfair Display" w:hAnsi="Playfair Display"/>
                <w:b w:val="1"/>
              </w:rPr>
            </w:pPr>
            <w:r w:rsidDel="00000000" w:rsidR="00000000" w:rsidRPr="00000000">
              <w:rPr>
                <w:rtl w:val="0"/>
              </w:rPr>
            </w:r>
          </w:p>
        </w:tc>
        <w:tc>
          <w:tcPr>
            <w:shd w:fill="efefef" w:val="clear"/>
            <w:tcMar>
              <w:top w:w="100.0" w:type="dxa"/>
              <w:left w:w="100.0" w:type="dxa"/>
              <w:bottom w:w="100.0" w:type="dxa"/>
              <w:right w:w="100.0" w:type="dxa"/>
            </w:tcMar>
          </w:tcPr>
          <w:p w:rsidR="00000000" w:rsidDel="00000000" w:rsidP="00000000" w:rsidRDefault="00000000" w:rsidRPr="00000000" w14:paraId="000008C9">
            <w:pPr>
              <w:widowControl w:val="0"/>
              <w:ind w:right="-630"/>
              <w:rPr>
                <w:rFonts w:ascii="Playfair Display" w:cs="Playfair Display" w:eastAsia="Playfair Display" w:hAnsi="Playfair Display"/>
                <w:b w:val="1"/>
              </w:rPr>
            </w:pPr>
            <w:r w:rsidDel="00000000" w:rsidR="00000000" w:rsidRPr="00000000">
              <w:rPr>
                <w:rtl w:val="0"/>
              </w:rPr>
            </w:r>
          </w:p>
        </w:tc>
        <w:tc>
          <w:tcPr>
            <w:shd w:fill="efefef" w:val="clear"/>
            <w:tcMar>
              <w:top w:w="100.0" w:type="dxa"/>
              <w:left w:w="100.0" w:type="dxa"/>
              <w:bottom w:w="100.0" w:type="dxa"/>
              <w:right w:w="100.0" w:type="dxa"/>
            </w:tcMar>
          </w:tcPr>
          <w:p w:rsidR="00000000" w:rsidDel="00000000" w:rsidP="00000000" w:rsidRDefault="00000000" w:rsidRPr="00000000" w14:paraId="000008CA">
            <w:pPr>
              <w:widowControl w:val="0"/>
              <w:ind w:right="-630"/>
              <w:rPr>
                <w:rFonts w:ascii="Playfair Display" w:cs="Playfair Display" w:eastAsia="Playfair Display" w:hAnsi="Playfair Display"/>
                <w:b w:val="1"/>
              </w:rPr>
            </w:pPr>
            <w:r w:rsidDel="00000000" w:rsidR="00000000" w:rsidRPr="00000000">
              <w:rPr>
                <w:rtl w:val="0"/>
              </w:rPr>
            </w:r>
          </w:p>
        </w:tc>
      </w:tr>
      <w:tr>
        <w:trPr>
          <w:cantSplit w:val="0"/>
          <w:trHeight w:val="4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CB">
            <w:pPr>
              <w:widowControl w:val="0"/>
              <w:ind w:right="-63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KNHS Course</w:t>
            </w:r>
          </w:p>
        </w:tc>
        <w:tc>
          <w:tcPr>
            <w:shd w:fill="auto" w:val="clear"/>
            <w:tcMar>
              <w:top w:w="100.0" w:type="dxa"/>
              <w:left w:w="100.0" w:type="dxa"/>
              <w:bottom w:w="100.0" w:type="dxa"/>
              <w:right w:w="100.0" w:type="dxa"/>
            </w:tcMar>
          </w:tcPr>
          <w:p w:rsidR="00000000" w:rsidDel="00000000" w:rsidP="00000000" w:rsidRDefault="00000000" w:rsidRPr="00000000" w14:paraId="000008CC">
            <w:pPr>
              <w:widowControl w:val="0"/>
              <w:ind w:right="-63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UCM Course Equivalent </w:t>
            </w:r>
          </w:p>
        </w:tc>
        <w:tc>
          <w:tcPr>
            <w:shd w:fill="auto" w:val="clear"/>
            <w:tcMar>
              <w:top w:w="100.0" w:type="dxa"/>
              <w:left w:w="100.0" w:type="dxa"/>
              <w:bottom w:w="100.0" w:type="dxa"/>
              <w:right w:w="100.0" w:type="dxa"/>
            </w:tcMar>
          </w:tcPr>
          <w:p w:rsidR="00000000" w:rsidDel="00000000" w:rsidP="00000000" w:rsidRDefault="00000000" w:rsidRPr="00000000" w14:paraId="000008CD">
            <w:pPr>
              <w:widowControl w:val="0"/>
              <w:ind w:right="-63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Requirement</w:t>
            </w:r>
          </w:p>
        </w:tc>
      </w:tr>
      <w:tr>
        <w:trPr>
          <w:cantSplit w:val="0"/>
          <w:trHeight w:val="93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CE">
            <w:pPr>
              <w:widowControl w:val="0"/>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Introduction to </w:t>
              <w:br w:type="textWrapping"/>
              <w:t xml:space="preserve">Engineering (IED)</w:t>
            </w:r>
          </w:p>
        </w:tc>
        <w:tc>
          <w:tcPr>
            <w:shd w:fill="auto" w:val="clear"/>
            <w:tcMar>
              <w:top w:w="100.0" w:type="dxa"/>
              <w:left w:w="100.0" w:type="dxa"/>
              <w:bottom w:w="100.0" w:type="dxa"/>
              <w:right w:w="100.0" w:type="dxa"/>
            </w:tcMar>
          </w:tcPr>
          <w:p w:rsidR="00000000" w:rsidDel="00000000" w:rsidP="00000000" w:rsidRDefault="00000000" w:rsidRPr="00000000" w14:paraId="000008CF">
            <w:pPr>
              <w:widowControl w:val="0"/>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CTE 1300 – Introduction to </w:t>
              <w:br w:type="textWrapping"/>
              <w:t xml:space="preserve">Engineering Design</w:t>
            </w:r>
          </w:p>
          <w:p w:rsidR="00000000" w:rsidDel="00000000" w:rsidP="00000000" w:rsidRDefault="00000000" w:rsidRPr="00000000" w14:paraId="000008D0">
            <w:pPr>
              <w:widowControl w:val="0"/>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(IED)</w:t>
            </w:r>
          </w:p>
        </w:tc>
        <w:tc>
          <w:tcPr>
            <w:shd w:fill="auto" w:val="clear"/>
            <w:tcMar>
              <w:top w:w="100.0" w:type="dxa"/>
              <w:left w:w="100.0" w:type="dxa"/>
              <w:bottom w:w="100.0" w:type="dxa"/>
              <w:right w:w="100.0" w:type="dxa"/>
            </w:tcMar>
          </w:tcPr>
          <w:p w:rsidR="00000000" w:rsidDel="00000000" w:rsidP="00000000" w:rsidRDefault="00000000" w:rsidRPr="00000000" w14:paraId="000008D1">
            <w:pPr>
              <w:widowControl w:val="0"/>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Course Grade of B</w:t>
            </w:r>
          </w:p>
          <w:p w:rsidR="00000000" w:rsidDel="00000000" w:rsidP="00000000" w:rsidRDefault="00000000" w:rsidRPr="00000000" w14:paraId="000008D2">
            <w:pPr>
              <w:widowControl w:val="0"/>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EOC Score of </w:t>
            </w:r>
            <w:r w:rsidDel="00000000" w:rsidR="00000000" w:rsidRPr="00000000">
              <w:rPr>
                <w:rFonts w:ascii="Playfair Display" w:cs="Playfair Display" w:eastAsia="Playfair Display" w:hAnsi="Playfair Display"/>
                <w:sz w:val="22"/>
                <w:szCs w:val="22"/>
                <w:rtl w:val="0"/>
              </w:rPr>
              <w:t xml:space="preserve">Accomplished" or Distinguished</w:t>
            </w:r>
          </w:p>
          <w:p w:rsidR="00000000" w:rsidDel="00000000" w:rsidP="00000000" w:rsidRDefault="00000000" w:rsidRPr="00000000" w14:paraId="000008D3">
            <w:pPr>
              <w:widowControl w:val="0"/>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PLTW Teacher Recommendation</w:t>
            </w:r>
            <w:r w:rsidDel="00000000" w:rsidR="00000000" w:rsidRPr="00000000">
              <w:rPr>
                <w:rtl w:val="0"/>
              </w:rPr>
            </w:r>
          </w:p>
        </w:tc>
      </w:tr>
      <w:tr>
        <w:trPr>
          <w:cantSplit w:val="0"/>
          <w:trHeight w:val="6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D4">
            <w:pPr>
              <w:widowControl w:val="0"/>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Principles of </w:t>
              <w:br w:type="textWrapping"/>
              <w:t xml:space="preserve">Engineering (POE)</w:t>
            </w:r>
          </w:p>
        </w:tc>
        <w:tc>
          <w:tcPr>
            <w:shd w:fill="auto" w:val="clear"/>
            <w:tcMar>
              <w:top w:w="100.0" w:type="dxa"/>
              <w:left w:w="100.0" w:type="dxa"/>
              <w:bottom w:w="100.0" w:type="dxa"/>
              <w:right w:w="100.0" w:type="dxa"/>
            </w:tcMar>
          </w:tcPr>
          <w:p w:rsidR="00000000" w:rsidDel="00000000" w:rsidP="00000000" w:rsidRDefault="00000000" w:rsidRPr="00000000" w14:paraId="000008D5">
            <w:pPr>
              <w:widowControl w:val="0"/>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ENGT 1000 – Principles of </w:t>
              <w:br w:type="textWrapping"/>
              <w:t xml:space="preserve">Engineering (POE)</w:t>
            </w:r>
          </w:p>
        </w:tc>
        <w:tc>
          <w:tcPr>
            <w:shd w:fill="auto" w:val="clear"/>
            <w:tcMar>
              <w:top w:w="100.0" w:type="dxa"/>
              <w:left w:w="100.0" w:type="dxa"/>
              <w:bottom w:w="100.0" w:type="dxa"/>
              <w:right w:w="100.0" w:type="dxa"/>
            </w:tcMar>
          </w:tcPr>
          <w:p w:rsidR="00000000" w:rsidDel="00000000" w:rsidP="00000000" w:rsidRDefault="00000000" w:rsidRPr="00000000" w14:paraId="000008D6">
            <w:pPr>
              <w:widowControl w:val="0"/>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Course Grade of B</w:t>
            </w:r>
          </w:p>
          <w:p w:rsidR="00000000" w:rsidDel="00000000" w:rsidP="00000000" w:rsidRDefault="00000000" w:rsidRPr="00000000" w14:paraId="000008D7">
            <w:pPr>
              <w:widowControl w:val="0"/>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EOC Score of Accomplished" or Distinguished</w:t>
            </w:r>
          </w:p>
          <w:p w:rsidR="00000000" w:rsidDel="00000000" w:rsidP="00000000" w:rsidRDefault="00000000" w:rsidRPr="00000000" w14:paraId="000008D8">
            <w:pPr>
              <w:widowControl w:val="0"/>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PLTW Teacher Recommendation</w:t>
            </w:r>
            <w:r w:rsidDel="00000000" w:rsidR="00000000" w:rsidRPr="00000000">
              <w:rPr>
                <w:rtl w:val="0"/>
              </w:rPr>
            </w:r>
          </w:p>
        </w:tc>
      </w:tr>
      <w:tr>
        <w:trPr>
          <w:cantSplit w:val="0"/>
          <w:trHeight w:val="100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D9">
            <w:pPr>
              <w:widowControl w:val="0"/>
              <w:ind w:right="-630"/>
              <w:rPr>
                <w:rFonts w:ascii="Playfair Display" w:cs="Playfair Display" w:eastAsia="Playfair Display" w:hAnsi="Playfair Display"/>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DA">
            <w:pPr>
              <w:widowControl w:val="0"/>
              <w:ind w:right="-630"/>
              <w:rPr>
                <w:rFonts w:ascii="Playfair Display" w:cs="Playfair Display" w:eastAsia="Playfair Display" w:hAnsi="Playfair Display"/>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DB">
            <w:pPr>
              <w:widowControl w:val="0"/>
              <w:ind w:right="-630"/>
              <w:rPr>
                <w:rFonts w:ascii="Playfair Display" w:cs="Playfair Display" w:eastAsia="Playfair Display" w:hAnsi="Playfair Display"/>
                <w:sz w:val="22"/>
                <w:szCs w:val="22"/>
              </w:rPr>
            </w:pPr>
            <w:r w:rsidDel="00000000" w:rsidR="00000000" w:rsidRPr="00000000">
              <w:rPr>
                <w:rtl w:val="0"/>
              </w:rPr>
            </w:r>
          </w:p>
        </w:tc>
      </w:tr>
      <w:tr>
        <w:trPr>
          <w:cantSplit w:val="0"/>
          <w:trHeight w:val="6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DC">
            <w:pPr>
              <w:widowControl w:val="0"/>
              <w:ind w:right="-630"/>
              <w:rPr>
                <w:rFonts w:ascii="Playfair Display" w:cs="Playfair Display" w:eastAsia="Playfair Display" w:hAnsi="Playfair Display"/>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DD">
            <w:pPr>
              <w:widowControl w:val="0"/>
              <w:ind w:right="-630"/>
              <w:rPr>
                <w:rFonts w:ascii="Playfair Display" w:cs="Playfair Display" w:eastAsia="Playfair Display" w:hAnsi="Playfair Display"/>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DE">
            <w:pPr>
              <w:widowControl w:val="0"/>
              <w:ind w:right="-630"/>
              <w:rPr>
                <w:rFonts w:ascii="Playfair Display" w:cs="Playfair Display" w:eastAsia="Playfair Display" w:hAnsi="Playfair Display"/>
                <w:sz w:val="22"/>
                <w:szCs w:val="22"/>
              </w:rPr>
            </w:pPr>
            <w:r w:rsidDel="00000000" w:rsidR="00000000" w:rsidRPr="00000000">
              <w:rPr>
                <w:rtl w:val="0"/>
              </w:rPr>
            </w:r>
          </w:p>
        </w:tc>
      </w:tr>
    </w:tbl>
    <w:p w:rsidR="00000000" w:rsidDel="00000000" w:rsidP="00000000" w:rsidRDefault="00000000" w:rsidRPr="00000000" w14:paraId="000008DF">
      <w:pPr>
        <w:spacing w:line="276" w:lineRule="auto"/>
        <w:ind w:right="-630"/>
        <w:rPr>
          <w:rFonts w:ascii="Playfair Display" w:cs="Playfair Display" w:eastAsia="Playfair Display" w:hAnsi="Playfair Display"/>
          <w:b w:val="1"/>
          <w:sz w:val="14"/>
          <w:szCs w:val="14"/>
        </w:rPr>
      </w:pPr>
      <w:r w:rsidDel="00000000" w:rsidR="00000000" w:rsidRPr="00000000">
        <w:rPr>
          <w:rtl w:val="0"/>
        </w:rPr>
      </w:r>
    </w:p>
    <w:p w:rsidR="00000000" w:rsidDel="00000000" w:rsidP="00000000" w:rsidRDefault="00000000" w:rsidRPr="00000000" w14:paraId="000008E0">
      <w:pPr>
        <w:spacing w:line="276" w:lineRule="auto"/>
        <w:ind w:right="-630"/>
        <w:jc w:val="both"/>
        <w:rPr>
          <w:rFonts w:ascii="Playfair Display" w:cs="Playfair Display" w:eastAsia="Playfair Display" w:hAnsi="Playfair Display"/>
          <w:b w:val="1"/>
          <w:color w:val="222222"/>
          <w:sz w:val="22"/>
          <w:szCs w:val="22"/>
        </w:rPr>
      </w:pPr>
      <w:r w:rsidDel="00000000" w:rsidR="00000000" w:rsidRPr="00000000">
        <w:rPr>
          <w:rFonts w:ascii="Playfair Display" w:cs="Playfair Display" w:eastAsia="Playfair Display" w:hAnsi="Playfair Display"/>
          <w:color w:val="222222"/>
          <w:sz w:val="22"/>
          <w:szCs w:val="22"/>
          <w:rtl w:val="0"/>
        </w:rPr>
        <w:t xml:space="preserve">Engineering classes can receive articulated credit through the PLTW partnership with UCM. No Book purchase required..  </w:t>
      </w:r>
      <w:r w:rsidDel="00000000" w:rsidR="00000000" w:rsidRPr="00000000">
        <w:rPr>
          <w:rFonts w:ascii="Playfair Display" w:cs="Playfair Display" w:eastAsia="Playfair Display" w:hAnsi="Playfair Display"/>
          <w:b w:val="1"/>
          <w:color w:val="222222"/>
          <w:sz w:val="22"/>
          <w:szCs w:val="22"/>
          <w:rtl w:val="0"/>
        </w:rPr>
        <w:t xml:space="preserve">Credit requires a B in class and EOC score of Accomplished or Distinguished required for credit. </w:t>
      </w:r>
      <w:r w:rsidDel="00000000" w:rsidR="00000000" w:rsidRPr="00000000">
        <w:rPr>
          <w:rFonts w:ascii="Playfair Display" w:cs="Playfair Display" w:eastAsia="Playfair Display" w:hAnsi="Playfair Display"/>
          <w:color w:val="222222"/>
          <w:sz w:val="22"/>
          <w:szCs w:val="22"/>
          <w:rtl w:val="0"/>
        </w:rPr>
        <w:t xml:space="preserve">No Pre Pay required, paperwork and fee payment is ONLY required to be routed for qualifying students after class concludes IF student wishes to get credit from UCM. </w:t>
      </w:r>
      <w:r w:rsidDel="00000000" w:rsidR="00000000" w:rsidRPr="00000000">
        <w:rPr>
          <w:rFonts w:ascii="Playfair Display" w:cs="Playfair Display" w:eastAsia="Playfair Display" w:hAnsi="Playfair Display"/>
          <w:b w:val="1"/>
          <w:color w:val="222222"/>
          <w:sz w:val="22"/>
          <w:szCs w:val="22"/>
          <w:rtl w:val="0"/>
        </w:rPr>
        <w:t xml:space="preserve">Your instructor will have the necessary application paperwork for you to receive dual credit from UCM.</w:t>
      </w:r>
    </w:p>
    <w:p w:rsidR="00000000" w:rsidDel="00000000" w:rsidP="00000000" w:rsidRDefault="00000000" w:rsidRPr="00000000" w14:paraId="000008E1">
      <w:pPr>
        <w:spacing w:line="276" w:lineRule="auto"/>
        <w:ind w:right="-630"/>
        <w:rPr>
          <w:rFonts w:ascii="Playfair Display" w:cs="Playfair Display" w:eastAsia="Playfair Display" w:hAnsi="Playfair Display"/>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19053</wp:posOffset>
            </wp:positionH>
            <wp:positionV relativeFrom="paragraph">
              <wp:posOffset>114300</wp:posOffset>
            </wp:positionV>
            <wp:extent cx="1571625" cy="1285875"/>
            <wp:effectExtent b="0" l="0" r="0" t="0"/>
            <wp:wrapSquare wrapText="bothSides" distB="114300" distT="114300" distL="114300" distR="114300"/>
            <wp:docPr id="90" name="image5.png"/>
            <a:graphic>
              <a:graphicData uri="http://schemas.openxmlformats.org/drawingml/2006/picture">
                <pic:pic>
                  <pic:nvPicPr>
                    <pic:cNvPr id="0" name="image5.png"/>
                    <pic:cNvPicPr preferRelativeResize="0"/>
                  </pic:nvPicPr>
                  <pic:blipFill>
                    <a:blip r:embed="rId36"/>
                    <a:srcRect b="0" l="0" r="0" t="0"/>
                    <a:stretch>
                      <a:fillRect/>
                    </a:stretch>
                  </pic:blipFill>
                  <pic:spPr>
                    <a:xfrm>
                      <a:off x="0" y="0"/>
                      <a:ext cx="1571625" cy="1285875"/>
                    </a:xfrm>
                    <a:prstGeom prst="rect"/>
                    <a:ln/>
                  </pic:spPr>
                </pic:pic>
              </a:graphicData>
            </a:graphic>
          </wp:anchor>
        </w:drawing>
      </w:r>
    </w:p>
    <w:p w:rsidR="00000000" w:rsidDel="00000000" w:rsidP="00000000" w:rsidRDefault="00000000" w:rsidRPr="00000000" w14:paraId="000008E2">
      <w:pPr>
        <w:spacing w:line="276" w:lineRule="auto"/>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8E3">
      <w:pPr>
        <w:spacing w:line="276" w:lineRule="auto"/>
        <w:ind w:right="-63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8E4">
      <w:pPr>
        <w:spacing w:line="276" w:lineRule="auto"/>
        <w:ind w:right="-630"/>
        <w:rPr>
          <w:rFonts w:ascii="Playfair Display" w:cs="Playfair Display" w:eastAsia="Playfair Display" w:hAnsi="Playfair Display"/>
          <w:b w:val="1"/>
          <w:sz w:val="38"/>
          <w:szCs w:val="38"/>
        </w:rPr>
      </w:pPr>
      <w:r w:rsidDel="00000000" w:rsidR="00000000" w:rsidRPr="00000000">
        <w:rPr>
          <w:rtl w:val="0"/>
        </w:rPr>
      </w:r>
    </w:p>
    <w:p w:rsidR="00000000" w:rsidDel="00000000" w:rsidP="00000000" w:rsidRDefault="00000000" w:rsidRPr="00000000" w14:paraId="000008E5">
      <w:pPr>
        <w:spacing w:line="276" w:lineRule="auto"/>
        <w:ind w:right="-63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38"/>
          <w:szCs w:val="38"/>
          <w:rtl w:val="0"/>
        </w:rPr>
        <w:t xml:space="preserve">Dual Credit Opportunities</w:t>
      </w:r>
      <w:r w:rsidDel="00000000" w:rsidR="00000000" w:rsidRPr="00000000">
        <w:rPr>
          <w:rtl w:val="0"/>
        </w:rPr>
      </w:r>
    </w:p>
    <w:p w:rsidR="00000000" w:rsidDel="00000000" w:rsidP="00000000" w:rsidRDefault="00000000" w:rsidRPr="00000000" w14:paraId="000008E6">
      <w:pPr>
        <w:spacing w:line="276" w:lineRule="auto"/>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8E7">
      <w:pPr>
        <w:spacing w:line="276" w:lineRule="auto"/>
        <w:ind w:right="-630"/>
        <w:rPr>
          <w:rFonts w:ascii="Playfair Display" w:cs="Playfair Display" w:eastAsia="Playfair Display" w:hAnsi="Playfair Display"/>
          <w:sz w:val="22"/>
          <w:szCs w:val="22"/>
        </w:rPr>
      </w:pPr>
      <w:r w:rsidDel="00000000" w:rsidR="00000000" w:rsidRPr="00000000">
        <w:rPr>
          <w:rtl w:val="0"/>
        </w:rPr>
      </w:r>
    </w:p>
    <w:tbl>
      <w:tblPr>
        <w:tblStyle w:val="Table17"/>
        <w:tblW w:w="1016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2790"/>
        <w:gridCol w:w="4257"/>
        <w:tblGridChange w:id="0">
          <w:tblGrid>
            <w:gridCol w:w="3120"/>
            <w:gridCol w:w="2790"/>
            <w:gridCol w:w="4257"/>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E8">
            <w:pPr>
              <w:widowControl w:val="0"/>
              <w:ind w:right="-63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KNHS Course</w:t>
            </w:r>
          </w:p>
        </w:tc>
        <w:tc>
          <w:tcPr>
            <w:shd w:fill="auto" w:val="clear"/>
            <w:tcMar>
              <w:top w:w="100.0" w:type="dxa"/>
              <w:left w:w="100.0" w:type="dxa"/>
              <w:bottom w:w="100.0" w:type="dxa"/>
              <w:right w:w="100.0" w:type="dxa"/>
            </w:tcMar>
          </w:tcPr>
          <w:p w:rsidR="00000000" w:rsidDel="00000000" w:rsidP="00000000" w:rsidRDefault="00000000" w:rsidRPr="00000000" w14:paraId="000008E9">
            <w:pPr>
              <w:widowControl w:val="0"/>
              <w:ind w:right="-63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MO S&amp;T Course Equivalent </w:t>
            </w:r>
          </w:p>
        </w:tc>
        <w:tc>
          <w:tcPr>
            <w:shd w:fill="auto" w:val="clear"/>
            <w:tcMar>
              <w:top w:w="100.0" w:type="dxa"/>
              <w:left w:w="100.0" w:type="dxa"/>
              <w:bottom w:w="100.0" w:type="dxa"/>
              <w:right w:w="100.0" w:type="dxa"/>
            </w:tcMar>
          </w:tcPr>
          <w:p w:rsidR="00000000" w:rsidDel="00000000" w:rsidP="00000000" w:rsidRDefault="00000000" w:rsidRPr="00000000" w14:paraId="000008EA">
            <w:pPr>
              <w:widowControl w:val="0"/>
              <w:ind w:right="-63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Requirement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EB">
            <w:pPr>
              <w:widowControl w:val="0"/>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Introduction to Engineering </w:t>
              <w:br w:type="textWrapping"/>
              <w:t xml:space="preserve">(IED)</w:t>
            </w:r>
          </w:p>
        </w:tc>
        <w:tc>
          <w:tcPr>
            <w:shd w:fill="000000" w:val="clear"/>
            <w:tcMar>
              <w:top w:w="100.0" w:type="dxa"/>
              <w:left w:w="100.0" w:type="dxa"/>
              <w:bottom w:w="100.0" w:type="dxa"/>
              <w:right w:w="100.0" w:type="dxa"/>
            </w:tcMar>
          </w:tcPr>
          <w:p w:rsidR="00000000" w:rsidDel="00000000" w:rsidP="00000000" w:rsidRDefault="00000000" w:rsidRPr="00000000" w14:paraId="000008EC">
            <w:pPr>
              <w:widowControl w:val="0"/>
              <w:ind w:right="-630"/>
              <w:rPr>
                <w:rFonts w:ascii="Playfair Display" w:cs="Playfair Display" w:eastAsia="Playfair Display" w:hAnsi="Playfair Display"/>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ED">
            <w:pPr>
              <w:widowControl w:val="0"/>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Course Grade of B</w:t>
            </w:r>
          </w:p>
          <w:p w:rsidR="00000000" w:rsidDel="00000000" w:rsidP="00000000" w:rsidRDefault="00000000" w:rsidRPr="00000000" w14:paraId="000008EE">
            <w:pPr>
              <w:widowControl w:val="0"/>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EOC Score of </w:t>
            </w:r>
            <w:r w:rsidDel="00000000" w:rsidR="00000000" w:rsidRPr="00000000">
              <w:rPr>
                <w:rFonts w:ascii="Playfair Display" w:cs="Playfair Display" w:eastAsia="Playfair Display" w:hAnsi="Playfair Display"/>
                <w:sz w:val="22"/>
                <w:szCs w:val="22"/>
                <w:rtl w:val="0"/>
              </w:rPr>
              <w:t xml:space="preserve">accomplished" or "distinguished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EF">
            <w:pPr>
              <w:widowControl w:val="0"/>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Principles of Engineering </w:t>
              <w:br w:type="textWrapping"/>
              <w:t xml:space="preserve">(POE)</w:t>
            </w:r>
          </w:p>
        </w:tc>
        <w:tc>
          <w:tcPr>
            <w:shd w:fill="auto" w:val="clear"/>
            <w:tcMar>
              <w:top w:w="100.0" w:type="dxa"/>
              <w:left w:w="100.0" w:type="dxa"/>
              <w:bottom w:w="100.0" w:type="dxa"/>
              <w:right w:w="100.0" w:type="dxa"/>
            </w:tcMar>
          </w:tcPr>
          <w:p w:rsidR="00000000" w:rsidDel="00000000" w:rsidP="00000000" w:rsidRDefault="00000000" w:rsidRPr="00000000" w14:paraId="000008F0">
            <w:pPr>
              <w:rPr>
                <w:rFonts w:ascii="Playfair Display" w:cs="Playfair Display" w:eastAsia="Playfair Display" w:hAnsi="Playfair Display"/>
              </w:rPr>
            </w:pPr>
            <w:r w:rsidDel="00000000" w:rsidR="00000000" w:rsidRPr="00000000">
              <w:rPr>
                <w:rFonts w:ascii="Playfair Display" w:cs="Playfair Display" w:eastAsia="Playfair Display" w:hAnsi="Playfair Display"/>
                <w:sz w:val="22"/>
                <w:szCs w:val="22"/>
                <w:rtl w:val="0"/>
              </w:rPr>
              <w:t xml:space="preserve">MECH ENG 1720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F1">
            <w:pPr>
              <w:widowControl w:val="0"/>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Course Grade of B</w:t>
            </w:r>
          </w:p>
          <w:p w:rsidR="00000000" w:rsidDel="00000000" w:rsidP="00000000" w:rsidRDefault="00000000" w:rsidRPr="00000000" w14:paraId="000008F2">
            <w:pPr>
              <w:widowControl w:val="0"/>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EOC Score of </w:t>
            </w:r>
            <w:r w:rsidDel="00000000" w:rsidR="00000000" w:rsidRPr="00000000">
              <w:rPr>
                <w:rFonts w:ascii="Playfair Display" w:cs="Playfair Display" w:eastAsia="Playfair Display" w:hAnsi="Playfair Display"/>
                <w:sz w:val="22"/>
                <w:szCs w:val="22"/>
                <w:rtl w:val="0"/>
              </w:rPr>
              <w:t xml:space="preserve">accomplished" or "distinguished</w:t>
            </w:r>
            <w:r w:rsidDel="00000000" w:rsidR="00000000" w:rsidRPr="00000000">
              <w:rPr>
                <w:rtl w:val="0"/>
              </w:rPr>
            </w:r>
          </w:p>
        </w:tc>
      </w:tr>
    </w:tbl>
    <w:p w:rsidR="00000000" w:rsidDel="00000000" w:rsidP="00000000" w:rsidRDefault="00000000" w:rsidRPr="00000000" w14:paraId="000008F3">
      <w:pPr>
        <w:spacing w:line="276"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8F4">
      <w:pPr>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Students who have taken two high school Project Lead The Way classes (Introduction to Engineering Design (IED) and Principles of Engineering (POE) are invited to use this form to apply for three hours of credit for the  Missouri S&amp;T Interdisciplinary Engineering 20 course (IDE 20) required for all Missouri S&amp;T freshman engineering students. Students must have taken the PLTW courses at a certified PLTW high school and meet the grade and EOC requirements set forth by PLTW.  The fee to receive credit is set by Missouri S&amp;T. The instructor will provide this information to students each year.  Students may also visit MO S&amp;T’s website referencing PLTW </w:t>
      </w:r>
      <w:hyperlink r:id="rId37">
        <w:r w:rsidDel="00000000" w:rsidR="00000000" w:rsidRPr="00000000">
          <w:rPr>
            <w:rFonts w:ascii="Playfair Display" w:cs="Playfair Display" w:eastAsia="Playfair Display" w:hAnsi="Playfair Display"/>
            <w:color w:val="1155cc"/>
            <w:sz w:val="22"/>
            <w:szCs w:val="22"/>
            <w:u w:val="single"/>
            <w:rtl w:val="0"/>
          </w:rPr>
          <w:t xml:space="preserve">https://pltw.mst.edu/undergradcredit/undergradcredit/ </w:t>
        </w:r>
      </w:hyperlink>
      <w:r w:rsidDel="00000000" w:rsidR="00000000" w:rsidRPr="00000000">
        <w:rPr>
          <w:rtl w:val="0"/>
        </w:rPr>
      </w:r>
    </w:p>
    <w:p w:rsidR="00000000" w:rsidDel="00000000" w:rsidP="00000000" w:rsidRDefault="00000000" w:rsidRPr="00000000" w14:paraId="000008F5">
      <w:pPr>
        <w:spacing w:line="276" w:lineRule="auto"/>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8F6">
      <w:pPr>
        <w:spacing w:line="276" w:lineRule="auto"/>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8F7">
      <w:pPr>
        <w:spacing w:line="276" w:lineRule="auto"/>
        <w:ind w:right="-630"/>
        <w:jc w:val="center"/>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4"/>
          <w:szCs w:val="24"/>
        </w:rPr>
        <w:drawing>
          <wp:inline distB="114300" distT="114300" distL="114300" distR="114300">
            <wp:extent cx="6035040" cy="3357774"/>
            <wp:effectExtent b="0" l="0" r="0" t="0"/>
            <wp:docPr id="94" name="image7.png"/>
            <a:graphic>
              <a:graphicData uri="http://schemas.openxmlformats.org/drawingml/2006/picture">
                <pic:pic>
                  <pic:nvPicPr>
                    <pic:cNvPr id="0" name="image7.png"/>
                    <pic:cNvPicPr preferRelativeResize="0"/>
                  </pic:nvPicPr>
                  <pic:blipFill>
                    <a:blip r:embed="rId38"/>
                    <a:srcRect b="0" l="0" r="0" t="0"/>
                    <a:stretch>
                      <a:fillRect/>
                    </a:stretch>
                  </pic:blipFill>
                  <pic:spPr>
                    <a:xfrm>
                      <a:off x="0" y="0"/>
                      <a:ext cx="6035040" cy="3357774"/>
                    </a:xfrm>
                    <a:prstGeom prst="rect"/>
                    <a:ln/>
                  </pic:spPr>
                </pic:pic>
              </a:graphicData>
            </a:graphic>
          </wp:inline>
        </w:drawing>
      </w:r>
      <w:r w:rsidDel="00000000" w:rsidR="00000000" w:rsidRPr="00000000">
        <w:rPr>
          <w:rtl w:val="0"/>
        </w:rPr>
      </w:r>
    </w:p>
    <w:p w:rsidR="00000000" w:rsidDel="00000000" w:rsidP="00000000" w:rsidRDefault="00000000" w:rsidRPr="00000000" w14:paraId="000008F8">
      <w:pPr>
        <w:spacing w:line="276" w:lineRule="auto"/>
        <w:ind w:right="-630"/>
        <w:jc w:val="center"/>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Pr>
        <w:drawing>
          <wp:inline distB="114300" distT="114300" distL="114300" distR="114300">
            <wp:extent cx="1681163" cy="745421"/>
            <wp:effectExtent b="0" l="0" r="0" t="0"/>
            <wp:docPr id="95" name="image18.png"/>
            <a:graphic>
              <a:graphicData uri="http://schemas.openxmlformats.org/drawingml/2006/picture">
                <pic:pic>
                  <pic:nvPicPr>
                    <pic:cNvPr id="0" name="image18.png"/>
                    <pic:cNvPicPr preferRelativeResize="0"/>
                  </pic:nvPicPr>
                  <pic:blipFill>
                    <a:blip r:embed="rId39"/>
                    <a:srcRect b="0" l="0" r="0" t="0"/>
                    <a:stretch>
                      <a:fillRect/>
                    </a:stretch>
                  </pic:blipFill>
                  <pic:spPr>
                    <a:xfrm>
                      <a:off x="0" y="0"/>
                      <a:ext cx="1681163" cy="745421"/>
                    </a:xfrm>
                    <a:prstGeom prst="rect"/>
                    <a:ln/>
                  </pic:spPr>
                </pic:pic>
              </a:graphicData>
            </a:graphic>
          </wp:inline>
        </w:drawing>
      </w:r>
      <w:r w:rsidDel="00000000" w:rsidR="00000000" w:rsidRPr="00000000">
        <w:rPr>
          <w:rtl w:val="0"/>
        </w:rPr>
      </w:r>
    </w:p>
    <w:p w:rsidR="00000000" w:rsidDel="00000000" w:rsidP="00000000" w:rsidRDefault="00000000" w:rsidRPr="00000000" w14:paraId="000008F9">
      <w:pPr>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The Missouri Department of Higher Education (MDHE) has put into place the CORE 42 Transfer Guide for students attending a 2-year community college prior to attending a 4-year university to earn their Bachelor’s degree. This program guarantees the transfer of credit from the 2-year college to the 4-yr university. For more information visit MDHE’s site  </w:t>
      </w:r>
      <w:hyperlink r:id="rId40">
        <w:r w:rsidDel="00000000" w:rsidR="00000000" w:rsidRPr="00000000">
          <w:rPr>
            <w:rFonts w:ascii="Playfair Display" w:cs="Playfair Display" w:eastAsia="Playfair Display" w:hAnsi="Playfair Display"/>
            <w:color w:val="1155cc"/>
            <w:sz w:val="22"/>
            <w:szCs w:val="22"/>
            <w:u w:val="single"/>
            <w:rtl w:val="0"/>
          </w:rPr>
          <w:t xml:space="preserve">https://dhe.mo.gov/core42.php</w:t>
        </w:r>
      </w:hyperlink>
      <w:r w:rsidDel="00000000" w:rsidR="00000000" w:rsidRPr="00000000">
        <w:rPr>
          <w:rFonts w:ascii="Playfair Display" w:cs="Playfair Display" w:eastAsia="Playfair Display" w:hAnsi="Playfair Display"/>
          <w:sz w:val="22"/>
          <w:szCs w:val="22"/>
          <w:rtl w:val="0"/>
        </w:rPr>
        <w:t xml:space="preserve">.</w:t>
      </w:r>
    </w:p>
    <w:p w:rsidR="00000000" w:rsidDel="00000000" w:rsidP="00000000" w:rsidRDefault="00000000" w:rsidRPr="00000000" w14:paraId="000008FA">
      <w:pPr>
        <w:spacing w:line="276" w:lineRule="auto"/>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8FB">
      <w:pPr>
        <w:spacing w:line="276"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Student can electronically track their courses through the MDHE website at </w:t>
      </w:r>
      <w:hyperlink r:id="rId41">
        <w:r w:rsidDel="00000000" w:rsidR="00000000" w:rsidRPr="00000000">
          <w:rPr>
            <w:rFonts w:ascii="Playfair Display" w:cs="Playfair Display" w:eastAsia="Playfair Display" w:hAnsi="Playfair Display"/>
            <w:color w:val="1155cc"/>
            <w:sz w:val="22"/>
            <w:szCs w:val="22"/>
            <w:u w:val="single"/>
            <w:rtl w:val="0"/>
          </w:rPr>
          <w:t xml:space="preserve">https://web.dhe.mo.gov/dhe/coursetransfertracker/homepage.faces</w:t>
        </w:r>
      </w:hyperlink>
      <w:r w:rsidDel="00000000" w:rsidR="00000000" w:rsidRPr="00000000">
        <w:rPr>
          <w:rtl w:val="0"/>
        </w:rPr>
      </w:r>
    </w:p>
    <w:p w:rsidR="00000000" w:rsidDel="00000000" w:rsidP="00000000" w:rsidRDefault="00000000" w:rsidRPr="00000000" w14:paraId="000008FC">
      <w:pPr>
        <w:spacing w:after="200" w:before="200" w:line="276" w:lineRule="auto"/>
        <w:ind w:right="-6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sz w:val="22"/>
          <w:szCs w:val="22"/>
        </w:rPr>
        <w:drawing>
          <wp:inline distB="114300" distT="114300" distL="114300" distR="114300">
            <wp:extent cx="6457950" cy="1422400"/>
            <wp:effectExtent b="0" l="0" r="0" t="0"/>
            <wp:docPr id="96" name="image2.jpg"/>
            <a:graphic>
              <a:graphicData uri="http://schemas.openxmlformats.org/drawingml/2006/picture">
                <pic:pic>
                  <pic:nvPicPr>
                    <pic:cNvPr id="0" name="image2.jpg"/>
                    <pic:cNvPicPr preferRelativeResize="0"/>
                  </pic:nvPicPr>
                  <pic:blipFill>
                    <a:blip r:embed="rId42"/>
                    <a:srcRect b="0" l="0" r="0" t="0"/>
                    <a:stretch>
                      <a:fillRect/>
                    </a:stretch>
                  </pic:blipFill>
                  <pic:spPr>
                    <a:xfrm>
                      <a:off x="0" y="0"/>
                      <a:ext cx="6457950" cy="1422400"/>
                    </a:xfrm>
                    <a:prstGeom prst="rect"/>
                    <a:ln/>
                  </pic:spPr>
                </pic:pic>
              </a:graphicData>
            </a:graphic>
          </wp:inline>
        </w:drawing>
      </w:r>
      <w:r w:rsidDel="00000000" w:rsidR="00000000" w:rsidRPr="00000000">
        <w:rPr>
          <w:rtl w:val="0"/>
        </w:rPr>
      </w:r>
    </w:p>
    <w:tbl>
      <w:tblPr>
        <w:tblStyle w:val="Table18"/>
        <w:tblW w:w="1018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0"/>
        <w:gridCol w:w="5085"/>
        <w:tblGridChange w:id="0">
          <w:tblGrid>
            <w:gridCol w:w="5100"/>
            <w:gridCol w:w="508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8FD">
            <w:pPr>
              <w:spacing w:line="276" w:lineRule="auto"/>
              <w:ind w:right="-630"/>
              <w:jc w:val="center"/>
              <w:rPr>
                <w:rFonts w:ascii="Playfair Display" w:cs="Playfair Display" w:eastAsia="Playfair Display" w:hAnsi="Playfair Display"/>
                <w:b w:val="1"/>
                <w:sz w:val="28"/>
                <w:szCs w:val="28"/>
              </w:rPr>
            </w:pPr>
            <w:r w:rsidDel="00000000" w:rsidR="00000000" w:rsidRPr="00000000">
              <w:rPr>
                <w:rFonts w:ascii="Playfair Display" w:cs="Playfair Display" w:eastAsia="Playfair Display" w:hAnsi="Playfair Display"/>
                <w:b w:val="1"/>
                <w:sz w:val="28"/>
                <w:szCs w:val="28"/>
                <w:rtl w:val="0"/>
              </w:rPr>
              <w:t xml:space="preserve">CORE 42 Course Inventory</w:t>
            </w:r>
          </w:p>
        </w:tc>
      </w:tr>
      <w:tr>
        <w:trPr>
          <w:cantSplit w:val="0"/>
          <w:trHeight w:val="420" w:hRule="atLeast"/>
          <w:tblHeader w:val="0"/>
        </w:trPr>
        <w:tc>
          <w:tcPr>
            <w:gridSpan w:val="2"/>
            <w:shd w:fill="cfe2f3" w:val="clear"/>
            <w:tcMar>
              <w:top w:w="100.0" w:type="dxa"/>
              <w:left w:w="100.0" w:type="dxa"/>
              <w:bottom w:w="100.0" w:type="dxa"/>
              <w:right w:w="100.0" w:type="dxa"/>
            </w:tcMar>
          </w:tcPr>
          <w:p w:rsidR="00000000" w:rsidDel="00000000" w:rsidP="00000000" w:rsidRDefault="00000000" w:rsidRPr="00000000" w14:paraId="000008FF">
            <w:pPr>
              <w:spacing w:line="276" w:lineRule="auto"/>
              <w:ind w:right="-630"/>
              <w:jc w:val="center"/>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b w:val="1"/>
                <w:sz w:val="18"/>
                <w:szCs w:val="18"/>
                <w:rtl w:val="0"/>
              </w:rPr>
              <w:t xml:space="preserve">Social &amp; Behavioral Sciences and Civics</w:t>
            </w:r>
          </w:p>
        </w:tc>
      </w:tr>
      <w:tr>
        <w:trPr>
          <w:cantSplit w:val="0"/>
          <w:trHeight w:val="2908.9650000000006" w:hRule="atLeast"/>
          <w:tblHeader w:val="0"/>
        </w:trPr>
        <w:tc>
          <w:tcPr>
            <w:shd w:fill="cfe2f3" w:val="clear"/>
            <w:tcMar>
              <w:top w:w="100.0" w:type="dxa"/>
              <w:left w:w="100.0" w:type="dxa"/>
              <w:bottom w:w="100.0" w:type="dxa"/>
              <w:right w:w="100.0" w:type="dxa"/>
            </w:tcMar>
          </w:tcPr>
          <w:p w:rsidR="00000000" w:rsidDel="00000000" w:rsidP="00000000" w:rsidRDefault="00000000" w:rsidRPr="00000000" w14:paraId="00000901">
            <w:pPr>
              <w:spacing w:line="276" w:lineRule="auto"/>
              <w:ind w:right="-630"/>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b w:val="1"/>
                <w:sz w:val="18"/>
                <w:szCs w:val="18"/>
                <w:rtl w:val="0"/>
              </w:rPr>
              <w:t xml:space="preserve">• General Anthropology</w:t>
              <w:br w:type="textWrapping"/>
              <w:t xml:space="preserve">• Cultural Anthropology</w:t>
              <w:br w:type="textWrapping"/>
              <w:t xml:space="preserve">• Introduction to Economics</w:t>
              <w:br w:type="textWrapping"/>
              <w:t xml:space="preserve">• Introduction to Macroeconomics</w:t>
              <w:br w:type="textWrapping"/>
              <w:t xml:space="preserve">• Introduction to Microeconomics</w:t>
              <w:br w:type="textWrapping"/>
              <w:t xml:space="preserve">• World Regional Geography</w:t>
              <w:br w:type="textWrapping"/>
              <w:t xml:space="preserve">• World History I</w:t>
              <w:br w:type="textWrapping"/>
              <w:t xml:space="preserve">• World History II</w:t>
              <w:br w:type="textWrapping"/>
              <w:t xml:space="preserve">• International Relations</w:t>
              <w:br w:type="textWrapping"/>
              <w:t xml:space="preserve">• Comparative Politics</w:t>
            </w:r>
          </w:p>
        </w:tc>
        <w:tc>
          <w:tcPr>
            <w:shd w:fill="cfe2f3" w:val="clear"/>
            <w:tcMar>
              <w:top w:w="100.0" w:type="dxa"/>
              <w:left w:w="100.0" w:type="dxa"/>
              <w:bottom w:w="100.0" w:type="dxa"/>
              <w:right w:w="100.0" w:type="dxa"/>
            </w:tcMar>
          </w:tcPr>
          <w:p w:rsidR="00000000" w:rsidDel="00000000" w:rsidP="00000000" w:rsidRDefault="00000000" w:rsidRPr="00000000" w14:paraId="00000902">
            <w:pPr>
              <w:spacing w:line="276" w:lineRule="auto"/>
              <w:ind w:right="-630"/>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b w:val="1"/>
                <w:sz w:val="18"/>
                <w:szCs w:val="18"/>
                <w:rtl w:val="0"/>
              </w:rPr>
              <w:t xml:space="preserve">• General Psychology</w:t>
              <w:br w:type="textWrapping"/>
              <w:t xml:space="preserve">• Lifespan Human Development</w:t>
              <w:br w:type="textWrapping"/>
              <w:t xml:space="preserve">• General Sociology</w:t>
              <w:br w:type="textWrapping"/>
              <w:t xml:space="preserve">• American History I (civics)</w:t>
            </w:r>
          </w:p>
          <w:p w:rsidR="00000000" w:rsidDel="00000000" w:rsidP="00000000" w:rsidRDefault="00000000" w:rsidRPr="00000000" w14:paraId="00000903">
            <w:pPr>
              <w:spacing w:line="276" w:lineRule="auto"/>
              <w:ind w:right="-630"/>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b w:val="1"/>
                <w:sz w:val="18"/>
                <w:szCs w:val="18"/>
                <w:rtl w:val="0"/>
              </w:rPr>
              <w:t xml:space="preserve">• American History II (civics)</w:t>
              <w:br w:type="textWrapping"/>
              <w:t xml:space="preserve">• American Government (civics)</w:t>
            </w:r>
          </w:p>
        </w:tc>
      </w:tr>
      <w:tr>
        <w:trPr>
          <w:cantSplit w:val="0"/>
          <w:trHeight w:val="420" w:hRule="atLeast"/>
          <w:tblHeader w:val="0"/>
        </w:trPr>
        <w:tc>
          <w:tcPr>
            <w:gridSpan w:val="2"/>
            <w:shd w:fill="ead1dc" w:val="clear"/>
            <w:tcMar>
              <w:top w:w="100.0" w:type="dxa"/>
              <w:left w:w="100.0" w:type="dxa"/>
              <w:bottom w:w="100.0" w:type="dxa"/>
              <w:right w:w="100.0" w:type="dxa"/>
            </w:tcMar>
          </w:tcPr>
          <w:p w:rsidR="00000000" w:rsidDel="00000000" w:rsidP="00000000" w:rsidRDefault="00000000" w:rsidRPr="00000000" w14:paraId="00000904">
            <w:pPr>
              <w:spacing w:line="276" w:lineRule="auto"/>
              <w:ind w:right="-630"/>
              <w:jc w:val="center"/>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b w:val="1"/>
                <w:sz w:val="18"/>
                <w:szCs w:val="18"/>
                <w:rtl w:val="0"/>
              </w:rPr>
              <w:t xml:space="preserve">Written Communications and Oral Communications</w:t>
            </w:r>
          </w:p>
        </w:tc>
      </w:tr>
      <w:tr>
        <w:trPr>
          <w:cantSplit w:val="0"/>
          <w:trHeight w:val="1511.8620000000005" w:hRule="atLeast"/>
          <w:tblHeader w:val="0"/>
        </w:trPr>
        <w:tc>
          <w:tcPr>
            <w:shd w:fill="ead1dc" w:val="clear"/>
            <w:tcMar>
              <w:top w:w="100.0" w:type="dxa"/>
              <w:left w:w="100.0" w:type="dxa"/>
              <w:bottom w:w="100.0" w:type="dxa"/>
              <w:right w:w="100.0" w:type="dxa"/>
            </w:tcMar>
          </w:tcPr>
          <w:p w:rsidR="00000000" w:rsidDel="00000000" w:rsidP="00000000" w:rsidRDefault="00000000" w:rsidRPr="00000000" w14:paraId="00000906">
            <w:pPr>
              <w:spacing w:line="276" w:lineRule="auto"/>
              <w:ind w:right="-630"/>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b w:val="1"/>
                <w:sz w:val="18"/>
                <w:szCs w:val="18"/>
                <w:rtl w:val="0"/>
              </w:rPr>
              <w:t xml:space="preserve">• Composition I</w:t>
              <w:br w:type="textWrapping"/>
              <w:t xml:space="preserve">• Composition II</w:t>
              <w:br w:type="textWrapping"/>
              <w:t xml:space="preserve">• Technical Writing</w:t>
              <w:br w:type="textWrapping"/>
              <w:t xml:space="preserve">• Fundamentals of Public Speaking</w:t>
            </w:r>
          </w:p>
        </w:tc>
        <w:tc>
          <w:tcPr>
            <w:shd w:fill="ead1dc" w:val="clear"/>
            <w:tcMar>
              <w:top w:w="100.0" w:type="dxa"/>
              <w:left w:w="100.0" w:type="dxa"/>
              <w:bottom w:w="100.0" w:type="dxa"/>
              <w:right w:w="100.0" w:type="dxa"/>
            </w:tcMar>
          </w:tcPr>
          <w:p w:rsidR="00000000" w:rsidDel="00000000" w:rsidP="00000000" w:rsidRDefault="00000000" w:rsidRPr="00000000" w14:paraId="00000907">
            <w:pPr>
              <w:spacing w:line="276" w:lineRule="auto"/>
              <w:ind w:right="-630"/>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b w:val="1"/>
                <w:sz w:val="18"/>
                <w:szCs w:val="18"/>
                <w:rtl w:val="0"/>
              </w:rPr>
              <w:t xml:space="preserve">• Introduction to Communications</w:t>
              <w:br w:type="textWrapping"/>
              <w:t xml:space="preserve">• Interpersonal Communication</w:t>
              <w:br w:type="textWrapping"/>
              <w:t xml:space="preserve">• Small Group Communication</w:t>
              <w:br w:type="textWrapping"/>
              <w:t xml:space="preserve">• Argumentation &amp; Debate</w:t>
            </w:r>
          </w:p>
        </w:tc>
      </w:tr>
      <w:tr>
        <w:trPr>
          <w:cantSplit w:val="0"/>
          <w:trHeight w:val="420" w:hRule="atLeast"/>
          <w:tblHeader w:val="0"/>
        </w:trPr>
        <w:tc>
          <w:tcPr>
            <w:gridSpan w:val="2"/>
            <w:shd w:fill="d9ead3" w:val="clear"/>
            <w:tcMar>
              <w:top w:w="100.0" w:type="dxa"/>
              <w:left w:w="100.0" w:type="dxa"/>
              <w:bottom w:w="100.0" w:type="dxa"/>
              <w:right w:w="100.0" w:type="dxa"/>
            </w:tcMar>
          </w:tcPr>
          <w:p w:rsidR="00000000" w:rsidDel="00000000" w:rsidP="00000000" w:rsidRDefault="00000000" w:rsidRPr="00000000" w14:paraId="00000908">
            <w:pPr>
              <w:spacing w:line="276" w:lineRule="auto"/>
              <w:ind w:right="-630"/>
              <w:jc w:val="center"/>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b w:val="1"/>
                <w:sz w:val="18"/>
                <w:szCs w:val="18"/>
                <w:rtl w:val="0"/>
              </w:rPr>
              <w:t xml:space="preserve">Natural Sciences</w:t>
            </w:r>
          </w:p>
        </w:tc>
      </w:tr>
      <w:tr>
        <w:trPr>
          <w:cantSplit w:val="0"/>
          <w:trHeight w:val="3765" w:hRule="atLeast"/>
          <w:tblHeader w:val="0"/>
        </w:trPr>
        <w:tc>
          <w:tcPr>
            <w:shd w:fill="d9ead3" w:val="clear"/>
            <w:tcMar>
              <w:top w:w="100.0" w:type="dxa"/>
              <w:left w:w="100.0" w:type="dxa"/>
              <w:bottom w:w="100.0" w:type="dxa"/>
              <w:right w:w="100.0" w:type="dxa"/>
            </w:tcMar>
          </w:tcPr>
          <w:p w:rsidR="00000000" w:rsidDel="00000000" w:rsidP="00000000" w:rsidRDefault="00000000" w:rsidRPr="00000000" w14:paraId="0000090A">
            <w:pPr>
              <w:spacing w:line="276" w:lineRule="auto"/>
              <w:ind w:right="-630"/>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b w:val="1"/>
                <w:sz w:val="18"/>
                <w:szCs w:val="18"/>
                <w:rtl w:val="0"/>
              </w:rPr>
              <w:t xml:space="preserve">• Astronomy</w:t>
              <w:br w:type="textWrapping"/>
              <w:t xml:space="preserve">• Essentials in Biology</w:t>
              <w:br w:type="textWrapping"/>
              <w:t xml:space="preserve">• Biology</w:t>
              <w:br w:type="textWrapping"/>
              <w:t xml:space="preserve">• Essentials in Chemistry</w:t>
              <w:br w:type="textWrapping"/>
              <w:t xml:space="preserve">• Chemistry I</w:t>
              <w:br w:type="textWrapping"/>
              <w:t xml:space="preserve">• Physical Geography</w:t>
              <w:br w:type="textWrapping"/>
              <w:t xml:space="preserve">• Geology</w:t>
              <w:br w:type="textWrapping"/>
              <w:t xml:space="preserve">• Essentials in Human Biology</w:t>
              <w:br w:type="textWrapping"/>
              <w:t xml:space="preserve">• Human Biology</w:t>
              <w:br w:type="textWrapping"/>
              <w:t xml:space="preserve">• Essentials in Physical Sciences</w:t>
              <w:br w:type="textWrapping"/>
              <w:t xml:space="preserve">• Essentials in Physics</w:t>
              <w:br w:type="textWrapping"/>
              <w:t xml:space="preserve">• Physics I</w:t>
            </w:r>
          </w:p>
          <w:p w:rsidR="00000000" w:rsidDel="00000000" w:rsidP="00000000" w:rsidRDefault="00000000" w:rsidRPr="00000000" w14:paraId="0000090B">
            <w:pPr>
              <w:spacing w:line="276" w:lineRule="auto"/>
              <w:ind w:right="-630"/>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b w:val="1"/>
                <w:sz w:val="18"/>
                <w:szCs w:val="18"/>
                <w:rtl w:val="0"/>
              </w:rPr>
              <w:t xml:space="preserve">• Physics I with Lab</w:t>
            </w:r>
          </w:p>
        </w:tc>
        <w:tc>
          <w:tcPr>
            <w:shd w:fill="d9ead3" w:val="clear"/>
            <w:tcMar>
              <w:top w:w="100.0" w:type="dxa"/>
              <w:left w:w="100.0" w:type="dxa"/>
              <w:bottom w:w="100.0" w:type="dxa"/>
              <w:right w:w="100.0" w:type="dxa"/>
            </w:tcMar>
          </w:tcPr>
          <w:p w:rsidR="00000000" w:rsidDel="00000000" w:rsidP="00000000" w:rsidRDefault="00000000" w:rsidRPr="00000000" w14:paraId="0000090C">
            <w:pPr>
              <w:spacing w:line="276" w:lineRule="auto"/>
              <w:ind w:right="-630"/>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b w:val="1"/>
                <w:sz w:val="18"/>
                <w:szCs w:val="18"/>
                <w:rtl w:val="0"/>
              </w:rPr>
              <w:t xml:space="preserve">• Astronomy with Lab</w:t>
              <w:br w:type="textWrapping"/>
              <w:t xml:space="preserve">• Essentials in Biology with Lab</w:t>
              <w:br w:type="textWrapping"/>
              <w:t xml:space="preserve">• Biology with Lab</w:t>
              <w:br w:type="textWrapping"/>
              <w:t xml:space="preserve">• Essentials in Chemistry with Lab</w:t>
              <w:br w:type="textWrapping"/>
              <w:t xml:space="preserve">• Chemistry I with Lab</w:t>
              <w:br w:type="textWrapping"/>
              <w:t xml:space="preserve">• Physical Geography with Lab</w:t>
              <w:br w:type="textWrapping"/>
              <w:t xml:space="preserve">• Geology with Lab</w:t>
              <w:br w:type="textWrapping"/>
              <w:t xml:space="preserve">• Essentials in Human Biology with Lab</w:t>
              <w:br w:type="textWrapping"/>
              <w:t xml:space="preserve">• Human Biology with Lab</w:t>
              <w:br w:type="textWrapping"/>
              <w:t xml:space="preserve">• Essentials in Physical Sciences with Lab</w:t>
              <w:br w:type="textWrapping"/>
              <w:t xml:space="preserve">• Essentials in Physics with Lab</w:t>
              <w:br w:type="textWrapping"/>
              <w:t xml:space="preserve">• Advanced Physics I with Lab</w:t>
            </w:r>
          </w:p>
        </w:tc>
      </w:tr>
      <w:tr>
        <w:trPr>
          <w:cantSplit w:val="0"/>
          <w:trHeight w:val="420" w:hRule="atLeast"/>
          <w:tblHeader w:val="0"/>
        </w:trPr>
        <w:tc>
          <w:tcPr>
            <w:gridSpan w:val="2"/>
            <w:shd w:fill="fce5cd" w:val="clear"/>
            <w:tcMar>
              <w:top w:w="100.0" w:type="dxa"/>
              <w:left w:w="100.0" w:type="dxa"/>
              <w:bottom w:w="100.0" w:type="dxa"/>
              <w:right w:w="100.0" w:type="dxa"/>
            </w:tcMar>
          </w:tcPr>
          <w:p w:rsidR="00000000" w:rsidDel="00000000" w:rsidP="00000000" w:rsidRDefault="00000000" w:rsidRPr="00000000" w14:paraId="0000090D">
            <w:pPr>
              <w:spacing w:line="276" w:lineRule="auto"/>
              <w:ind w:right="-630"/>
              <w:jc w:val="center"/>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b w:val="1"/>
                <w:sz w:val="18"/>
                <w:szCs w:val="18"/>
                <w:rtl w:val="0"/>
              </w:rPr>
              <w:t xml:space="preserve">Mathematical Sciences</w:t>
            </w:r>
          </w:p>
        </w:tc>
      </w:tr>
      <w:tr>
        <w:trPr>
          <w:cantSplit w:val="0"/>
          <w:trHeight w:val="1260" w:hRule="atLeast"/>
          <w:tblHeader w:val="0"/>
        </w:trPr>
        <w:tc>
          <w:tcPr>
            <w:shd w:fill="fce5cd" w:val="clear"/>
            <w:tcMar>
              <w:top w:w="100.0" w:type="dxa"/>
              <w:left w:w="100.0" w:type="dxa"/>
              <w:bottom w:w="100.0" w:type="dxa"/>
              <w:right w:w="100.0" w:type="dxa"/>
            </w:tcMar>
          </w:tcPr>
          <w:p w:rsidR="00000000" w:rsidDel="00000000" w:rsidP="00000000" w:rsidRDefault="00000000" w:rsidRPr="00000000" w14:paraId="0000090F">
            <w:pPr>
              <w:spacing w:line="276" w:lineRule="auto"/>
              <w:ind w:right="-630"/>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b w:val="1"/>
                <w:sz w:val="18"/>
                <w:szCs w:val="18"/>
                <w:rtl w:val="0"/>
              </w:rPr>
              <w:t xml:space="preserve">• Pre-Calculus Algebra</w:t>
              <w:br w:type="textWrapping"/>
              <w:t xml:space="preserve">• Mathematical Reasoning &amp; Modeling</w:t>
            </w:r>
          </w:p>
        </w:tc>
        <w:tc>
          <w:tcPr>
            <w:shd w:fill="fce5cd" w:val="clear"/>
            <w:tcMar>
              <w:top w:w="100.0" w:type="dxa"/>
              <w:left w:w="100.0" w:type="dxa"/>
              <w:bottom w:w="100.0" w:type="dxa"/>
              <w:right w:w="100.0" w:type="dxa"/>
            </w:tcMar>
          </w:tcPr>
          <w:p w:rsidR="00000000" w:rsidDel="00000000" w:rsidP="00000000" w:rsidRDefault="00000000" w:rsidRPr="00000000" w14:paraId="00000910">
            <w:pPr>
              <w:spacing w:line="276" w:lineRule="auto"/>
              <w:ind w:right="-630"/>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b w:val="1"/>
                <w:sz w:val="18"/>
                <w:szCs w:val="18"/>
                <w:rtl w:val="0"/>
              </w:rPr>
              <w:t xml:space="preserve">• Statistical Reasoning</w:t>
              <w:br w:type="textWrapping"/>
              <w:t xml:space="preserve">• Pre-Calculus</w:t>
            </w:r>
          </w:p>
        </w:tc>
      </w:tr>
      <w:tr>
        <w:trPr>
          <w:cantSplit w:val="0"/>
          <w:trHeight w:val="420" w:hRule="atLeast"/>
          <w:tblHeader w:val="0"/>
        </w:trPr>
        <w:tc>
          <w:tcPr>
            <w:gridSpan w:val="2"/>
            <w:shd w:fill="d9d2e9" w:val="clear"/>
            <w:tcMar>
              <w:top w:w="100.0" w:type="dxa"/>
              <w:left w:w="100.0" w:type="dxa"/>
              <w:bottom w:w="100.0" w:type="dxa"/>
              <w:right w:w="100.0" w:type="dxa"/>
            </w:tcMar>
          </w:tcPr>
          <w:p w:rsidR="00000000" w:rsidDel="00000000" w:rsidP="00000000" w:rsidRDefault="00000000" w:rsidRPr="00000000" w14:paraId="00000911">
            <w:pPr>
              <w:spacing w:line="276" w:lineRule="auto"/>
              <w:ind w:right="-630"/>
              <w:jc w:val="center"/>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b w:val="1"/>
                <w:sz w:val="18"/>
                <w:szCs w:val="18"/>
                <w:rtl w:val="0"/>
              </w:rPr>
              <w:t xml:space="preserve">Humanities &amp; Fine Arts</w:t>
            </w:r>
          </w:p>
        </w:tc>
      </w:tr>
      <w:tr>
        <w:trPr>
          <w:cantSplit w:val="0"/>
          <w:trHeight w:val="7560" w:hRule="atLeast"/>
          <w:tblHeader w:val="0"/>
        </w:trPr>
        <w:tc>
          <w:tcPr>
            <w:shd w:fill="d9d2e9" w:val="clear"/>
            <w:tcMar>
              <w:top w:w="100.0" w:type="dxa"/>
              <w:left w:w="100.0" w:type="dxa"/>
              <w:bottom w:w="100.0" w:type="dxa"/>
              <w:right w:w="100.0" w:type="dxa"/>
            </w:tcMar>
          </w:tcPr>
          <w:p w:rsidR="00000000" w:rsidDel="00000000" w:rsidP="00000000" w:rsidRDefault="00000000" w:rsidRPr="00000000" w14:paraId="00000913">
            <w:pPr>
              <w:spacing w:line="276" w:lineRule="auto"/>
              <w:ind w:right="-630"/>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b w:val="1"/>
                <w:sz w:val="18"/>
                <w:szCs w:val="18"/>
                <w:rtl w:val="0"/>
              </w:rPr>
              <w:t xml:space="preserve">• Art Appreciation</w:t>
              <w:br w:type="textWrapping"/>
              <w:t xml:space="preserve">• Art History I</w:t>
              <w:br w:type="textWrapping"/>
              <w:t xml:space="preserve">• Art History II</w:t>
              <w:br w:type="textWrapping"/>
              <w:t xml:space="preserve">• Western Civilization I</w:t>
              <w:br w:type="textWrapping"/>
              <w:t xml:space="preserve">• Western Civilization II</w:t>
              <w:br w:type="textWrapping"/>
              <w:t xml:space="preserve">• Creative Writing (Fiction, Poetry, Nonfiction,</w:t>
              <w:br w:type="textWrapping"/>
              <w:t xml:space="preserve">     Dramatic Script)</w:t>
              <w:br w:type="textWrapping"/>
              <w:t xml:space="preserve">• Introduction to Film Studies</w:t>
              <w:br w:type="textWrapping"/>
              <w:t xml:space="preserve">• French I</w:t>
              <w:br w:type="textWrapping"/>
              <w:t xml:space="preserve">• French II</w:t>
              <w:br w:type="textWrapping"/>
              <w:t xml:space="preserve">• Spanish I</w:t>
              <w:br w:type="textWrapping"/>
              <w:t xml:space="preserve">• Spanish II</w:t>
              <w:br w:type="textWrapping"/>
              <w:t xml:space="preserve">•World Language I</w:t>
              <w:br w:type="textWrapping"/>
              <w:t xml:space="preserve">• World Language II</w:t>
              <w:br w:type="textWrapping"/>
              <w:t xml:space="preserve">• Music Appreciation (General, Rock/Pop, Jazz)</w:t>
              <w:br w:type="textWrapping"/>
              <w:t xml:space="preserve">• Music Fundamentals</w:t>
              <w:br w:type="textWrapping"/>
              <w:t xml:space="preserve">• World Music</w:t>
              <w:br w:type="textWrapping"/>
              <w:t xml:space="preserve">• Music History I</w:t>
              <w:br w:type="textWrapping"/>
              <w:t xml:space="preserve">• Music History II</w:t>
              <w:br w:type="textWrapping"/>
              <w:t xml:space="preserve">• Acting I (Acting, Voice/Diction, Theatre</w:t>
              <w:br w:type="textWrapping"/>
              <w:t xml:space="preserve">    Techniques, Stage Movement, Stage Combat)</w:t>
              <w:br w:type="textWrapping"/>
              <w:t xml:space="preserve">• Directing I (Directing, Stage Management)</w:t>
              <w:br w:type="textWrapping"/>
              <w:t xml:space="preserve">• Music Performance (Choir, Band, Orchestra)</w:t>
              <w:br w:type="textWrapping"/>
              <w:t xml:space="preserve">• Script Analysis (Script Analysis, Playwriting)</w:t>
              <w:br w:type="textWrapping"/>
              <w:t xml:space="preserve">• Stagecraft (Stagecraft, Scenic Design, </w:t>
              <w:br w:type="textWrapping"/>
              <w:t xml:space="preserve">    Costuming, Theatre Drafting, Stage Makeup)</w:t>
            </w:r>
          </w:p>
        </w:tc>
        <w:tc>
          <w:tcPr>
            <w:shd w:fill="d9d2e9" w:val="clear"/>
            <w:tcMar>
              <w:top w:w="100.0" w:type="dxa"/>
              <w:left w:w="100.0" w:type="dxa"/>
              <w:bottom w:w="100.0" w:type="dxa"/>
              <w:right w:w="100.0" w:type="dxa"/>
            </w:tcMar>
          </w:tcPr>
          <w:p w:rsidR="00000000" w:rsidDel="00000000" w:rsidP="00000000" w:rsidRDefault="00000000" w:rsidRPr="00000000" w14:paraId="00000914">
            <w:pPr>
              <w:spacing w:line="276" w:lineRule="auto"/>
              <w:ind w:right="-630"/>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b w:val="1"/>
                <w:sz w:val="18"/>
                <w:szCs w:val="18"/>
                <w:rtl w:val="0"/>
              </w:rPr>
              <w:t xml:space="preserve">• Studio Art (Drawing, Painting, Graphic Arts,    </w:t>
              <w:br w:type="textWrapping"/>
              <w:t xml:space="preserve">     Sculpture, Ceramics, Multimedia)</w:t>
            </w:r>
          </w:p>
          <w:p w:rsidR="00000000" w:rsidDel="00000000" w:rsidP="00000000" w:rsidRDefault="00000000" w:rsidRPr="00000000" w14:paraId="00000915">
            <w:pPr>
              <w:spacing w:line="276" w:lineRule="auto"/>
              <w:ind w:right="-630"/>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b w:val="1"/>
                <w:sz w:val="18"/>
                <w:szCs w:val="18"/>
                <w:rtl w:val="0"/>
              </w:rPr>
              <w:t xml:space="preserve">• Introduction to Literature (Fiction, Poetry, </w:t>
              <w:br w:type="textWrapping"/>
              <w:t xml:space="preserve">      Drama)</w:t>
              <w:br w:type="textWrapping"/>
              <w:t xml:space="preserve">• American Literature (Pre-Civil War, Post-Civil</w:t>
              <w:br w:type="textWrapping"/>
              <w:t xml:space="preserve">      War)</w:t>
              <w:br w:type="textWrapping"/>
              <w:t xml:space="preserve">• British Literature (Beginning to 18th Century, </w:t>
              <w:br w:type="textWrapping"/>
              <w:t xml:space="preserve">      Late 18th Century)</w:t>
              <w:br w:type="textWrapping"/>
              <w:t xml:space="preserve">• Multicultural Literature (African-American, </w:t>
              <w:br w:type="textWrapping"/>
              <w:t xml:space="preserve">       Native American, Latino/Latina)</w:t>
              <w:br w:type="textWrapping"/>
              <w:t xml:space="preserve">• Women’s Literature</w:t>
              <w:br w:type="textWrapping"/>
              <w:t xml:space="preserve">• World Literature (Begins with Antiquity &amp; </w:t>
              <w:br w:type="textWrapping"/>
              <w:t xml:space="preserve">      Ends Around 1660, Begins Around 1660 &amp;</w:t>
              <w:br w:type="textWrapping"/>
              <w:t xml:space="preserve">      Extends to Present Day)</w:t>
              <w:br w:type="textWrapping"/>
              <w:t xml:space="preserve">• Introduction to Philosophy</w:t>
              <w:br w:type="textWrapping"/>
              <w:t xml:space="preserve">• Introduction to Logic</w:t>
              <w:br w:type="textWrapping"/>
              <w:t xml:space="preserve">• Introduction to Ethics</w:t>
              <w:br w:type="textWrapping"/>
              <w:t xml:space="preserve">• World Religion</w:t>
              <w:br w:type="textWrapping"/>
              <w:t xml:space="preserve">• Theatre Appreciation</w:t>
              <w:br w:type="textWrapping"/>
              <w:t xml:space="preserve">• Children’s Theatre</w:t>
              <w:br w:type="textWrapping"/>
              <w:t xml:space="preserve">• History of the Musical</w:t>
              <w:br w:type="textWrapping"/>
              <w:t xml:space="preserve">• Theatre History I</w:t>
              <w:br w:type="textWrapping"/>
              <w:t xml:space="preserve">• Theatre History II</w:t>
              <w:br w:type="textWrapping"/>
              <w:t xml:space="preserve">• World Drama</w:t>
            </w:r>
          </w:p>
        </w:tc>
      </w:tr>
    </w:tbl>
    <w:p w:rsidR="00000000" w:rsidDel="00000000" w:rsidP="00000000" w:rsidRDefault="00000000" w:rsidRPr="00000000" w14:paraId="00000916">
      <w:pPr>
        <w:spacing w:line="276" w:lineRule="auto"/>
        <w:ind w:right="-630"/>
        <w:rPr>
          <w:rFonts w:ascii="Playfair Display" w:cs="Playfair Display" w:eastAsia="Playfair Display" w:hAnsi="Playfair Display"/>
          <w:b w:val="1"/>
          <w:sz w:val="22"/>
          <w:szCs w:val="22"/>
        </w:rPr>
      </w:pPr>
      <w:r w:rsidDel="00000000" w:rsidR="00000000" w:rsidRPr="00000000">
        <w:rPr>
          <w:rtl w:val="0"/>
        </w:rPr>
      </w:r>
    </w:p>
    <w:p w:rsidR="00000000" w:rsidDel="00000000" w:rsidP="00000000" w:rsidRDefault="00000000" w:rsidRPr="00000000" w14:paraId="00000917">
      <w:pPr>
        <w:spacing w:line="276" w:lineRule="auto"/>
        <w:ind w:right="-630"/>
        <w:jc w:val="center"/>
        <w:rPr>
          <w:rFonts w:ascii="Playfair Display" w:cs="Playfair Display" w:eastAsia="Playfair Display" w:hAnsi="Playfair Display"/>
          <w:b w:val="1"/>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2381250</wp:posOffset>
            </wp:positionH>
            <wp:positionV relativeFrom="paragraph">
              <wp:posOffset>216583</wp:posOffset>
            </wp:positionV>
            <wp:extent cx="2391728" cy="2391728"/>
            <wp:effectExtent b="0" l="0" r="0" t="0"/>
            <wp:wrapSquare wrapText="bothSides" distB="114300" distT="114300" distL="114300" distR="114300"/>
            <wp:docPr id="91" name="image4.png"/>
            <a:graphic>
              <a:graphicData uri="http://schemas.openxmlformats.org/drawingml/2006/picture">
                <pic:pic>
                  <pic:nvPicPr>
                    <pic:cNvPr id="0" name="image4.png"/>
                    <pic:cNvPicPr preferRelativeResize="0"/>
                  </pic:nvPicPr>
                  <pic:blipFill>
                    <a:blip r:embed="rId43"/>
                    <a:srcRect b="0" l="0" r="0" t="0"/>
                    <a:stretch>
                      <a:fillRect/>
                    </a:stretch>
                  </pic:blipFill>
                  <pic:spPr>
                    <a:xfrm>
                      <a:off x="0" y="0"/>
                      <a:ext cx="2391728" cy="2391728"/>
                    </a:xfrm>
                    <a:prstGeom prst="rect"/>
                    <a:ln/>
                  </pic:spPr>
                </pic:pic>
              </a:graphicData>
            </a:graphic>
          </wp:anchor>
        </w:drawing>
      </w:r>
    </w:p>
    <w:p w:rsidR="00000000" w:rsidDel="00000000" w:rsidP="00000000" w:rsidRDefault="00000000" w:rsidRPr="00000000" w14:paraId="00000918">
      <w:pPr>
        <w:spacing w:line="276" w:lineRule="auto"/>
        <w:ind w:right="-630"/>
        <w:rPr>
          <w:rFonts w:ascii="Playfair Display" w:cs="Playfair Display" w:eastAsia="Playfair Display" w:hAnsi="Playfair Display"/>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919">
      <w:pPr>
        <w:spacing w:line="276" w:lineRule="auto"/>
        <w:ind w:right="-630"/>
        <w:jc w:val="center"/>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36"/>
          <w:szCs w:val="36"/>
          <w:rtl w:val="0"/>
        </w:rPr>
        <w:t xml:space="preserve">ADDITIONAL INFORMATION</w:t>
      </w:r>
      <w:r w:rsidDel="00000000" w:rsidR="00000000" w:rsidRPr="00000000">
        <w:rPr>
          <w:rtl w:val="0"/>
        </w:rPr>
      </w:r>
    </w:p>
    <w:p w:rsidR="00000000" w:rsidDel="00000000" w:rsidP="00000000" w:rsidRDefault="00000000" w:rsidRPr="00000000" w14:paraId="0000091A">
      <w:pPr>
        <w:spacing w:before="200" w:line="276"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Taking Additional Coursework</w:t>
      </w:r>
      <w:r w:rsidDel="00000000" w:rsidR="00000000" w:rsidRPr="00000000">
        <w:rPr>
          <w:rFonts w:ascii="Playfair Display" w:cs="Playfair Display" w:eastAsia="Playfair Display" w:hAnsi="Playfair Display"/>
          <w:sz w:val="22"/>
          <w:szCs w:val="22"/>
          <w:rtl w:val="0"/>
        </w:rPr>
        <w:t xml:space="preserve"> </w:t>
      </w:r>
    </w:p>
    <w:p w:rsidR="00000000" w:rsidDel="00000000" w:rsidP="00000000" w:rsidRDefault="00000000" w:rsidRPr="00000000" w14:paraId="0000091B">
      <w:pPr>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Both UCM and SFCC allow students to take other online or seated courses through UCM or SFCC that are offered in the evening or during the summer. Please check with the school to see what their offerings are. </w:t>
      </w:r>
    </w:p>
    <w:p w:rsidR="00000000" w:rsidDel="00000000" w:rsidP="00000000" w:rsidRDefault="00000000" w:rsidRPr="00000000" w14:paraId="0000091C">
      <w:pPr>
        <w:spacing w:before="200" w:line="276"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2"/>
          <w:szCs w:val="22"/>
          <w:rtl w:val="0"/>
        </w:rPr>
        <w:t xml:space="preserve">Application Deadline</w:t>
      </w:r>
      <w:r w:rsidDel="00000000" w:rsidR="00000000" w:rsidRPr="00000000">
        <w:rPr>
          <w:rtl w:val="0"/>
        </w:rPr>
      </w:r>
    </w:p>
    <w:tbl>
      <w:tblPr>
        <w:tblStyle w:val="Table19"/>
        <w:tblW w:w="1016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3855"/>
        <w:gridCol w:w="2967"/>
        <w:tblGridChange w:id="0">
          <w:tblGrid>
            <w:gridCol w:w="3345"/>
            <w:gridCol w:w="3855"/>
            <w:gridCol w:w="2967"/>
          </w:tblGrid>
        </w:tblGridChange>
      </w:tblGrid>
      <w:tr>
        <w:trPr>
          <w:cantSplit w:val="0"/>
          <w:tblHeader w:val="0"/>
        </w:trPr>
        <w:tc>
          <w:tcPr/>
          <w:p w:rsidR="00000000" w:rsidDel="00000000" w:rsidP="00000000" w:rsidRDefault="00000000" w:rsidRPr="00000000" w14:paraId="0000091D">
            <w:pPr>
              <w:ind w:right="-6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College or University</w:t>
            </w:r>
          </w:p>
        </w:tc>
        <w:tc>
          <w:tcPr/>
          <w:p w:rsidR="00000000" w:rsidDel="00000000" w:rsidP="00000000" w:rsidRDefault="00000000" w:rsidRPr="00000000" w14:paraId="0000091E">
            <w:pPr>
              <w:ind w:right="-6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Application Deadline to Institution</w:t>
            </w:r>
          </w:p>
        </w:tc>
        <w:tc>
          <w:tcPr/>
          <w:p w:rsidR="00000000" w:rsidDel="00000000" w:rsidP="00000000" w:rsidRDefault="00000000" w:rsidRPr="00000000" w14:paraId="0000091F">
            <w:pPr>
              <w:ind w:right="-630"/>
              <w:rPr>
                <w:rFonts w:ascii="Playfair Display" w:cs="Playfair Display" w:eastAsia="Playfair Display" w:hAnsi="Playfair Display"/>
                <w:b w:val="1"/>
                <w:sz w:val="22"/>
                <w:szCs w:val="22"/>
              </w:rPr>
            </w:pPr>
            <w:r w:rsidDel="00000000" w:rsidR="00000000" w:rsidRPr="00000000">
              <w:rPr>
                <w:rFonts w:ascii="Playfair Display" w:cs="Playfair Display" w:eastAsia="Playfair Display" w:hAnsi="Playfair Display"/>
                <w:b w:val="1"/>
                <w:sz w:val="22"/>
                <w:szCs w:val="22"/>
                <w:rtl w:val="0"/>
              </w:rPr>
              <w:t xml:space="preserve">Deadline to KN Teacher</w:t>
            </w:r>
          </w:p>
        </w:tc>
      </w:tr>
      <w:tr>
        <w:trPr>
          <w:cantSplit w:val="0"/>
          <w:tblHeader w:val="0"/>
        </w:trPr>
        <w:tc>
          <w:tcPr/>
          <w:p w:rsidR="00000000" w:rsidDel="00000000" w:rsidP="00000000" w:rsidRDefault="00000000" w:rsidRPr="00000000" w14:paraId="00000920">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State Fair Community College</w:t>
            </w:r>
          </w:p>
        </w:tc>
        <w:tc>
          <w:tcPr/>
          <w:p w:rsidR="00000000" w:rsidDel="00000000" w:rsidP="00000000" w:rsidRDefault="00000000" w:rsidRPr="00000000" w14:paraId="00000921">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Teacher will give students the date</w:t>
            </w:r>
          </w:p>
        </w:tc>
        <w:tc>
          <w:tcPr/>
          <w:p w:rsidR="00000000" w:rsidDel="00000000" w:rsidP="00000000" w:rsidRDefault="00000000" w:rsidRPr="00000000" w14:paraId="00000922">
            <w:pPr>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Teacher will assign date</w:t>
            </w:r>
          </w:p>
        </w:tc>
      </w:tr>
      <w:tr>
        <w:trPr>
          <w:cantSplit w:val="0"/>
          <w:tblHeader w:val="0"/>
        </w:trPr>
        <w:tc>
          <w:tcPr/>
          <w:p w:rsidR="00000000" w:rsidDel="00000000" w:rsidP="00000000" w:rsidRDefault="00000000" w:rsidRPr="00000000" w14:paraId="00000923">
            <w:pPr>
              <w:widowControl w:val="0"/>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Univ. of Central Missouri</w:t>
            </w:r>
          </w:p>
        </w:tc>
        <w:tc>
          <w:tcPr/>
          <w:p w:rsidR="00000000" w:rsidDel="00000000" w:rsidP="00000000" w:rsidRDefault="00000000" w:rsidRPr="00000000" w14:paraId="00000924">
            <w:pPr>
              <w:widowControl w:val="0"/>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Teacher will give students the date</w:t>
            </w:r>
          </w:p>
        </w:tc>
        <w:tc>
          <w:tcPr/>
          <w:p w:rsidR="00000000" w:rsidDel="00000000" w:rsidP="00000000" w:rsidRDefault="00000000" w:rsidRPr="00000000" w14:paraId="00000925">
            <w:pPr>
              <w:widowControl w:val="0"/>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Teacher will assign date</w:t>
            </w:r>
          </w:p>
        </w:tc>
      </w:tr>
      <w:tr>
        <w:trPr>
          <w:cantSplit w:val="0"/>
          <w:tblHeader w:val="0"/>
        </w:trPr>
        <w:tc>
          <w:tcPr/>
          <w:p w:rsidR="00000000" w:rsidDel="00000000" w:rsidP="00000000" w:rsidRDefault="00000000" w:rsidRPr="00000000" w14:paraId="00000926">
            <w:pPr>
              <w:widowControl w:val="0"/>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MO Univ. of Science &amp; Tech.</w:t>
            </w:r>
          </w:p>
        </w:tc>
        <w:tc>
          <w:tcPr/>
          <w:p w:rsidR="00000000" w:rsidDel="00000000" w:rsidP="00000000" w:rsidRDefault="00000000" w:rsidRPr="00000000" w14:paraId="00000927">
            <w:pPr>
              <w:widowControl w:val="0"/>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Upon completion of course</w:t>
            </w:r>
          </w:p>
        </w:tc>
        <w:tc>
          <w:tcPr/>
          <w:p w:rsidR="00000000" w:rsidDel="00000000" w:rsidP="00000000" w:rsidRDefault="00000000" w:rsidRPr="00000000" w14:paraId="00000928">
            <w:pPr>
              <w:widowControl w:val="0"/>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Teacher will assign date</w:t>
            </w:r>
          </w:p>
        </w:tc>
      </w:tr>
    </w:tbl>
    <w:p w:rsidR="00000000" w:rsidDel="00000000" w:rsidP="00000000" w:rsidRDefault="00000000" w:rsidRPr="00000000" w14:paraId="00000929">
      <w:pPr>
        <w:spacing w:before="200" w:line="276"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4"/>
          <w:szCs w:val="24"/>
          <w:rtl w:val="0"/>
        </w:rPr>
        <w:t xml:space="preserve">AP Coursework and Dual Credit</w:t>
      </w:r>
      <w:r w:rsidDel="00000000" w:rsidR="00000000" w:rsidRPr="00000000">
        <w:rPr>
          <w:rtl w:val="0"/>
        </w:rPr>
      </w:r>
    </w:p>
    <w:p w:rsidR="00000000" w:rsidDel="00000000" w:rsidP="00000000" w:rsidRDefault="00000000" w:rsidRPr="00000000" w14:paraId="0000092A">
      <w:pPr>
        <w:tabs>
          <w:tab w:val="left" w:leader="none" w:pos="2160"/>
          <w:tab w:val="left" w:leader="none" w:pos="2160"/>
          <w:tab w:val="left" w:leader="none" w:pos="1440"/>
        </w:tabs>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AP courses culminate with an AP exam—administered by the College Board, a non-profit organization that oversees the program.  The test is administered during the school day at KNHS using proctors.  If a student passes the exam with a score of a 3, 4, or 5, then the college or university he/she attends may grant a specific number of college credits depending on the score and the test taken.  There is a fee charged to the student to complete the exam.  The majority of all colleges and universities in the United States accept AP credit.  Students who have severe financial hardship may qualify for some assistance.  See a counselor or principal for information.</w:t>
      </w:r>
    </w:p>
    <w:p w:rsidR="00000000" w:rsidDel="00000000" w:rsidP="00000000" w:rsidRDefault="00000000" w:rsidRPr="00000000" w14:paraId="0000092B">
      <w:pPr>
        <w:tabs>
          <w:tab w:val="left" w:leader="none" w:pos="2160"/>
          <w:tab w:val="left" w:leader="none" w:pos="2160"/>
          <w:tab w:val="left" w:leader="none" w:pos="1440"/>
        </w:tabs>
        <w:spacing w:before="200"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Since there are many AP exam offerings, students may elect to take additional AP exams even if we do not have a specific course for that exam. There are times when students have had enough prior coursework to score well on an AP exam without currently being enrolled in an AP course at KNHS.</w:t>
      </w:r>
    </w:p>
    <w:p w:rsidR="00000000" w:rsidDel="00000000" w:rsidP="00000000" w:rsidRDefault="00000000" w:rsidRPr="00000000" w14:paraId="0000092C">
      <w:pPr>
        <w:spacing w:line="276" w:lineRule="auto"/>
        <w:ind w:right="-630"/>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92D">
      <w:pPr>
        <w:spacing w:line="276" w:lineRule="auto"/>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b w:val="1"/>
          <w:sz w:val="24"/>
          <w:szCs w:val="24"/>
          <w:rtl w:val="0"/>
        </w:rPr>
        <w:t xml:space="preserve">Transferring Dual Credit</w:t>
      </w:r>
      <w:r w:rsidDel="00000000" w:rsidR="00000000" w:rsidRPr="00000000">
        <w:rPr>
          <w:rtl w:val="0"/>
        </w:rPr>
      </w:r>
    </w:p>
    <w:p w:rsidR="00000000" w:rsidDel="00000000" w:rsidP="00000000" w:rsidRDefault="00000000" w:rsidRPr="00000000" w14:paraId="0000092E">
      <w:pPr>
        <w:spacing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Students that need to transfer their dual credit will need to contact the school from where they received the dual credit and have an official transcript sent to the college to which they are applying. Most colleges have a Transfer Guide that will tell how classes will transfer to that specific college. To find this information, students should type “Transfer Guide” into the search engine of the college to which they are applying.</w:t>
      </w:r>
    </w:p>
    <w:p w:rsidR="00000000" w:rsidDel="00000000" w:rsidP="00000000" w:rsidRDefault="00000000" w:rsidRPr="00000000" w14:paraId="0000092F">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i w:val="1"/>
          <w:sz w:val="22"/>
          <w:szCs w:val="22"/>
          <w:rtl w:val="0"/>
        </w:rPr>
        <w:t xml:space="preserve">The following chart is the current offerings in AP and Dual Credit.  These lists are subject to change.</w:t>
      </w:r>
      <w:r w:rsidDel="00000000" w:rsidR="00000000" w:rsidRPr="00000000">
        <w:rPr>
          <w:rtl w:val="0"/>
        </w:rPr>
      </w:r>
    </w:p>
    <w:tbl>
      <w:tblPr>
        <w:tblStyle w:val="Table20"/>
        <w:tblW w:w="101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55"/>
        <w:gridCol w:w="3735"/>
        <w:gridCol w:w="2865"/>
        <w:tblGridChange w:id="0">
          <w:tblGrid>
            <w:gridCol w:w="3555"/>
            <w:gridCol w:w="3735"/>
            <w:gridCol w:w="286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30">
            <w:pPr>
              <w:pBdr>
                <w:top w:space="0" w:sz="0" w:val="nil"/>
                <w:left w:space="0" w:sz="0" w:val="nil"/>
                <w:bottom w:space="0" w:sz="0" w:val="nil"/>
                <w:right w:space="0" w:sz="0" w:val="nil"/>
                <w:between w:space="0" w:sz="0" w:val="nil"/>
              </w:pBdr>
              <w:tabs>
                <w:tab w:val="left" w:leader="none" w:pos="2160"/>
                <w:tab w:val="left" w:leader="none" w:pos="2160"/>
                <w:tab w:val="left" w:leader="none" w:pos="1440"/>
                <w:tab w:val="center" w:leader="none" w:pos="900"/>
                <w:tab w:val="center" w:leader="none" w:pos="4500"/>
                <w:tab w:val="center" w:leader="none" w:pos="7740"/>
              </w:tabs>
              <w:ind w:right="-630"/>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b w:val="1"/>
                <w:rtl w:val="0"/>
              </w:rPr>
              <w:t xml:space="preserve">AP Courses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31">
            <w:pPr>
              <w:pBdr>
                <w:top w:space="0" w:sz="0" w:val="nil"/>
                <w:left w:space="0" w:sz="0" w:val="nil"/>
                <w:bottom w:space="0" w:sz="0" w:val="nil"/>
                <w:right w:space="0" w:sz="0" w:val="nil"/>
                <w:between w:space="0" w:sz="0" w:val="nil"/>
              </w:pBdr>
              <w:tabs>
                <w:tab w:val="left" w:leader="none" w:pos="2160"/>
                <w:tab w:val="left" w:leader="none" w:pos="2160"/>
                <w:tab w:val="left" w:leader="none" w:pos="1440"/>
                <w:tab w:val="center" w:leader="none" w:pos="900"/>
                <w:tab w:val="center" w:leader="none" w:pos="4500"/>
                <w:tab w:val="center" w:leader="none" w:pos="7740"/>
              </w:tabs>
              <w:ind w:right="-630"/>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b w:val="1"/>
                <w:rtl w:val="0"/>
              </w:rPr>
              <w:t xml:space="preserve">Dual Credit at KNHS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32">
            <w:pPr>
              <w:pBdr>
                <w:top w:space="0" w:sz="0" w:val="nil"/>
                <w:left w:space="0" w:sz="0" w:val="nil"/>
                <w:bottom w:space="0" w:sz="0" w:val="nil"/>
                <w:right w:space="0" w:sz="0" w:val="nil"/>
                <w:between w:space="0" w:sz="0" w:val="nil"/>
              </w:pBdr>
              <w:tabs>
                <w:tab w:val="left" w:leader="none" w:pos="2160"/>
                <w:tab w:val="left" w:leader="none" w:pos="2160"/>
                <w:tab w:val="left" w:leader="none" w:pos="1440"/>
                <w:tab w:val="center" w:leader="none" w:pos="900"/>
                <w:tab w:val="center" w:leader="none" w:pos="4500"/>
                <w:tab w:val="center" w:leader="none" w:pos="7740"/>
              </w:tabs>
              <w:ind w:right="-630"/>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b w:val="1"/>
                <w:rtl w:val="0"/>
              </w:rPr>
              <w:t xml:space="preserve">Dual Technical Credit at </w:t>
              <w:br w:type="textWrapping"/>
              <w:t xml:space="preserve">WCCC or SFCTC*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33">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English:</w:t>
            </w:r>
          </w:p>
          <w:p w:rsidR="00000000" w:rsidDel="00000000" w:rsidP="00000000" w:rsidRDefault="00000000" w:rsidRPr="00000000" w14:paraId="00000934">
            <w:pPr>
              <w:numPr>
                <w:ilvl w:val="0"/>
                <w:numId w:val="10"/>
              </w:numPr>
              <w:tabs>
                <w:tab w:val="left" w:leader="none" w:pos="2160"/>
                <w:tab w:val="left" w:leader="none" w:pos="2160"/>
                <w:tab w:val="left" w:leader="none" w:pos="1440"/>
              </w:tabs>
              <w:ind w:left="450" w:right="-630" w:hanging="27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AP Literature &amp; Composition</w:t>
            </w:r>
          </w:p>
          <w:p w:rsidR="00000000" w:rsidDel="00000000" w:rsidP="00000000" w:rsidRDefault="00000000" w:rsidRPr="00000000" w14:paraId="00000935">
            <w:pPr>
              <w:numPr>
                <w:ilvl w:val="0"/>
                <w:numId w:val="10"/>
              </w:num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450" w:right="-630" w:hanging="27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AP Language &amp; Composition</w:t>
            </w:r>
          </w:p>
          <w:p w:rsidR="00000000" w:rsidDel="00000000" w:rsidP="00000000" w:rsidRDefault="00000000" w:rsidRPr="00000000" w14:paraId="00000936">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450" w:right="-630" w:hanging="45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Social Studies:</w:t>
            </w:r>
          </w:p>
          <w:p w:rsidR="00000000" w:rsidDel="00000000" w:rsidP="00000000" w:rsidRDefault="00000000" w:rsidRPr="00000000" w14:paraId="00000937">
            <w:pPr>
              <w:numPr>
                <w:ilvl w:val="0"/>
                <w:numId w:val="2"/>
              </w:num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450" w:right="-630" w:hanging="27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AP European History</w:t>
            </w:r>
          </w:p>
          <w:p w:rsidR="00000000" w:rsidDel="00000000" w:rsidP="00000000" w:rsidRDefault="00000000" w:rsidRPr="00000000" w14:paraId="00000938">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450" w:right="-630" w:hanging="45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Science:</w:t>
            </w:r>
          </w:p>
          <w:p w:rsidR="00000000" w:rsidDel="00000000" w:rsidP="00000000" w:rsidRDefault="00000000" w:rsidRPr="00000000" w14:paraId="00000939">
            <w:pPr>
              <w:numPr>
                <w:ilvl w:val="0"/>
                <w:numId w:val="12"/>
              </w:numPr>
              <w:tabs>
                <w:tab w:val="left" w:leader="none" w:pos="2160"/>
                <w:tab w:val="left" w:leader="none" w:pos="2160"/>
                <w:tab w:val="left" w:leader="none" w:pos="1440"/>
              </w:tabs>
              <w:ind w:left="450" w:right="-630" w:hanging="27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AP Biology</w:t>
            </w:r>
          </w:p>
          <w:p w:rsidR="00000000" w:rsidDel="00000000" w:rsidP="00000000" w:rsidRDefault="00000000" w:rsidRPr="00000000" w14:paraId="0000093A">
            <w:pPr>
              <w:numPr>
                <w:ilvl w:val="0"/>
                <w:numId w:val="12"/>
              </w:num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450" w:right="-630" w:hanging="27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AP Chemistry</w:t>
            </w:r>
          </w:p>
          <w:p w:rsidR="00000000" w:rsidDel="00000000" w:rsidP="00000000" w:rsidRDefault="00000000" w:rsidRPr="00000000" w14:paraId="0000093B">
            <w:pPr>
              <w:numPr>
                <w:ilvl w:val="0"/>
                <w:numId w:val="12"/>
              </w:num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450" w:right="-630" w:hanging="27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AP Environmental Science</w:t>
            </w:r>
          </w:p>
          <w:p w:rsidR="00000000" w:rsidDel="00000000" w:rsidP="00000000" w:rsidRDefault="00000000" w:rsidRPr="00000000" w14:paraId="0000093C">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450" w:right="-630" w:hanging="45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Math:</w:t>
            </w:r>
          </w:p>
          <w:p w:rsidR="00000000" w:rsidDel="00000000" w:rsidP="00000000" w:rsidRDefault="00000000" w:rsidRPr="00000000" w14:paraId="0000093D">
            <w:pPr>
              <w:numPr>
                <w:ilvl w:val="0"/>
                <w:numId w:val="13"/>
              </w:num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450" w:right="-630" w:hanging="27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AP Calculus</w:t>
            </w:r>
          </w:p>
          <w:p w:rsidR="00000000" w:rsidDel="00000000" w:rsidP="00000000" w:rsidRDefault="00000000" w:rsidRPr="00000000" w14:paraId="0000093E">
            <w:pPr>
              <w:numPr>
                <w:ilvl w:val="0"/>
                <w:numId w:val="13"/>
              </w:num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450" w:right="-630" w:hanging="27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AP Statistics</w:t>
            </w:r>
          </w:p>
          <w:p w:rsidR="00000000" w:rsidDel="00000000" w:rsidP="00000000" w:rsidRDefault="00000000" w:rsidRPr="00000000" w14:paraId="0000093F">
            <w:pPr>
              <w:numPr>
                <w:ilvl w:val="0"/>
                <w:numId w:val="13"/>
              </w:num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450" w:right="-630" w:hanging="27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AP Computer Science A</w:t>
            </w:r>
          </w:p>
          <w:p w:rsidR="00000000" w:rsidDel="00000000" w:rsidP="00000000" w:rsidRDefault="00000000" w:rsidRPr="00000000" w14:paraId="00000940">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World Languages:</w:t>
            </w:r>
          </w:p>
          <w:p w:rsidR="00000000" w:rsidDel="00000000" w:rsidP="00000000" w:rsidRDefault="00000000" w:rsidRPr="00000000" w14:paraId="00000941">
            <w:pPr>
              <w:numPr>
                <w:ilvl w:val="0"/>
                <w:numId w:val="31"/>
              </w:num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450" w:right="-63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AP Spanish Language &amp; Culture</w:t>
            </w:r>
          </w:p>
          <w:p w:rsidR="00000000" w:rsidDel="00000000" w:rsidP="00000000" w:rsidRDefault="00000000" w:rsidRPr="00000000" w14:paraId="00000942">
            <w:pPr>
              <w:tabs>
                <w:tab w:val="left" w:leader="none" w:pos="2160"/>
                <w:tab w:val="left" w:leader="none" w:pos="2160"/>
                <w:tab w:val="left" w:leader="none" w:pos="1440"/>
              </w:tabs>
              <w:ind w:left="525" w:right="-630" w:firstLine="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Practical Arts:</w:t>
            </w:r>
          </w:p>
          <w:p w:rsidR="00000000" w:rsidDel="00000000" w:rsidP="00000000" w:rsidRDefault="00000000" w:rsidRPr="00000000" w14:paraId="00000943">
            <w:pPr>
              <w:numPr>
                <w:ilvl w:val="0"/>
                <w:numId w:val="43"/>
              </w:numPr>
              <w:tabs>
                <w:tab w:val="left" w:leader="none" w:pos="2160"/>
                <w:tab w:val="left" w:leader="none" w:pos="2160"/>
                <w:tab w:val="left" w:leader="none" w:pos="1440"/>
              </w:tabs>
              <w:ind w:left="525" w:right="-630" w:hanging="255"/>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AP Computer Science Essentials</w:t>
            </w:r>
          </w:p>
          <w:p w:rsidR="00000000" w:rsidDel="00000000" w:rsidP="00000000" w:rsidRDefault="00000000" w:rsidRPr="00000000" w14:paraId="00000944">
            <w:pPr>
              <w:numPr>
                <w:ilvl w:val="0"/>
                <w:numId w:val="43"/>
              </w:numPr>
              <w:tabs>
                <w:tab w:val="left" w:leader="none" w:pos="2160"/>
                <w:tab w:val="left" w:leader="none" w:pos="2160"/>
                <w:tab w:val="left" w:leader="none" w:pos="1440"/>
              </w:tabs>
              <w:ind w:left="525" w:right="-630" w:hanging="255"/>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AP Cyber Security </w:t>
            </w:r>
          </w:p>
          <w:p w:rsidR="00000000" w:rsidDel="00000000" w:rsidP="00000000" w:rsidRDefault="00000000" w:rsidRPr="00000000" w14:paraId="00000945">
            <w:pPr>
              <w:numPr>
                <w:ilvl w:val="0"/>
                <w:numId w:val="43"/>
              </w:numPr>
              <w:tabs>
                <w:tab w:val="left" w:leader="none" w:pos="2160"/>
                <w:tab w:val="left" w:leader="none" w:pos="2160"/>
                <w:tab w:val="left" w:leader="none" w:pos="1440"/>
              </w:tabs>
              <w:ind w:left="525" w:right="-630" w:hanging="255"/>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AP Computer Science A</w:t>
            </w:r>
          </w:p>
        </w:tc>
        <w:tc>
          <w:tcPr>
            <w:shd w:fill="auto" w:val="clear"/>
            <w:tcMar>
              <w:top w:w="100.0" w:type="dxa"/>
              <w:left w:w="100.0" w:type="dxa"/>
              <w:bottom w:w="100.0" w:type="dxa"/>
              <w:right w:w="100.0" w:type="dxa"/>
            </w:tcMar>
          </w:tcPr>
          <w:p w:rsidR="00000000" w:rsidDel="00000000" w:rsidP="00000000" w:rsidRDefault="00000000" w:rsidRPr="00000000" w14:paraId="00000946">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rPr>
            </w:pPr>
            <w:r w:rsidDel="00000000" w:rsidR="00000000" w:rsidRPr="00000000">
              <w:rPr>
                <w:rFonts w:ascii="Playfair Display" w:cs="Playfair Display" w:eastAsia="Playfair Display" w:hAnsi="Playfair Display"/>
                <w:b w:val="1"/>
                <w:rtl w:val="0"/>
              </w:rPr>
              <w:t xml:space="preserve">English:</w:t>
            </w:r>
            <w:r w:rsidDel="00000000" w:rsidR="00000000" w:rsidRPr="00000000">
              <w:rPr>
                <w:rtl w:val="0"/>
              </w:rPr>
            </w:r>
          </w:p>
          <w:p w:rsidR="00000000" w:rsidDel="00000000" w:rsidP="00000000" w:rsidRDefault="00000000" w:rsidRPr="00000000" w14:paraId="00000947">
            <w:pPr>
              <w:numPr>
                <w:ilvl w:val="0"/>
                <w:numId w:val="7"/>
              </w:numPr>
              <w:tabs>
                <w:tab w:val="left" w:leader="none" w:pos="2160"/>
                <w:tab w:val="left" w:leader="none" w:pos="2160"/>
                <w:tab w:val="left" w:leader="none" w:pos="1440"/>
              </w:tabs>
              <w:ind w:left="525" w:right="-630" w:hanging="255"/>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Creative Writing</w:t>
            </w:r>
          </w:p>
          <w:p w:rsidR="00000000" w:rsidDel="00000000" w:rsidP="00000000" w:rsidRDefault="00000000" w:rsidRPr="00000000" w14:paraId="00000948">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525" w:right="-630" w:hanging="525"/>
              <w:rPr>
                <w:rFonts w:ascii="Playfair Display" w:cs="Playfair Display" w:eastAsia="Playfair Display" w:hAnsi="Playfair Display"/>
              </w:rPr>
            </w:pPr>
            <w:r w:rsidDel="00000000" w:rsidR="00000000" w:rsidRPr="00000000">
              <w:rPr>
                <w:rFonts w:ascii="Playfair Display" w:cs="Playfair Display" w:eastAsia="Playfair Display" w:hAnsi="Playfair Display"/>
                <w:b w:val="1"/>
                <w:rtl w:val="0"/>
              </w:rPr>
              <w:t xml:space="preserve">Science:</w:t>
            </w:r>
            <w:r w:rsidDel="00000000" w:rsidR="00000000" w:rsidRPr="00000000">
              <w:rPr>
                <w:rtl w:val="0"/>
              </w:rPr>
            </w:r>
          </w:p>
          <w:p w:rsidR="00000000" w:rsidDel="00000000" w:rsidP="00000000" w:rsidRDefault="00000000" w:rsidRPr="00000000" w14:paraId="00000949">
            <w:pPr>
              <w:numPr>
                <w:ilvl w:val="0"/>
                <w:numId w:val="28"/>
              </w:numPr>
              <w:tabs>
                <w:tab w:val="left" w:leader="none" w:pos="2160"/>
                <w:tab w:val="left" w:leader="none" w:pos="2160"/>
                <w:tab w:val="left" w:leader="none" w:pos="1440"/>
              </w:tabs>
              <w:ind w:left="525" w:right="-630" w:hanging="255"/>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Chemistry</w:t>
            </w:r>
          </w:p>
          <w:p w:rsidR="00000000" w:rsidDel="00000000" w:rsidP="00000000" w:rsidRDefault="00000000" w:rsidRPr="00000000" w14:paraId="0000094A">
            <w:pPr>
              <w:numPr>
                <w:ilvl w:val="0"/>
                <w:numId w:val="28"/>
              </w:numPr>
              <w:tabs>
                <w:tab w:val="left" w:leader="none" w:pos="2160"/>
                <w:tab w:val="left" w:leader="none" w:pos="2160"/>
                <w:tab w:val="left" w:leader="none" w:pos="1440"/>
              </w:tabs>
              <w:ind w:left="525" w:right="-630" w:hanging="255"/>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AP Chemistry</w:t>
            </w:r>
          </w:p>
          <w:p w:rsidR="00000000" w:rsidDel="00000000" w:rsidP="00000000" w:rsidRDefault="00000000" w:rsidRPr="00000000" w14:paraId="0000094B">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525" w:right="-630" w:hanging="525"/>
              <w:rPr>
                <w:rFonts w:ascii="Playfair Display" w:cs="Playfair Display" w:eastAsia="Playfair Display" w:hAnsi="Playfair Display"/>
              </w:rPr>
            </w:pPr>
            <w:r w:rsidDel="00000000" w:rsidR="00000000" w:rsidRPr="00000000">
              <w:rPr>
                <w:rFonts w:ascii="Playfair Display" w:cs="Playfair Display" w:eastAsia="Playfair Display" w:hAnsi="Playfair Display"/>
                <w:b w:val="1"/>
                <w:rtl w:val="0"/>
              </w:rPr>
              <w:t xml:space="preserve">Math:</w:t>
            </w:r>
            <w:r w:rsidDel="00000000" w:rsidR="00000000" w:rsidRPr="00000000">
              <w:rPr>
                <w:rtl w:val="0"/>
              </w:rPr>
            </w:r>
          </w:p>
          <w:p w:rsidR="00000000" w:rsidDel="00000000" w:rsidP="00000000" w:rsidRDefault="00000000" w:rsidRPr="00000000" w14:paraId="0000094C">
            <w:pPr>
              <w:numPr>
                <w:ilvl w:val="0"/>
                <w:numId w:val="32"/>
              </w:numPr>
              <w:tabs>
                <w:tab w:val="left" w:leader="none" w:pos="2160"/>
                <w:tab w:val="left" w:leader="none" w:pos="2160"/>
                <w:tab w:val="left" w:leader="none" w:pos="1440"/>
              </w:tabs>
              <w:ind w:left="525" w:right="-630" w:hanging="255"/>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AP Calculus</w:t>
            </w:r>
          </w:p>
          <w:p w:rsidR="00000000" w:rsidDel="00000000" w:rsidP="00000000" w:rsidRDefault="00000000" w:rsidRPr="00000000" w14:paraId="0000094D">
            <w:pPr>
              <w:numPr>
                <w:ilvl w:val="0"/>
                <w:numId w:val="32"/>
              </w:numPr>
              <w:tabs>
                <w:tab w:val="left" w:leader="none" w:pos="2160"/>
                <w:tab w:val="left" w:leader="none" w:pos="2160"/>
                <w:tab w:val="left" w:leader="none" w:pos="1440"/>
              </w:tabs>
              <w:ind w:left="525" w:right="-630" w:hanging="255"/>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College Algebra</w:t>
            </w:r>
          </w:p>
          <w:p w:rsidR="00000000" w:rsidDel="00000000" w:rsidP="00000000" w:rsidRDefault="00000000" w:rsidRPr="00000000" w14:paraId="0000094E">
            <w:pPr>
              <w:numPr>
                <w:ilvl w:val="0"/>
                <w:numId w:val="32"/>
              </w:numPr>
              <w:tabs>
                <w:tab w:val="left" w:leader="none" w:pos="2160"/>
                <w:tab w:val="left" w:leader="none" w:pos="2160"/>
                <w:tab w:val="left" w:leader="none" w:pos="1440"/>
              </w:tabs>
              <w:ind w:left="525" w:right="-630" w:hanging="255"/>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Trig</w:t>
            </w:r>
          </w:p>
          <w:p w:rsidR="00000000" w:rsidDel="00000000" w:rsidP="00000000" w:rsidRDefault="00000000" w:rsidRPr="00000000" w14:paraId="0000094F">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525" w:right="-630" w:hanging="525"/>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Practical Arts:</w:t>
            </w:r>
          </w:p>
          <w:p w:rsidR="00000000" w:rsidDel="00000000" w:rsidP="00000000" w:rsidRDefault="00000000" w:rsidRPr="00000000" w14:paraId="00000950">
            <w:pPr>
              <w:numPr>
                <w:ilvl w:val="0"/>
                <w:numId w:val="43"/>
              </w:num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525" w:right="-630" w:hanging="255"/>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PLTW IED + POE</w:t>
            </w:r>
          </w:p>
          <w:p w:rsidR="00000000" w:rsidDel="00000000" w:rsidP="00000000" w:rsidRDefault="00000000" w:rsidRPr="00000000" w14:paraId="00000951">
            <w:pPr>
              <w:numPr>
                <w:ilvl w:val="0"/>
                <w:numId w:val="43"/>
              </w:num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525" w:right="-630" w:hanging="255"/>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Business Technology I</w:t>
            </w:r>
          </w:p>
          <w:p w:rsidR="00000000" w:rsidDel="00000000" w:rsidP="00000000" w:rsidRDefault="00000000" w:rsidRPr="00000000" w14:paraId="00000952">
            <w:pPr>
              <w:numPr>
                <w:ilvl w:val="0"/>
                <w:numId w:val="43"/>
              </w:num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525" w:right="-630" w:hanging="255"/>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Digital Media</w:t>
            </w:r>
          </w:p>
          <w:p w:rsidR="00000000" w:rsidDel="00000000" w:rsidP="00000000" w:rsidRDefault="00000000" w:rsidRPr="00000000" w14:paraId="00000953">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954">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 *Dual credit opportunities are available through State Fair Community College.</w:t>
              <w:br w:type="textWrapping"/>
              <w:t xml:space="preserve">See your counselor for more details.</w:t>
            </w:r>
          </w:p>
        </w:tc>
        <w:tc>
          <w:tcPr>
            <w:shd w:fill="auto" w:val="clear"/>
            <w:tcMar>
              <w:top w:w="100.0" w:type="dxa"/>
              <w:left w:w="100.0" w:type="dxa"/>
              <w:bottom w:w="100.0" w:type="dxa"/>
              <w:right w:w="100.0" w:type="dxa"/>
            </w:tcMar>
          </w:tcPr>
          <w:p w:rsidR="00000000" w:rsidDel="00000000" w:rsidP="00000000" w:rsidRDefault="00000000" w:rsidRPr="00000000" w14:paraId="00000955">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Automotive Technology I &amp; II</w:t>
            </w:r>
          </w:p>
          <w:p w:rsidR="00000000" w:rsidDel="00000000" w:rsidP="00000000" w:rsidRDefault="00000000" w:rsidRPr="00000000" w14:paraId="00000956">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Automotive Service I &amp; II</w:t>
            </w:r>
          </w:p>
          <w:p w:rsidR="00000000" w:rsidDel="00000000" w:rsidP="00000000" w:rsidRDefault="00000000" w:rsidRPr="00000000" w14:paraId="00000957">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Construction Trades I &amp; II</w:t>
            </w:r>
          </w:p>
          <w:p w:rsidR="00000000" w:rsidDel="00000000" w:rsidP="00000000" w:rsidRDefault="00000000" w:rsidRPr="00000000" w14:paraId="00000958">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Health Science I &amp; II</w:t>
            </w:r>
          </w:p>
          <w:p w:rsidR="00000000" w:rsidDel="00000000" w:rsidP="00000000" w:rsidRDefault="00000000" w:rsidRPr="00000000" w14:paraId="00000959">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rPr>
            </w:pPr>
            <w:r w:rsidDel="00000000" w:rsidR="00000000" w:rsidRPr="00000000">
              <w:rPr>
                <w:rtl w:val="0"/>
              </w:rPr>
            </w:r>
          </w:p>
        </w:tc>
      </w:tr>
    </w:tbl>
    <w:p w:rsidR="00000000" w:rsidDel="00000000" w:rsidP="00000000" w:rsidRDefault="00000000" w:rsidRPr="00000000" w14:paraId="0000095A">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 </w:t>
      </w:r>
    </w:p>
    <w:p w:rsidR="00000000" w:rsidDel="00000000" w:rsidP="00000000" w:rsidRDefault="00000000" w:rsidRPr="00000000" w14:paraId="0000095B">
      <w:pPr>
        <w:pStyle w:val="Heading1"/>
        <w:keepNext w:val="0"/>
        <w:keepLines w:val="0"/>
        <w:tabs>
          <w:tab w:val="left" w:leader="none" w:pos="2160"/>
          <w:tab w:val="left" w:leader="none" w:pos="2160"/>
          <w:tab w:val="left" w:leader="none" w:pos="1440"/>
        </w:tabs>
        <w:spacing w:after="120" w:before="480" w:lineRule="auto"/>
        <w:ind w:right="-630"/>
        <w:jc w:val="center"/>
        <w:rPr>
          <w:rFonts w:ascii="Playfair Display" w:cs="Playfair Display" w:eastAsia="Playfair Display" w:hAnsi="Playfair Display"/>
          <w:b w:val="1"/>
          <w:sz w:val="36"/>
          <w:szCs w:val="36"/>
        </w:rPr>
      </w:pPr>
      <w:bookmarkStart w:colFirst="0" w:colLast="0" w:name="_heading=h.2grqrue" w:id="55"/>
      <w:bookmarkEnd w:id="55"/>
      <w:r w:rsidDel="00000000" w:rsidR="00000000" w:rsidRPr="00000000">
        <w:rPr>
          <w:rFonts w:ascii="Playfair Display" w:cs="Playfair Display" w:eastAsia="Playfair Display" w:hAnsi="Playfair Display"/>
          <w:b w:val="1"/>
          <w:sz w:val="36"/>
          <w:szCs w:val="36"/>
          <w:rtl w:val="0"/>
        </w:rPr>
        <w:t xml:space="preserve">FOREIGN EXCHANGE STUDENTS</w:t>
      </w:r>
    </w:p>
    <w:p w:rsidR="00000000" w:rsidDel="00000000" w:rsidP="00000000" w:rsidRDefault="00000000" w:rsidRPr="00000000" w14:paraId="0000095C">
      <w:pPr>
        <w:tabs>
          <w:tab w:val="left" w:leader="none" w:pos="2160"/>
          <w:tab w:val="left" w:leader="none" w:pos="2160"/>
          <w:tab w:val="left" w:leader="none" w:pos="1440"/>
        </w:tabs>
        <w:spacing w:before="240"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Foreign exchange students add to the richness of the high school setting for both the District and the foreign exchange students.  Therefore, the District will accept a maximum of two foreign exchange students on a first-come, first-served basis.  The District, however, reserves the right to refuse any foreign exchange student prior to enrollment.</w:t>
      </w:r>
    </w:p>
    <w:p w:rsidR="00000000" w:rsidDel="00000000" w:rsidP="00000000" w:rsidRDefault="00000000" w:rsidRPr="00000000" w14:paraId="0000095D">
      <w:pPr>
        <w:tabs>
          <w:tab w:val="left" w:leader="none" w:pos="2160"/>
          <w:tab w:val="left" w:leader="none" w:pos="2160"/>
          <w:tab w:val="left" w:leader="none" w:pos="1440"/>
        </w:tabs>
        <w:spacing w:before="240"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Arrangements for foreign exchange students must be approved in advance by both the principal and the superintendent.  Approval must be given no later than the second week of May the preceding school-year that the foreign exchange student wishes to attend.</w:t>
      </w:r>
    </w:p>
    <w:p w:rsidR="00000000" w:rsidDel="00000000" w:rsidP="00000000" w:rsidRDefault="00000000" w:rsidRPr="00000000" w14:paraId="0000095E">
      <w:pPr>
        <w:tabs>
          <w:tab w:val="left" w:leader="none" w:pos="2160"/>
          <w:tab w:val="left" w:leader="none" w:pos="2160"/>
          <w:tab w:val="left" w:leader="none" w:pos="1440"/>
        </w:tabs>
        <w:spacing w:before="240"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The student must be a participant of an "official Foreign Exchange Program" as defined in the publication from the National Association of Secondary School Principals, entitled, "Advisory List of International Educational Travel and Exchange Programs."</w:t>
      </w:r>
    </w:p>
    <w:p w:rsidR="00000000" w:rsidDel="00000000" w:rsidP="00000000" w:rsidRDefault="00000000" w:rsidRPr="00000000" w14:paraId="0000095F">
      <w:pPr>
        <w:tabs>
          <w:tab w:val="left" w:leader="none" w:pos="2160"/>
          <w:tab w:val="left" w:leader="none" w:pos="2160"/>
          <w:tab w:val="left" w:leader="none" w:pos="1440"/>
        </w:tabs>
        <w:spacing w:before="240"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 To protect the interests of the District and the students, the District has adopted the following guidelines:</w:t>
      </w:r>
    </w:p>
    <w:p w:rsidR="00000000" w:rsidDel="00000000" w:rsidP="00000000" w:rsidRDefault="00000000" w:rsidRPr="00000000" w14:paraId="00000960">
      <w:pPr>
        <w:tabs>
          <w:tab w:val="left" w:leader="none" w:pos="2160"/>
          <w:tab w:val="left" w:leader="none" w:pos="2160"/>
          <w:tab w:val="left" w:leader="none" w:pos="1440"/>
        </w:tabs>
        <w:spacing w:before="240" w:lineRule="auto"/>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961">
      <w:pPr>
        <w:numPr>
          <w:ilvl w:val="0"/>
          <w:numId w:val="14"/>
        </w:numPr>
        <w:tabs>
          <w:tab w:val="left" w:leader="none" w:pos="2160"/>
          <w:tab w:val="left" w:leader="none" w:pos="2160"/>
          <w:tab w:val="left" w:leader="none" w:pos="1440"/>
        </w:tabs>
        <w:spacing w:line="276" w:lineRule="auto"/>
        <w:ind w:left="720" w:right="-630" w:hanging="36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The foreign exchange student must be eighteen (18) years of age or younger at the time of enrollment.</w:t>
      </w:r>
    </w:p>
    <w:p w:rsidR="00000000" w:rsidDel="00000000" w:rsidP="00000000" w:rsidRDefault="00000000" w:rsidRPr="00000000" w14:paraId="00000962">
      <w:pPr>
        <w:numPr>
          <w:ilvl w:val="0"/>
          <w:numId w:val="18"/>
        </w:numPr>
        <w:tabs>
          <w:tab w:val="left" w:leader="none" w:pos="2160"/>
          <w:tab w:val="left" w:leader="none" w:pos="2160"/>
          <w:tab w:val="left" w:leader="none" w:pos="1440"/>
        </w:tabs>
        <w:spacing w:line="276" w:lineRule="auto"/>
        <w:ind w:left="720" w:right="-630" w:hanging="36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The foreign exchange student must reside with a legal resident of the District.</w:t>
      </w:r>
    </w:p>
    <w:p w:rsidR="00000000" w:rsidDel="00000000" w:rsidP="00000000" w:rsidRDefault="00000000" w:rsidRPr="00000000" w14:paraId="00000963">
      <w:pPr>
        <w:numPr>
          <w:ilvl w:val="0"/>
          <w:numId w:val="40"/>
        </w:numPr>
        <w:tabs>
          <w:tab w:val="left" w:leader="none" w:pos="2160"/>
          <w:tab w:val="left" w:leader="none" w:pos="2160"/>
          <w:tab w:val="left" w:leader="none" w:pos="1440"/>
        </w:tabs>
        <w:spacing w:line="276" w:lineRule="auto"/>
        <w:ind w:left="720" w:right="-630" w:hanging="36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The foreign exchange student must have sufficient knowledge of the English language to enable effective communication and to use instructional materials and textbooks printed in English.  English proficiency must be verified through scores on a standardized English proficiency test such as the TOEFL (Test of English as a Foreign Language).</w:t>
      </w:r>
    </w:p>
    <w:p w:rsidR="00000000" w:rsidDel="00000000" w:rsidP="00000000" w:rsidRDefault="00000000" w:rsidRPr="00000000" w14:paraId="00000964">
      <w:pPr>
        <w:numPr>
          <w:ilvl w:val="0"/>
          <w:numId w:val="15"/>
        </w:numPr>
        <w:tabs>
          <w:tab w:val="left" w:leader="none" w:pos="2160"/>
          <w:tab w:val="left" w:leader="none" w:pos="2160"/>
          <w:tab w:val="left" w:leader="none" w:pos="1440"/>
        </w:tabs>
        <w:spacing w:line="276" w:lineRule="auto"/>
        <w:ind w:left="720" w:right="-630" w:hanging="36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The foreign exchange student will be expected to meet all appropriate standards required of any student enrolled in the District.  Foreign exchange students may participate in ceremonies and receive a certificate of attendance.</w:t>
      </w:r>
    </w:p>
    <w:p w:rsidR="00000000" w:rsidDel="00000000" w:rsidP="00000000" w:rsidRDefault="00000000" w:rsidRPr="00000000" w14:paraId="00000965">
      <w:pPr>
        <w:numPr>
          <w:ilvl w:val="0"/>
          <w:numId w:val="16"/>
        </w:numPr>
        <w:tabs>
          <w:tab w:val="left" w:leader="none" w:pos="2160"/>
          <w:tab w:val="left" w:leader="none" w:pos="2160"/>
          <w:tab w:val="left" w:leader="none" w:pos="1440"/>
        </w:tabs>
        <w:spacing w:line="276" w:lineRule="auto"/>
        <w:ind w:left="720" w:right="-630" w:hanging="36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Orientation must be provided by the exchange organization, both pre-departure and upon arrival in the United States, to the exchange student.</w:t>
      </w:r>
    </w:p>
    <w:p w:rsidR="00000000" w:rsidDel="00000000" w:rsidP="00000000" w:rsidRDefault="00000000" w:rsidRPr="00000000" w14:paraId="00000966">
      <w:pPr>
        <w:numPr>
          <w:ilvl w:val="0"/>
          <w:numId w:val="17"/>
        </w:numPr>
        <w:tabs>
          <w:tab w:val="left" w:leader="none" w:pos="2160"/>
          <w:tab w:val="left" w:leader="none" w:pos="2160"/>
          <w:tab w:val="left" w:leader="none" w:pos="1440"/>
        </w:tabs>
        <w:spacing w:line="276" w:lineRule="auto"/>
        <w:ind w:left="720" w:right="-630" w:hanging="36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The District must be provided written  information which includes at least name, address, and phone number of both local and area coordinators for the exchange organization and a twenty-four-hour emergency telephone number for immediate assistance by the exchange organization.</w:t>
      </w:r>
    </w:p>
    <w:p w:rsidR="00000000" w:rsidDel="00000000" w:rsidP="00000000" w:rsidRDefault="00000000" w:rsidRPr="00000000" w14:paraId="00000967">
      <w:pPr>
        <w:numPr>
          <w:ilvl w:val="0"/>
          <w:numId w:val="34"/>
        </w:numPr>
        <w:tabs>
          <w:tab w:val="left" w:leader="none" w:pos="2160"/>
          <w:tab w:val="left" w:leader="none" w:pos="2160"/>
          <w:tab w:val="left" w:leader="none" w:pos="1440"/>
        </w:tabs>
        <w:spacing w:after="240" w:line="276" w:lineRule="auto"/>
        <w:ind w:left="720" w:right="-630" w:hanging="36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The sponsoring foreign exchange organization must assume the final responsibility of resolving problems, including, if necessary, the changing of host families or the early return of the exchange student because of personal, family, or school difficulties.</w:t>
      </w:r>
    </w:p>
    <w:p w:rsidR="00000000" w:rsidDel="00000000" w:rsidP="00000000" w:rsidRDefault="00000000" w:rsidRPr="00000000" w14:paraId="00000968">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Foreign exchange students must maintain passing grades in all classes, follow rules and regulations of District student policies, and show satisfactory discipline and attendance.  Failure to comply with these expectations may result in dismissal of the student from the District.</w:t>
      </w:r>
    </w:p>
    <w:p w:rsidR="00000000" w:rsidDel="00000000" w:rsidP="00000000" w:rsidRDefault="00000000" w:rsidRPr="00000000" w14:paraId="00000969">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both"/>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96A">
      <w:pPr>
        <w:pStyle w:val="Heading1"/>
        <w:keepNext w:val="0"/>
        <w:keepLines w:val="0"/>
        <w:tabs>
          <w:tab w:val="left" w:leader="none" w:pos="7920"/>
          <w:tab w:val="left" w:leader="none" w:pos="5760"/>
          <w:tab w:val="left" w:leader="none" w:pos="2160"/>
          <w:tab w:val="left" w:leader="none" w:pos="2160"/>
          <w:tab w:val="left" w:leader="none" w:pos="2160"/>
          <w:tab w:val="left" w:leader="none" w:pos="1440"/>
        </w:tabs>
        <w:spacing w:after="120" w:before="480" w:lineRule="auto"/>
        <w:ind w:right="-630"/>
        <w:jc w:val="center"/>
        <w:rPr>
          <w:rFonts w:ascii="Playfair Display" w:cs="Playfair Display" w:eastAsia="Playfair Display" w:hAnsi="Playfair Display"/>
          <w:b w:val="1"/>
          <w:sz w:val="36"/>
          <w:szCs w:val="36"/>
        </w:rPr>
      </w:pPr>
      <w:bookmarkStart w:colFirst="0" w:colLast="0" w:name="_heading=h.vx1227" w:id="56"/>
      <w:bookmarkEnd w:id="56"/>
      <w:r w:rsidDel="00000000" w:rsidR="00000000" w:rsidRPr="00000000">
        <w:rPr>
          <w:rFonts w:ascii="Playfair Display" w:cs="Playfair Display" w:eastAsia="Playfair Display" w:hAnsi="Playfair Display"/>
          <w:b w:val="1"/>
          <w:sz w:val="36"/>
          <w:szCs w:val="36"/>
          <w:rtl w:val="0"/>
        </w:rPr>
        <w:t xml:space="preserve">GRIEVANCE PROCEDURES</w:t>
      </w:r>
    </w:p>
    <w:p w:rsidR="00000000" w:rsidDel="00000000" w:rsidP="00000000" w:rsidRDefault="00000000" w:rsidRPr="00000000" w14:paraId="0000096B">
      <w:pPr>
        <w:tabs>
          <w:tab w:val="left" w:leader="none" w:pos="7920"/>
          <w:tab w:val="left" w:leader="none" w:pos="5760"/>
          <w:tab w:val="left" w:leader="none" w:pos="2160"/>
          <w:tab w:val="left" w:leader="none" w:pos="2160"/>
          <w:tab w:val="left" w:leader="none" w:pos="2160"/>
          <w:tab w:val="left" w:leader="none" w:pos="1440"/>
        </w:tabs>
        <w:spacing w:after="240" w:before="240"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Grievance policies and procedures relative to Title IX policy for students claiming discrimination on the basis of race, sex, color, creed, or national ancestry.</w:t>
      </w:r>
    </w:p>
    <w:p w:rsidR="00000000" w:rsidDel="00000000" w:rsidP="00000000" w:rsidRDefault="00000000" w:rsidRPr="00000000" w14:paraId="0000096C">
      <w:pPr>
        <w:tabs>
          <w:tab w:val="left" w:leader="none" w:pos="7920"/>
          <w:tab w:val="left" w:leader="none" w:pos="5760"/>
          <w:tab w:val="left" w:leader="none" w:pos="2160"/>
          <w:tab w:val="left" w:leader="none" w:pos="2160"/>
          <w:tab w:val="left" w:leader="none" w:pos="2160"/>
          <w:tab w:val="left" w:leader="none" w:pos="1440"/>
        </w:tabs>
        <w:spacing w:after="240" w:before="240"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(1)      Informal Procedures</w:t>
      </w:r>
    </w:p>
    <w:p w:rsidR="00000000" w:rsidDel="00000000" w:rsidP="00000000" w:rsidRDefault="00000000" w:rsidRPr="00000000" w14:paraId="0000096D">
      <w:pPr>
        <w:tabs>
          <w:tab w:val="left" w:leader="none" w:pos="7920"/>
          <w:tab w:val="left" w:leader="none" w:pos="5760"/>
          <w:tab w:val="left" w:leader="none" w:pos="2160"/>
          <w:tab w:val="left" w:leader="none" w:pos="2160"/>
          <w:tab w:val="left" w:leader="none" w:pos="2160"/>
          <w:tab w:val="left" w:leader="none" w:pos="1440"/>
        </w:tabs>
        <w:spacing w:after="240" w:before="240" w:line="276" w:lineRule="auto"/>
        <w:ind w:left="720" w:right="-630" w:firstLine="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 Verbal communications of alleged discrimination or grievances shall be made directly to the teacher or other school employee involved.</w:t>
      </w:r>
    </w:p>
    <w:p w:rsidR="00000000" w:rsidDel="00000000" w:rsidP="00000000" w:rsidRDefault="00000000" w:rsidRPr="00000000" w14:paraId="0000096E">
      <w:pPr>
        <w:tabs>
          <w:tab w:val="left" w:leader="none" w:pos="7920"/>
          <w:tab w:val="left" w:leader="none" w:pos="5760"/>
          <w:tab w:val="left" w:leader="none" w:pos="2160"/>
          <w:tab w:val="left" w:leader="none" w:pos="2160"/>
          <w:tab w:val="left" w:leader="none" w:pos="2160"/>
          <w:tab w:val="left" w:leader="none" w:pos="1440"/>
        </w:tabs>
        <w:spacing w:after="240" w:before="240" w:line="276" w:lineRule="auto"/>
        <w:ind w:left="720" w:right="-630" w:firstLine="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(b) Unresolved complaints shall be taken immediately to the building administrator.</w:t>
      </w:r>
    </w:p>
    <w:p w:rsidR="00000000" w:rsidDel="00000000" w:rsidP="00000000" w:rsidRDefault="00000000" w:rsidRPr="00000000" w14:paraId="0000096F">
      <w:pPr>
        <w:tabs>
          <w:tab w:val="left" w:leader="none" w:pos="7920"/>
          <w:tab w:val="left" w:leader="none" w:pos="5760"/>
          <w:tab w:val="left" w:leader="none" w:pos="2160"/>
          <w:tab w:val="left" w:leader="none" w:pos="2160"/>
          <w:tab w:val="left" w:leader="none" w:pos="2160"/>
          <w:tab w:val="left" w:leader="none" w:pos="1440"/>
        </w:tabs>
        <w:spacing w:after="240" w:before="240" w:line="276" w:lineRule="auto"/>
        <w:ind w:left="720" w:right="-630" w:firstLine="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 Complaints not resolved satisfactorily by the teacher and/or principal shall be reported immediately by the principal to the administrative assistants in charge of Title IX grievance procedures.</w:t>
      </w:r>
    </w:p>
    <w:p w:rsidR="00000000" w:rsidDel="00000000" w:rsidP="00000000" w:rsidRDefault="00000000" w:rsidRPr="00000000" w14:paraId="00000970">
      <w:pPr>
        <w:tabs>
          <w:tab w:val="left" w:leader="none" w:pos="7920"/>
          <w:tab w:val="left" w:leader="none" w:pos="5760"/>
          <w:tab w:val="left" w:leader="none" w:pos="2160"/>
          <w:tab w:val="left" w:leader="none" w:pos="2160"/>
          <w:tab w:val="left" w:leader="none" w:pos="2160"/>
          <w:tab w:val="left" w:leader="none" w:pos="1440"/>
        </w:tabs>
        <w:spacing w:after="240" w:before="240" w:line="276" w:lineRule="auto"/>
        <w:ind w:left="720" w:right="-630" w:firstLine="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(d) Students may arrange an appointment and meet with the administrative assistants to present their alleged discrimination charges or grievances.</w:t>
      </w:r>
    </w:p>
    <w:p w:rsidR="00000000" w:rsidDel="00000000" w:rsidP="00000000" w:rsidRDefault="00000000" w:rsidRPr="00000000" w14:paraId="00000971">
      <w:pPr>
        <w:tabs>
          <w:tab w:val="left" w:leader="none" w:pos="7920"/>
          <w:tab w:val="left" w:leader="none" w:pos="5760"/>
          <w:tab w:val="left" w:leader="none" w:pos="2160"/>
          <w:tab w:val="left" w:leader="none" w:pos="2160"/>
          <w:tab w:val="left" w:leader="none" w:pos="2160"/>
          <w:tab w:val="left" w:leader="none" w:pos="1440"/>
        </w:tabs>
        <w:spacing w:after="240" w:before="240" w:line="276" w:lineRule="auto"/>
        <w:ind w:left="720" w:right="-630" w:firstLine="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 If complaints are not resolved with the student, a meeting with the student accompanied by parents or guardians and the administrators in charge of grievances may be held.</w:t>
      </w:r>
    </w:p>
    <w:p w:rsidR="00000000" w:rsidDel="00000000" w:rsidP="00000000" w:rsidRDefault="00000000" w:rsidRPr="00000000" w14:paraId="00000972">
      <w:pPr>
        <w:tabs>
          <w:tab w:val="left" w:leader="none" w:pos="7920"/>
          <w:tab w:val="left" w:leader="none" w:pos="5760"/>
          <w:tab w:val="left" w:leader="none" w:pos="2160"/>
          <w:tab w:val="left" w:leader="none" w:pos="2160"/>
          <w:tab w:val="left" w:leader="none" w:pos="2160"/>
          <w:tab w:val="left" w:leader="none" w:pos="1440"/>
        </w:tabs>
        <w:spacing w:after="240" w:before="240"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(2)      Formal Procedures</w:t>
      </w:r>
    </w:p>
    <w:p w:rsidR="00000000" w:rsidDel="00000000" w:rsidP="00000000" w:rsidRDefault="00000000" w:rsidRPr="00000000" w14:paraId="00000973">
      <w:pPr>
        <w:tabs>
          <w:tab w:val="left" w:leader="none" w:pos="7920"/>
          <w:tab w:val="left" w:leader="none" w:pos="5760"/>
          <w:tab w:val="left" w:leader="none" w:pos="2160"/>
          <w:tab w:val="left" w:leader="none" w:pos="2160"/>
          <w:tab w:val="left" w:leader="none" w:pos="2160"/>
          <w:tab w:val="left" w:leader="none" w:pos="1440"/>
        </w:tabs>
        <w:spacing w:after="240" w:before="240"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Complaints not resolved in the informal steps may be presented as formal charges.  See Board Policy Manual for procedures.</w:t>
      </w:r>
    </w:p>
    <w:p w:rsidR="00000000" w:rsidDel="00000000" w:rsidP="00000000" w:rsidRDefault="00000000" w:rsidRPr="00000000" w14:paraId="00000974">
      <w:pPr>
        <w:pStyle w:val="Heading1"/>
        <w:keepNext w:val="0"/>
        <w:keepLines w:val="0"/>
        <w:tabs>
          <w:tab w:val="left" w:leader="none" w:pos="7920"/>
          <w:tab w:val="left" w:leader="none" w:pos="5760"/>
          <w:tab w:val="left" w:leader="none" w:pos="2160"/>
          <w:tab w:val="left" w:leader="none" w:pos="2160"/>
          <w:tab w:val="left" w:leader="none" w:pos="2160"/>
          <w:tab w:val="left" w:leader="none" w:pos="1440"/>
        </w:tabs>
        <w:spacing w:after="120" w:before="480" w:lineRule="auto"/>
        <w:ind w:right="-630"/>
        <w:jc w:val="center"/>
        <w:rPr>
          <w:rFonts w:ascii="Playfair Display" w:cs="Playfair Display" w:eastAsia="Playfair Display" w:hAnsi="Playfair Display"/>
          <w:b w:val="1"/>
          <w:sz w:val="36"/>
          <w:szCs w:val="36"/>
        </w:rPr>
      </w:pPr>
      <w:bookmarkStart w:colFirst="0" w:colLast="0" w:name="_heading=h.vv6rw6j2crps" w:id="57"/>
      <w:bookmarkEnd w:id="57"/>
      <w:r w:rsidDel="00000000" w:rsidR="00000000" w:rsidRPr="00000000">
        <w:br w:type="page"/>
      </w:r>
      <w:r w:rsidDel="00000000" w:rsidR="00000000" w:rsidRPr="00000000">
        <w:rPr>
          <w:rtl w:val="0"/>
        </w:rPr>
      </w:r>
    </w:p>
    <w:p w:rsidR="00000000" w:rsidDel="00000000" w:rsidP="00000000" w:rsidRDefault="00000000" w:rsidRPr="00000000" w14:paraId="00000975">
      <w:pPr>
        <w:pStyle w:val="Heading1"/>
        <w:keepNext w:val="0"/>
        <w:keepLines w:val="0"/>
        <w:tabs>
          <w:tab w:val="left" w:leader="none" w:pos="7920"/>
          <w:tab w:val="left" w:leader="none" w:pos="5760"/>
          <w:tab w:val="left" w:leader="none" w:pos="2160"/>
          <w:tab w:val="left" w:leader="none" w:pos="2160"/>
          <w:tab w:val="left" w:leader="none" w:pos="2160"/>
          <w:tab w:val="left" w:leader="none" w:pos="1440"/>
        </w:tabs>
        <w:spacing w:after="120" w:before="480" w:lineRule="auto"/>
        <w:ind w:right="-630"/>
        <w:jc w:val="center"/>
        <w:rPr>
          <w:rFonts w:ascii="Playfair Display" w:cs="Playfair Display" w:eastAsia="Playfair Display" w:hAnsi="Playfair Display"/>
          <w:b w:val="1"/>
          <w:sz w:val="36"/>
          <w:szCs w:val="36"/>
        </w:rPr>
      </w:pPr>
      <w:bookmarkStart w:colFirst="0" w:colLast="0" w:name="_heading=h.3fwokq0" w:id="58"/>
      <w:bookmarkEnd w:id="58"/>
      <w:r w:rsidDel="00000000" w:rsidR="00000000" w:rsidRPr="00000000">
        <w:rPr>
          <w:rFonts w:ascii="Playfair Display" w:cs="Playfair Display" w:eastAsia="Playfair Display" w:hAnsi="Playfair Display"/>
          <w:b w:val="1"/>
          <w:sz w:val="36"/>
          <w:szCs w:val="36"/>
          <w:rtl w:val="0"/>
        </w:rPr>
        <w:t xml:space="preserve">KNOB NOSTER R-VII SCHOOL DISTRICT SPECIAL EDUCATION PROGRAMS AND SERVICES</w:t>
      </w:r>
    </w:p>
    <w:p w:rsidR="00000000" w:rsidDel="00000000" w:rsidP="00000000" w:rsidRDefault="00000000" w:rsidRPr="00000000" w14:paraId="00000976">
      <w:pPr>
        <w:tabs>
          <w:tab w:val="left" w:leader="none" w:pos="7920"/>
          <w:tab w:val="left" w:leader="none" w:pos="5760"/>
          <w:tab w:val="left" w:leader="none" w:pos="2160"/>
          <w:tab w:val="left" w:leader="none" w:pos="2160"/>
          <w:tab w:val="left" w:leader="none" w:pos="2160"/>
          <w:tab w:val="left" w:leader="none" w:pos="1440"/>
        </w:tabs>
        <w:spacing w:after="240" w:before="240"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All public schools are required to provide a free and appropriate public education to all students, including those attending private/parochial schools, beginning on the child's third birthday through age twenty (20), regardless of the child's disability.  Disabilities include: learning disabilities, mental retardation, speech disorders (voice, fluency, or articulation), behavior disorders/emotional disturbance, language disorders, visually impaired, hearing impaired, physically/other health impaired, multi-handicapped, deaf/blind, autism, early childhood special education, and traumatic brain injury.</w:t>
      </w:r>
    </w:p>
    <w:p w:rsidR="00000000" w:rsidDel="00000000" w:rsidP="00000000" w:rsidRDefault="00000000" w:rsidRPr="00000000" w14:paraId="00000977">
      <w:pPr>
        <w:tabs>
          <w:tab w:val="left" w:leader="none" w:pos="7920"/>
          <w:tab w:val="left" w:leader="none" w:pos="5760"/>
          <w:tab w:val="left" w:leader="none" w:pos="2160"/>
          <w:tab w:val="left" w:leader="none" w:pos="2160"/>
          <w:tab w:val="left" w:leader="none" w:pos="2160"/>
          <w:tab w:val="left" w:leader="none" w:pos="1440"/>
        </w:tabs>
        <w:spacing w:after="240" w:before="240"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All public schools are required to provide parents the right to inspect and review personally identifiable information collected and used or maintained by the District relating to their children.  Parents have the right to request amendment of these records if they feel the information is inaccurate, misleading, or violates the privacy or other rights of their children.  Parents have the right to file complaints with the U.S. Department of Education or the State Department of Education concerning alleged failures by the District to meet the requirements of the Family Educational Rights and Privacy Act (FERPA).</w:t>
      </w:r>
    </w:p>
    <w:p w:rsidR="00000000" w:rsidDel="00000000" w:rsidP="00000000" w:rsidRDefault="00000000" w:rsidRPr="00000000" w14:paraId="00000978">
      <w:pPr>
        <w:tabs>
          <w:tab w:val="left" w:leader="none" w:pos="7920"/>
          <w:tab w:val="left" w:leader="none" w:pos="5760"/>
          <w:tab w:val="left" w:leader="none" w:pos="2160"/>
          <w:tab w:val="left" w:leader="none" w:pos="2160"/>
          <w:tab w:val="left" w:leader="none" w:pos="2160"/>
          <w:tab w:val="left" w:leader="none" w:pos="1440"/>
        </w:tabs>
        <w:spacing w:after="240" w:before="240"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The District has developed a Local Compliance Plan for implementation of Special Education and this Plan is available for public review during regular school hours on days school is in session in the Office of the Director of Special Programs.</w:t>
      </w:r>
    </w:p>
    <w:p w:rsidR="00000000" w:rsidDel="00000000" w:rsidP="00000000" w:rsidRDefault="00000000" w:rsidRPr="00000000" w14:paraId="00000979">
      <w:pPr>
        <w:tabs>
          <w:tab w:val="left" w:leader="none" w:pos="7920"/>
          <w:tab w:val="left" w:leader="none" w:pos="5760"/>
          <w:tab w:val="left" w:leader="none" w:pos="2160"/>
          <w:tab w:val="left" w:leader="none" w:pos="2160"/>
          <w:tab w:val="left" w:leader="none" w:pos="2160"/>
          <w:tab w:val="left" w:leader="none" w:pos="1440"/>
        </w:tabs>
        <w:spacing w:after="240" w:before="240" w:line="276" w:lineRule="auto"/>
        <w:ind w:right="-630"/>
        <w:jc w:val="both"/>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Public schools in the State of Missouri are required to conduct an annual census of all children with disabilities or suspected disabilities from birth through age twenty (20) who reside in the District or whose parent/¬legal guardian resides in the District. This Census is compiled as of May 1 each year.  This information is treated as confidential and submitted to the Missouri Department of Elementary and Secondary Education.  Information to be collected includes: name of each child, parent/legal guardian's name/address, birth date and age of each child, and each child's disability or suspected disability.  Should the District fail to submit an annual census, the State Board of Education may withhold state aid until the census is submitted.  If you have a child with a disability or know of a child with a disability who is not attending public school, please contact Terri Combs, Director of Special Programs and Knob Noster R-VIII District at (660) 563-5597.</w:t>
      </w:r>
    </w:p>
    <w:p w:rsidR="00000000" w:rsidDel="00000000" w:rsidP="00000000" w:rsidRDefault="00000000" w:rsidRPr="00000000" w14:paraId="0000097A">
      <w:pPr>
        <w:tabs>
          <w:tab w:val="left" w:leader="none" w:pos="7920"/>
          <w:tab w:val="left" w:leader="none" w:pos="5760"/>
          <w:tab w:val="left" w:leader="none" w:pos="2160"/>
          <w:tab w:val="left" w:leader="none" w:pos="2160"/>
          <w:tab w:val="left" w:leader="none" w:pos="2160"/>
          <w:tab w:val="left" w:leader="none" w:pos="1440"/>
        </w:tabs>
        <w:ind w:right="-630"/>
        <w:jc w:val="both"/>
        <w:rPr>
          <w:rFonts w:ascii="Playfair Display" w:cs="Playfair Display" w:eastAsia="Playfair Display" w:hAnsi="Playfair Display"/>
          <w:b w:val="1"/>
          <w:sz w:val="22"/>
          <w:szCs w:val="22"/>
        </w:rPr>
      </w:pPr>
      <w:r w:rsidDel="00000000" w:rsidR="00000000" w:rsidRPr="00000000">
        <w:rPr>
          <w:rtl w:val="0"/>
        </w:rPr>
      </w:r>
    </w:p>
    <w:p w:rsidR="00000000" w:rsidDel="00000000" w:rsidP="00000000" w:rsidRDefault="00000000" w:rsidRPr="00000000" w14:paraId="0000097B">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97C">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sz w:val="40"/>
          <w:szCs w:val="40"/>
        </w:rPr>
      </w:pPr>
      <w:r w:rsidDel="00000000" w:rsidR="00000000" w:rsidRPr="00000000">
        <w:rPr>
          <w:rFonts w:ascii="Playfair Display" w:cs="Playfair Display" w:eastAsia="Playfair Display" w:hAnsi="Playfair Display"/>
          <w:sz w:val="40"/>
          <w:szCs w:val="40"/>
          <w:rtl w:val="0"/>
        </w:rPr>
        <w:t xml:space="preserve">Knob Noster High School</w:t>
      </w:r>
    </w:p>
    <w:p w:rsidR="00000000" w:rsidDel="00000000" w:rsidP="00000000" w:rsidRDefault="00000000" w:rsidRPr="00000000" w14:paraId="0000097D">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b w:val="1"/>
          <w:sz w:val="26"/>
          <w:szCs w:val="26"/>
          <w:u w:val="single"/>
        </w:rPr>
      </w:pPr>
      <w:r w:rsidDel="00000000" w:rsidR="00000000" w:rsidRPr="00000000">
        <w:rPr>
          <w:rFonts w:ascii="Playfair Display" w:cs="Playfair Display" w:eastAsia="Playfair Display" w:hAnsi="Playfair Display"/>
          <w:b w:val="1"/>
          <w:sz w:val="26"/>
          <w:szCs w:val="26"/>
          <w:u w:val="single"/>
          <w:rtl w:val="0"/>
        </w:rPr>
        <w:t xml:space="preserve">Course Request Planning Form</w:t>
      </w:r>
    </w:p>
    <w:p w:rsidR="00000000" w:rsidDel="00000000" w:rsidP="00000000" w:rsidRDefault="00000000" w:rsidRPr="00000000" w14:paraId="0000097E">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jc w:val="center"/>
        <w:rPr>
          <w:rFonts w:ascii="Playfair Display" w:cs="Playfair Display" w:eastAsia="Playfair Display" w:hAnsi="Playfair Display"/>
          <w:b w:val="1"/>
          <w:sz w:val="24"/>
          <w:szCs w:val="24"/>
          <w:u w:val="single"/>
        </w:rPr>
      </w:pPr>
      <w:r w:rsidDel="00000000" w:rsidR="00000000" w:rsidRPr="00000000">
        <w:rPr>
          <w:rtl w:val="0"/>
        </w:rPr>
      </w:r>
    </w:p>
    <w:p w:rsidR="00000000" w:rsidDel="00000000" w:rsidP="00000000" w:rsidRDefault="00000000" w:rsidRPr="00000000" w14:paraId="0000097F">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Name: ___________________________________________ Graduation Year:______________</w:t>
      </w:r>
    </w:p>
    <w:p w:rsidR="00000000" w:rsidDel="00000000" w:rsidP="00000000" w:rsidRDefault="00000000" w:rsidRPr="00000000" w14:paraId="00000980">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18"/>
          <w:szCs w:val="18"/>
        </w:rPr>
      </w:pPr>
      <w:r w:rsidDel="00000000" w:rsidR="00000000" w:rsidRPr="00000000">
        <w:rPr>
          <w:rtl w:val="0"/>
        </w:rPr>
      </w:r>
    </w:p>
    <w:p w:rsidR="00000000" w:rsidDel="00000000" w:rsidP="00000000" w:rsidRDefault="00000000" w:rsidRPr="00000000" w14:paraId="00000981">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Intended Career/Career Cluster: ______________________ Panther Hr. Advisor ____________ </w:t>
      </w:r>
    </w:p>
    <w:p w:rsidR="00000000" w:rsidDel="00000000" w:rsidP="00000000" w:rsidRDefault="00000000" w:rsidRPr="00000000" w14:paraId="00000982">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14"/>
          <w:szCs w:val="14"/>
        </w:rPr>
      </w:pPr>
      <w:r w:rsidDel="00000000" w:rsidR="00000000" w:rsidRPr="00000000">
        <w:rPr>
          <w:rtl w:val="0"/>
        </w:rPr>
      </w:r>
    </w:p>
    <w:p w:rsidR="00000000" w:rsidDel="00000000" w:rsidP="00000000" w:rsidRDefault="00000000" w:rsidRPr="00000000" w14:paraId="00000983">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4"/>
          <w:szCs w:val="24"/>
        </w:rPr>
        <w:sectPr>
          <w:type w:val="continuous"/>
          <w:pgSz w:h="15840" w:w="12240" w:orient="portrait"/>
          <w:pgMar w:bottom="720" w:top="720" w:left="720" w:right="1353" w:header="0" w:footer="720"/>
        </w:sectPr>
      </w:pPr>
      <w:r w:rsidDel="00000000" w:rsidR="00000000" w:rsidRPr="00000000">
        <w:rPr>
          <w:rFonts w:ascii="Playfair Display" w:cs="Playfair Display" w:eastAsia="Playfair Display" w:hAnsi="Playfair Display"/>
          <w:sz w:val="24"/>
          <w:szCs w:val="24"/>
          <w:rtl w:val="0"/>
        </w:rPr>
        <w:t xml:space="preserve">Post Secondary Plans: (Check what you are currently thinking about) </w:t>
      </w:r>
    </w:p>
    <w:p w:rsidR="00000000" w:rsidDel="00000000" w:rsidP="00000000" w:rsidRDefault="00000000" w:rsidRPr="00000000" w14:paraId="00000984">
      <w:pPr>
        <w:numPr>
          <w:ilvl w:val="0"/>
          <w:numId w:val="44"/>
        </w:num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540" w:right="-630" w:hanging="18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4-year College </w:t>
      </w:r>
    </w:p>
    <w:p w:rsidR="00000000" w:rsidDel="00000000" w:rsidP="00000000" w:rsidRDefault="00000000" w:rsidRPr="00000000" w14:paraId="00000985">
      <w:pPr>
        <w:numPr>
          <w:ilvl w:val="0"/>
          <w:numId w:val="44"/>
        </w:num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540" w:right="-630" w:hanging="18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2-year College </w:t>
      </w:r>
    </w:p>
    <w:p w:rsidR="00000000" w:rsidDel="00000000" w:rsidP="00000000" w:rsidRDefault="00000000" w:rsidRPr="00000000" w14:paraId="00000986">
      <w:pPr>
        <w:numPr>
          <w:ilvl w:val="0"/>
          <w:numId w:val="44"/>
        </w:num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540" w:right="-630" w:hanging="18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Technical School </w:t>
      </w:r>
    </w:p>
    <w:p w:rsidR="00000000" w:rsidDel="00000000" w:rsidP="00000000" w:rsidRDefault="00000000" w:rsidRPr="00000000" w14:paraId="00000987">
      <w:pPr>
        <w:numPr>
          <w:ilvl w:val="0"/>
          <w:numId w:val="44"/>
        </w:num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540" w:right="-630" w:hanging="18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Military</w:t>
      </w:r>
    </w:p>
    <w:p w:rsidR="00000000" w:rsidDel="00000000" w:rsidP="00000000" w:rsidRDefault="00000000" w:rsidRPr="00000000" w14:paraId="00000988">
      <w:pPr>
        <w:numPr>
          <w:ilvl w:val="0"/>
          <w:numId w:val="44"/>
        </w:num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720" w:right="-630" w:hanging="72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Apprenticeship</w:t>
      </w:r>
    </w:p>
    <w:p w:rsidR="00000000" w:rsidDel="00000000" w:rsidP="00000000" w:rsidRDefault="00000000" w:rsidRPr="00000000" w14:paraId="00000989">
      <w:pPr>
        <w:numPr>
          <w:ilvl w:val="0"/>
          <w:numId w:val="44"/>
        </w:numPr>
        <w:tabs>
          <w:tab w:val="left" w:leader="none" w:pos="2160"/>
          <w:tab w:val="left" w:leader="none" w:pos="2160"/>
          <w:tab w:val="left" w:leader="none" w:pos="1440"/>
        </w:tabs>
        <w:ind w:left="720" w:right="-630" w:hanging="72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Work </w:t>
      </w:r>
    </w:p>
    <w:p w:rsidR="00000000" w:rsidDel="00000000" w:rsidP="00000000" w:rsidRDefault="00000000" w:rsidRPr="00000000" w14:paraId="0000098A">
      <w:pPr>
        <w:numPr>
          <w:ilvl w:val="0"/>
          <w:numId w:val="44"/>
        </w:numPr>
        <w:pBdr>
          <w:top w:space="0" w:sz="0" w:val="nil"/>
          <w:left w:space="0" w:sz="0" w:val="nil"/>
          <w:bottom w:space="0" w:sz="0" w:val="nil"/>
          <w:right w:space="0" w:sz="0" w:val="nil"/>
          <w:between w:space="0" w:sz="0" w:val="nil"/>
        </w:pBdr>
        <w:tabs>
          <w:tab w:val="left" w:leader="none" w:pos="2160"/>
          <w:tab w:val="left" w:leader="none" w:pos="2160"/>
          <w:tab w:val="left" w:leader="none" w:pos="1440"/>
        </w:tabs>
        <w:ind w:left="720" w:right="-630" w:hanging="720"/>
        <w:rPr>
          <w:rFonts w:ascii="Playfair Display" w:cs="Playfair Display" w:eastAsia="Playfair Display" w:hAnsi="Playfair Display"/>
          <w:sz w:val="24"/>
          <w:szCs w:val="24"/>
        </w:rPr>
        <w:sectPr>
          <w:type w:val="continuous"/>
          <w:pgSz w:h="15840" w:w="12240" w:orient="portrait"/>
          <w:pgMar w:bottom="720" w:top="720" w:left="720" w:right="1353" w:header="0" w:footer="720"/>
          <w:cols w:equalWidth="0" w:num="2">
            <w:col w:space="720" w:w="4723.5"/>
            <w:col w:space="0" w:w="4723.5"/>
          </w:cols>
        </w:sectPr>
      </w:pPr>
      <w:r w:rsidDel="00000000" w:rsidR="00000000" w:rsidRPr="00000000">
        <w:rPr>
          <w:rFonts w:ascii="Playfair Display" w:cs="Playfair Display" w:eastAsia="Playfair Display" w:hAnsi="Playfair Display"/>
          <w:sz w:val="24"/>
          <w:szCs w:val="24"/>
          <w:rtl w:val="0"/>
        </w:rPr>
        <w:t xml:space="preserve">Other: ______________</w:t>
      </w:r>
    </w:p>
    <w:p w:rsidR="00000000" w:rsidDel="00000000" w:rsidP="00000000" w:rsidRDefault="00000000" w:rsidRPr="00000000" w14:paraId="0000098B">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8"/>
          <w:szCs w:val="8"/>
        </w:rPr>
      </w:pPr>
      <w:r w:rsidDel="00000000" w:rsidR="00000000" w:rsidRPr="00000000">
        <w:rPr>
          <w:rtl w:val="0"/>
        </w:rPr>
      </w:r>
    </w:p>
    <w:p w:rsidR="00000000" w:rsidDel="00000000" w:rsidP="00000000" w:rsidRDefault="00000000" w:rsidRPr="00000000" w14:paraId="0000098C">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Some course numbers may be offered during either first or second semester and will be placed in a student’s schedule where most appropriate. Requesting a semester based course during a specific semester does not guarantee enrollment in the preferred semester. </w:t>
      </w:r>
    </w:p>
    <w:p w:rsidR="00000000" w:rsidDel="00000000" w:rsidP="00000000" w:rsidRDefault="00000000" w:rsidRPr="00000000" w14:paraId="0000098D">
      <w:pPr>
        <w:pBdr>
          <w:top w:space="0" w:sz="0" w:val="nil"/>
          <w:left w:space="0" w:sz="0" w:val="nil"/>
          <w:bottom w:space="0" w:sz="0" w:val="nil"/>
          <w:right w:space="0" w:sz="0" w:val="nil"/>
          <w:between w:space="0" w:sz="0" w:val="nil"/>
        </w:pBdr>
        <w:tabs>
          <w:tab w:val="left" w:leader="none" w:pos="2160"/>
          <w:tab w:val="left" w:leader="none" w:pos="2160"/>
          <w:tab w:val="left" w:leader="none" w:pos="1440"/>
        </w:tabs>
        <w:ind w:right="-630"/>
        <w:rPr>
          <w:rFonts w:ascii="Playfair Display" w:cs="Playfair Display" w:eastAsia="Playfair Display" w:hAnsi="Playfair Display"/>
          <w:sz w:val="10"/>
          <w:szCs w:val="10"/>
        </w:rPr>
      </w:pPr>
      <w:r w:rsidDel="00000000" w:rsidR="00000000" w:rsidRPr="00000000">
        <w:rPr>
          <w:rtl w:val="0"/>
        </w:rPr>
      </w:r>
    </w:p>
    <w:tbl>
      <w:tblPr>
        <w:tblStyle w:val="Table21"/>
        <w:tblW w:w="101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3495"/>
        <w:gridCol w:w="270"/>
        <w:gridCol w:w="1365"/>
        <w:gridCol w:w="3735"/>
        <w:tblGridChange w:id="0">
          <w:tblGrid>
            <w:gridCol w:w="1320"/>
            <w:gridCol w:w="3495"/>
            <w:gridCol w:w="270"/>
            <w:gridCol w:w="1365"/>
            <w:gridCol w:w="3735"/>
          </w:tblGrid>
        </w:tblGridChange>
      </w:tblGrid>
      <w:tr>
        <w:trPr>
          <w:cantSplit w:val="0"/>
          <w:trHeight w:val="440" w:hRule="atLeast"/>
          <w:tblHeader w:val="0"/>
        </w:trPr>
        <w:tc>
          <w:tcPr>
            <w:gridSpan w:val="2"/>
            <w:shd w:fill="000000" w:val="clear"/>
            <w:tcMar>
              <w:top w:w="100.0" w:type="dxa"/>
              <w:left w:w="100.0" w:type="dxa"/>
              <w:bottom w:w="100.0" w:type="dxa"/>
              <w:right w:w="100.0" w:type="dxa"/>
            </w:tcMar>
          </w:tcPr>
          <w:p w:rsidR="00000000" w:rsidDel="00000000" w:rsidP="00000000" w:rsidRDefault="00000000" w:rsidRPr="00000000" w14:paraId="0000098E">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b w:val="1"/>
                <w:color w:val="ffffff"/>
                <w:sz w:val="24"/>
                <w:szCs w:val="24"/>
              </w:rPr>
            </w:pPr>
            <w:r w:rsidDel="00000000" w:rsidR="00000000" w:rsidRPr="00000000">
              <w:rPr>
                <w:rFonts w:ascii="Playfair Display" w:cs="Playfair Display" w:eastAsia="Playfair Display" w:hAnsi="Playfair Display"/>
                <w:b w:val="1"/>
                <w:color w:val="ffffff"/>
                <w:sz w:val="24"/>
                <w:szCs w:val="24"/>
                <w:rtl w:val="0"/>
              </w:rPr>
              <w:t xml:space="preserve">1st Semester Course Requests</w:t>
            </w:r>
          </w:p>
        </w:tc>
        <w:tc>
          <w:tcPr>
            <w:shd w:fill="cccccc" w:val="clear"/>
            <w:tcMar>
              <w:top w:w="100.0" w:type="dxa"/>
              <w:left w:w="100.0" w:type="dxa"/>
              <w:bottom w:w="100.0" w:type="dxa"/>
              <w:right w:w="100.0" w:type="dxa"/>
            </w:tcMar>
          </w:tcPr>
          <w:p w:rsidR="00000000" w:rsidDel="00000000" w:rsidP="00000000" w:rsidRDefault="00000000" w:rsidRPr="00000000" w14:paraId="00000990">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c>
          <w:tcPr>
            <w:gridSpan w:val="2"/>
            <w:shd w:fill="000000" w:val="clear"/>
            <w:tcMar>
              <w:top w:w="100.0" w:type="dxa"/>
              <w:left w:w="100.0" w:type="dxa"/>
              <w:bottom w:w="100.0" w:type="dxa"/>
              <w:right w:w="100.0" w:type="dxa"/>
            </w:tcMar>
          </w:tcPr>
          <w:p w:rsidR="00000000" w:rsidDel="00000000" w:rsidP="00000000" w:rsidRDefault="00000000" w:rsidRPr="00000000" w14:paraId="00000991">
            <w:pPr>
              <w:widowControl w:val="0"/>
              <w:ind w:right="-630"/>
              <w:rPr>
                <w:rFonts w:ascii="Playfair Display" w:cs="Playfair Display" w:eastAsia="Playfair Display" w:hAnsi="Playfair Display"/>
                <w:b w:val="1"/>
                <w:color w:val="ffffff"/>
                <w:sz w:val="24"/>
                <w:szCs w:val="24"/>
              </w:rPr>
            </w:pPr>
            <w:r w:rsidDel="00000000" w:rsidR="00000000" w:rsidRPr="00000000">
              <w:rPr>
                <w:rFonts w:ascii="Playfair Display" w:cs="Playfair Display" w:eastAsia="Playfair Display" w:hAnsi="Playfair Display"/>
                <w:b w:val="1"/>
                <w:color w:val="ffffff"/>
                <w:sz w:val="24"/>
                <w:szCs w:val="24"/>
                <w:rtl w:val="0"/>
              </w:rPr>
              <w:t xml:space="preserve">2nd Semester Course Requests</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93">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6"/>
                <w:szCs w:val="26"/>
              </w:rPr>
            </w:pPr>
            <w:r w:rsidDel="00000000" w:rsidR="00000000" w:rsidRPr="00000000">
              <w:rPr>
                <w:rFonts w:ascii="Playfair Display" w:cs="Playfair Display" w:eastAsia="Playfair Display" w:hAnsi="Playfair Display"/>
                <w:sz w:val="26"/>
                <w:szCs w:val="26"/>
                <w:rtl w:val="0"/>
              </w:rPr>
              <w:t xml:space="preserve">Course #</w:t>
            </w:r>
          </w:p>
        </w:tc>
        <w:tc>
          <w:tcPr>
            <w:shd w:fill="auto" w:val="clear"/>
            <w:tcMar>
              <w:top w:w="100.0" w:type="dxa"/>
              <w:left w:w="100.0" w:type="dxa"/>
              <w:bottom w:w="100.0" w:type="dxa"/>
              <w:right w:w="100.0" w:type="dxa"/>
            </w:tcMar>
          </w:tcPr>
          <w:p w:rsidR="00000000" w:rsidDel="00000000" w:rsidP="00000000" w:rsidRDefault="00000000" w:rsidRPr="00000000" w14:paraId="00000994">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6"/>
                <w:szCs w:val="26"/>
              </w:rPr>
            </w:pPr>
            <w:r w:rsidDel="00000000" w:rsidR="00000000" w:rsidRPr="00000000">
              <w:rPr>
                <w:rFonts w:ascii="Playfair Display" w:cs="Playfair Display" w:eastAsia="Playfair Display" w:hAnsi="Playfair Display"/>
                <w:sz w:val="26"/>
                <w:szCs w:val="26"/>
                <w:rtl w:val="0"/>
              </w:rPr>
              <w:t xml:space="preserve">Course Title</w:t>
            </w:r>
          </w:p>
        </w:tc>
        <w:tc>
          <w:tcPr>
            <w:shd w:fill="cccccc" w:val="clear"/>
            <w:tcMar>
              <w:top w:w="100.0" w:type="dxa"/>
              <w:left w:w="100.0" w:type="dxa"/>
              <w:bottom w:w="100.0" w:type="dxa"/>
              <w:right w:w="100.0" w:type="dxa"/>
            </w:tcMar>
          </w:tcPr>
          <w:p w:rsidR="00000000" w:rsidDel="00000000" w:rsidP="00000000" w:rsidRDefault="00000000" w:rsidRPr="00000000" w14:paraId="00000995">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6"/>
                <w:szCs w:val="2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96">
            <w:pPr>
              <w:widowControl w:val="0"/>
              <w:ind w:right="-630"/>
              <w:rPr>
                <w:rFonts w:ascii="Playfair Display" w:cs="Playfair Display" w:eastAsia="Playfair Display" w:hAnsi="Playfair Display"/>
                <w:sz w:val="26"/>
                <w:szCs w:val="26"/>
              </w:rPr>
            </w:pPr>
            <w:r w:rsidDel="00000000" w:rsidR="00000000" w:rsidRPr="00000000">
              <w:rPr>
                <w:rFonts w:ascii="Playfair Display" w:cs="Playfair Display" w:eastAsia="Playfair Display" w:hAnsi="Playfair Display"/>
                <w:sz w:val="26"/>
                <w:szCs w:val="26"/>
                <w:rtl w:val="0"/>
              </w:rPr>
              <w:t xml:space="preserve">Course #</w:t>
            </w:r>
          </w:p>
        </w:tc>
        <w:tc>
          <w:tcPr>
            <w:shd w:fill="auto" w:val="clear"/>
            <w:tcMar>
              <w:top w:w="100.0" w:type="dxa"/>
              <w:left w:w="100.0" w:type="dxa"/>
              <w:bottom w:w="100.0" w:type="dxa"/>
              <w:right w:w="100.0" w:type="dxa"/>
            </w:tcMar>
          </w:tcPr>
          <w:p w:rsidR="00000000" w:rsidDel="00000000" w:rsidP="00000000" w:rsidRDefault="00000000" w:rsidRPr="00000000" w14:paraId="00000997">
            <w:pPr>
              <w:widowControl w:val="0"/>
              <w:ind w:right="-630"/>
              <w:rPr>
                <w:rFonts w:ascii="Playfair Display" w:cs="Playfair Display" w:eastAsia="Playfair Display" w:hAnsi="Playfair Display"/>
                <w:sz w:val="26"/>
                <w:szCs w:val="26"/>
              </w:rPr>
            </w:pPr>
            <w:r w:rsidDel="00000000" w:rsidR="00000000" w:rsidRPr="00000000">
              <w:rPr>
                <w:rFonts w:ascii="Playfair Display" w:cs="Playfair Display" w:eastAsia="Playfair Display" w:hAnsi="Playfair Display"/>
                <w:sz w:val="26"/>
                <w:szCs w:val="26"/>
                <w:rtl w:val="0"/>
              </w:rPr>
              <w:t xml:space="preserve">Course Title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98">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99">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99A">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9B">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9C">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9D">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9E">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99F">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A0">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A1">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A2">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A3">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9A4">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A5">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A6">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A7">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A8">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9A9">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AA">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AB">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AC">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AD">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9AE">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AF">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B0">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B1">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B2">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9B3">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B4">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B5">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B6">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B7">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9B8">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B9">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BA">
            <w:pPr>
              <w:widowControl w:val="0"/>
              <w:pBdr>
                <w:top w:space="0" w:sz="0" w:val="nil"/>
                <w:left w:space="0" w:sz="0" w:val="nil"/>
                <w:bottom w:space="0" w:sz="0" w:val="nil"/>
                <w:right w:space="0" w:sz="0" w:val="nil"/>
                <w:between w:space="0" w:sz="0" w:val="nil"/>
              </w:pBdr>
              <w:ind w:right="-630"/>
              <w:rPr>
                <w:rFonts w:ascii="Playfair Display" w:cs="Playfair Display" w:eastAsia="Playfair Display" w:hAnsi="Playfair Display"/>
                <w:sz w:val="24"/>
                <w:szCs w:val="24"/>
              </w:rPr>
            </w:pPr>
            <w:r w:rsidDel="00000000" w:rsidR="00000000" w:rsidRPr="00000000">
              <w:rPr>
                <w:rtl w:val="0"/>
              </w:rPr>
            </w:r>
          </w:p>
        </w:tc>
      </w:tr>
    </w:tbl>
    <w:p w:rsidR="00000000" w:rsidDel="00000000" w:rsidP="00000000" w:rsidRDefault="00000000" w:rsidRPr="00000000" w14:paraId="000009BB">
      <w:pPr>
        <w:tabs>
          <w:tab w:val="left" w:leader="none" w:pos="2160"/>
          <w:tab w:val="left" w:leader="none" w:pos="2160"/>
          <w:tab w:val="left" w:leader="none" w:pos="1440"/>
        </w:tabs>
        <w:ind w:right="-630"/>
        <w:rPr>
          <w:rFonts w:ascii="Playfair Display" w:cs="Playfair Display" w:eastAsia="Playfair Display" w:hAnsi="Playfair Display"/>
          <w:sz w:val="10"/>
          <w:szCs w:val="10"/>
        </w:rPr>
      </w:pPr>
      <w:r w:rsidDel="00000000" w:rsidR="00000000" w:rsidRPr="00000000">
        <w:rPr>
          <w:rtl w:val="0"/>
        </w:rPr>
      </w:r>
    </w:p>
    <w:p w:rsidR="00000000" w:rsidDel="00000000" w:rsidP="00000000" w:rsidRDefault="00000000" w:rsidRPr="00000000" w14:paraId="000009BC">
      <w:pPr>
        <w:tabs>
          <w:tab w:val="left" w:leader="none" w:pos="2160"/>
          <w:tab w:val="left" w:leader="none" w:pos="2160"/>
          <w:tab w:val="left" w:leader="none" w:pos="1440"/>
        </w:tabs>
        <w:ind w:right="-630"/>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Not all classes are offered every year. Whether or not a class is offered during the year depends on student requests and teacher availability. During the scheduling process there are often conflicts that arise which make it impossible for some students to be enrolled in all courses which have been requested. For that reason, it is vital that students complete at least </w:t>
      </w:r>
      <w:r w:rsidDel="00000000" w:rsidR="00000000" w:rsidRPr="00000000">
        <w:rPr>
          <w:rFonts w:ascii="Playfair Display" w:cs="Playfair Display" w:eastAsia="Playfair Display" w:hAnsi="Playfair Display"/>
          <w:b w:val="1"/>
          <w:i w:val="1"/>
          <w:sz w:val="22"/>
          <w:szCs w:val="22"/>
          <w:u w:val="single"/>
          <w:rtl w:val="0"/>
        </w:rPr>
        <w:t xml:space="preserve">two alternate requests</w:t>
      </w:r>
      <w:r w:rsidDel="00000000" w:rsidR="00000000" w:rsidRPr="00000000">
        <w:rPr>
          <w:rFonts w:ascii="Playfair Display" w:cs="Playfair Display" w:eastAsia="Playfair Display" w:hAnsi="Playfair Display"/>
          <w:sz w:val="22"/>
          <w:szCs w:val="22"/>
          <w:rtl w:val="0"/>
        </w:rPr>
        <w:t xml:space="preserve"> for each semester.</w:t>
      </w:r>
    </w:p>
    <w:p w:rsidR="00000000" w:rsidDel="00000000" w:rsidP="00000000" w:rsidRDefault="00000000" w:rsidRPr="00000000" w14:paraId="000009BD">
      <w:pPr>
        <w:tabs>
          <w:tab w:val="left" w:leader="none" w:pos="2160"/>
          <w:tab w:val="left" w:leader="none" w:pos="2160"/>
          <w:tab w:val="left" w:leader="none" w:pos="1440"/>
        </w:tabs>
        <w:ind w:right="-630"/>
        <w:rPr>
          <w:rFonts w:ascii="Playfair Display" w:cs="Playfair Display" w:eastAsia="Playfair Display" w:hAnsi="Playfair Display"/>
          <w:sz w:val="6"/>
          <w:szCs w:val="6"/>
        </w:rPr>
      </w:pPr>
      <w:r w:rsidDel="00000000" w:rsidR="00000000" w:rsidRPr="00000000">
        <w:rPr>
          <w:rtl w:val="0"/>
        </w:rPr>
      </w:r>
    </w:p>
    <w:tbl>
      <w:tblPr>
        <w:tblStyle w:val="Table22"/>
        <w:tblW w:w="101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3495"/>
        <w:gridCol w:w="270"/>
        <w:gridCol w:w="1365"/>
        <w:gridCol w:w="3735"/>
        <w:tblGridChange w:id="0">
          <w:tblGrid>
            <w:gridCol w:w="1320"/>
            <w:gridCol w:w="3495"/>
            <w:gridCol w:w="270"/>
            <w:gridCol w:w="1365"/>
            <w:gridCol w:w="3735"/>
          </w:tblGrid>
        </w:tblGridChange>
      </w:tblGrid>
      <w:tr>
        <w:trPr>
          <w:cantSplit w:val="0"/>
          <w:trHeight w:val="440" w:hRule="atLeast"/>
          <w:tblHeader w:val="0"/>
        </w:trPr>
        <w:tc>
          <w:tcPr>
            <w:gridSpan w:val="2"/>
            <w:shd w:fill="000000" w:val="clear"/>
            <w:tcMar>
              <w:top w:w="100.0" w:type="dxa"/>
              <w:left w:w="100.0" w:type="dxa"/>
              <w:bottom w:w="100.0" w:type="dxa"/>
              <w:right w:w="100.0" w:type="dxa"/>
            </w:tcMar>
          </w:tcPr>
          <w:p w:rsidR="00000000" w:rsidDel="00000000" w:rsidP="00000000" w:rsidRDefault="00000000" w:rsidRPr="00000000" w14:paraId="000009BE">
            <w:pPr>
              <w:widowControl w:val="0"/>
              <w:ind w:right="-630"/>
              <w:rPr>
                <w:rFonts w:ascii="Playfair Display" w:cs="Playfair Display" w:eastAsia="Playfair Display" w:hAnsi="Playfair Display"/>
                <w:b w:val="1"/>
                <w:color w:val="ffffff"/>
                <w:sz w:val="24"/>
                <w:szCs w:val="24"/>
              </w:rPr>
            </w:pPr>
            <w:r w:rsidDel="00000000" w:rsidR="00000000" w:rsidRPr="00000000">
              <w:rPr>
                <w:rFonts w:ascii="Playfair Display" w:cs="Playfair Display" w:eastAsia="Playfair Display" w:hAnsi="Playfair Display"/>
                <w:b w:val="1"/>
                <w:color w:val="ffffff"/>
                <w:sz w:val="24"/>
                <w:szCs w:val="24"/>
                <w:rtl w:val="0"/>
              </w:rPr>
              <w:t xml:space="preserve">1st Semester Alternate Requests</w:t>
            </w:r>
          </w:p>
        </w:tc>
        <w:tc>
          <w:tcPr>
            <w:shd w:fill="cccccc" w:val="clear"/>
            <w:tcMar>
              <w:top w:w="100.0" w:type="dxa"/>
              <w:left w:w="100.0" w:type="dxa"/>
              <w:bottom w:w="100.0" w:type="dxa"/>
              <w:right w:w="100.0" w:type="dxa"/>
            </w:tcMar>
          </w:tcPr>
          <w:p w:rsidR="00000000" w:rsidDel="00000000" w:rsidP="00000000" w:rsidRDefault="00000000" w:rsidRPr="00000000" w14:paraId="000009C0">
            <w:pPr>
              <w:widowControl w:val="0"/>
              <w:ind w:right="-630"/>
              <w:rPr>
                <w:rFonts w:ascii="Playfair Display" w:cs="Playfair Display" w:eastAsia="Playfair Display" w:hAnsi="Playfair Display"/>
                <w:sz w:val="24"/>
                <w:szCs w:val="24"/>
              </w:rPr>
            </w:pPr>
            <w:r w:rsidDel="00000000" w:rsidR="00000000" w:rsidRPr="00000000">
              <w:rPr>
                <w:rtl w:val="0"/>
              </w:rPr>
            </w:r>
          </w:p>
        </w:tc>
        <w:tc>
          <w:tcPr>
            <w:gridSpan w:val="2"/>
            <w:shd w:fill="000000" w:val="clear"/>
            <w:tcMar>
              <w:top w:w="100.0" w:type="dxa"/>
              <w:left w:w="100.0" w:type="dxa"/>
              <w:bottom w:w="100.0" w:type="dxa"/>
              <w:right w:w="100.0" w:type="dxa"/>
            </w:tcMar>
          </w:tcPr>
          <w:p w:rsidR="00000000" w:rsidDel="00000000" w:rsidP="00000000" w:rsidRDefault="00000000" w:rsidRPr="00000000" w14:paraId="000009C1">
            <w:pPr>
              <w:widowControl w:val="0"/>
              <w:ind w:right="-630"/>
              <w:rPr>
                <w:rFonts w:ascii="Playfair Display" w:cs="Playfair Display" w:eastAsia="Playfair Display" w:hAnsi="Playfair Display"/>
                <w:b w:val="1"/>
                <w:color w:val="ffffff"/>
                <w:sz w:val="24"/>
                <w:szCs w:val="24"/>
              </w:rPr>
            </w:pPr>
            <w:r w:rsidDel="00000000" w:rsidR="00000000" w:rsidRPr="00000000">
              <w:rPr>
                <w:rFonts w:ascii="Playfair Display" w:cs="Playfair Display" w:eastAsia="Playfair Display" w:hAnsi="Playfair Display"/>
                <w:b w:val="1"/>
                <w:color w:val="ffffff"/>
                <w:sz w:val="24"/>
                <w:szCs w:val="24"/>
                <w:rtl w:val="0"/>
              </w:rPr>
              <w:t xml:space="preserve">2nd Semester Alternate Requests</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C3">
            <w:pPr>
              <w:widowControl w:val="0"/>
              <w:ind w:right="-630"/>
              <w:rPr>
                <w:rFonts w:ascii="Playfair Display" w:cs="Playfair Display" w:eastAsia="Playfair Display" w:hAnsi="Playfair Display"/>
                <w:sz w:val="26"/>
                <w:szCs w:val="2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C4">
            <w:pPr>
              <w:widowControl w:val="0"/>
              <w:ind w:right="-630"/>
              <w:rPr>
                <w:rFonts w:ascii="Playfair Display" w:cs="Playfair Display" w:eastAsia="Playfair Display" w:hAnsi="Playfair Display"/>
                <w:sz w:val="26"/>
                <w:szCs w:val="26"/>
              </w:rPr>
            </w:pP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9C5">
            <w:pPr>
              <w:widowControl w:val="0"/>
              <w:ind w:right="-630"/>
              <w:rPr>
                <w:rFonts w:ascii="Playfair Display" w:cs="Playfair Display" w:eastAsia="Playfair Display" w:hAnsi="Playfair Display"/>
                <w:sz w:val="26"/>
                <w:szCs w:val="2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C6">
            <w:pPr>
              <w:widowControl w:val="0"/>
              <w:ind w:right="-630"/>
              <w:rPr>
                <w:rFonts w:ascii="Playfair Display" w:cs="Playfair Display" w:eastAsia="Playfair Display" w:hAnsi="Playfair Display"/>
                <w:sz w:val="26"/>
                <w:szCs w:val="2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C7">
            <w:pPr>
              <w:widowControl w:val="0"/>
              <w:ind w:right="-630"/>
              <w:rPr>
                <w:rFonts w:ascii="Playfair Display" w:cs="Playfair Display" w:eastAsia="Playfair Display" w:hAnsi="Playfair Display"/>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C8">
            <w:pPr>
              <w:widowControl w:val="0"/>
              <w:ind w:right="-630"/>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C9">
            <w:pPr>
              <w:widowControl w:val="0"/>
              <w:ind w:right="-630"/>
              <w:rPr>
                <w:rFonts w:ascii="Playfair Display" w:cs="Playfair Display" w:eastAsia="Playfair Display" w:hAnsi="Playfair Display"/>
                <w:sz w:val="24"/>
                <w:szCs w:val="24"/>
              </w:rPr>
            </w:pP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9CA">
            <w:pPr>
              <w:widowControl w:val="0"/>
              <w:ind w:right="-630"/>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CB">
            <w:pPr>
              <w:widowControl w:val="0"/>
              <w:ind w:right="-630"/>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CC">
            <w:pPr>
              <w:widowControl w:val="0"/>
              <w:ind w:right="-630"/>
              <w:rPr>
                <w:rFonts w:ascii="Playfair Display" w:cs="Playfair Display" w:eastAsia="Playfair Display" w:hAnsi="Playfair Display"/>
                <w:sz w:val="24"/>
                <w:szCs w:val="24"/>
              </w:rPr>
            </w:pPr>
            <w:r w:rsidDel="00000000" w:rsidR="00000000" w:rsidRPr="00000000">
              <w:rPr>
                <w:rtl w:val="0"/>
              </w:rPr>
            </w:r>
          </w:p>
        </w:tc>
      </w:tr>
    </w:tbl>
    <w:p w:rsidR="00000000" w:rsidDel="00000000" w:rsidP="00000000" w:rsidRDefault="00000000" w:rsidRPr="00000000" w14:paraId="000009CD">
      <w:pP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9CE">
      <w:pPr>
        <w:tabs>
          <w:tab w:val="left" w:leader="none" w:pos="2160"/>
          <w:tab w:val="left" w:leader="none" w:pos="2160"/>
          <w:tab w:val="left" w:leader="none" w:pos="1440"/>
        </w:tabs>
        <w:ind w:right="-63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__________________    __________</w:t>
        <w:tab/>
        <w:tab/>
        <w:t xml:space="preserve">__________________    __________</w:t>
      </w:r>
    </w:p>
    <w:p w:rsidR="00000000" w:rsidDel="00000000" w:rsidP="00000000" w:rsidRDefault="00000000" w:rsidRPr="00000000" w14:paraId="000009CF">
      <w:pPr>
        <w:tabs>
          <w:tab w:val="left" w:leader="none" w:pos="2160"/>
          <w:tab w:val="left" w:leader="none" w:pos="2160"/>
          <w:tab w:val="left" w:leader="none" w:pos="1440"/>
        </w:tabs>
        <w:ind w:right="-630"/>
        <w:rPr>
          <w:rFonts w:ascii="Playfair Display" w:cs="Playfair Display" w:eastAsia="Playfair Display" w:hAnsi="Playfair Display"/>
          <w:i w:val="1"/>
          <w:sz w:val="24"/>
          <w:szCs w:val="24"/>
        </w:rPr>
      </w:pPr>
      <w:r w:rsidDel="00000000" w:rsidR="00000000" w:rsidRPr="00000000">
        <w:rPr>
          <w:rFonts w:ascii="Playfair Display" w:cs="Playfair Display" w:eastAsia="Playfair Display" w:hAnsi="Playfair Display"/>
          <w:i w:val="1"/>
          <w:sz w:val="24"/>
          <w:szCs w:val="24"/>
          <w:rtl w:val="0"/>
        </w:rPr>
        <w:t xml:space="preserve">Student Signature</w:t>
        <w:tab/>
        <w:tab/>
        <w:t xml:space="preserve">Date</w:t>
        <w:tab/>
        <w:tab/>
        <w:tab/>
        <w:t xml:space="preserve">Parent Signature</w:t>
        <w:tab/>
        <w:tab/>
        <w:t xml:space="preserve">Date</w:t>
        <w:tab/>
      </w:r>
    </w:p>
    <w:sectPr>
      <w:type w:val="continuous"/>
      <w:pgSz w:h="15840" w:w="12240" w:orient="portrait"/>
      <w:pgMar w:bottom="720" w:top="720" w:left="720" w:right="1353" w:header="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Taylor Morrison" w:id="1" w:date="2024-02-29T03:18:44Z">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this for freshman?</w:t>
      </w:r>
    </w:p>
  </w:comment>
  <w:comment w:author="Taylor Morrison" w:id="2" w:date="2024-02-29T03:20:58Z">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is the difference between HET 213 &amp; HET 301?</w:t>
      </w:r>
    </w:p>
  </w:comment>
  <w:comment w:author="Taylor Morrison" w:id="3" w:date="2024-02-29T03:22:29Z">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this available to freshman?</w:t>
      </w:r>
    </w:p>
  </w:comment>
  <w:comment w:author="Samantha Spencer" w:id="0" w:date="2024-02-07T00:57:07Z">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Should we add the AAPPL exam to this list? For the seal of biliteracy?</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9D4" w15:done="0"/>
  <w15:commentEx w15:paraId="000009D5" w15:done="0"/>
  <w15:commentEx w15:paraId="000009D6" w15:done="0"/>
  <w15:commentEx w15:paraId="000009D7"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Georgia"/>
  <w:font w:name="Calibri"/>
  <w:font w:name="Arial"/>
  <w:font w:name="Arial Unicode MS"/>
  <w:font w:name="Courier New"/>
  <w:font w:name="Alex Brush">
    <w:embedRegular w:fontKey="{00000000-0000-0000-0000-000000000000}" r:id="rId1" w:subsetted="0"/>
  </w:font>
  <w:font w:name="Robo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Proxima Nova">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Playfair Display">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Cabin">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 w:name="Pacifico">
    <w:embedRegular w:fontKey="{00000000-0000-0000-0000-000000000000}" r:id="rId18" w:subsetted="0"/>
  </w:font>
  <w:font w:name="Euphoria Script">
    <w:embedRegular w:fontKey="{00000000-0000-0000-0000-000000000000}" r:id="rId19" w:subsetted="0"/>
  </w:font>
  <w:font w:name="Noto Sans Symbols">
    <w:embedRegular w:fontKey="{00000000-0000-0000-0000-000000000000}" r:id="rId20" w:subsetted="0"/>
    <w:embedBold w:fontKey="{00000000-0000-0000-0000-000000000000}" r:id="rId21" w:subsetted="0"/>
  </w:font>
  <w:font w:name="Open Sans">
    <w:embedRegular w:fontKey="{00000000-0000-0000-0000-000000000000}" r:id="rId22" w:subsetted="0"/>
    <w:embedBold w:fontKey="{00000000-0000-0000-0000-000000000000}" r:id="rId23" w:subsetted="0"/>
    <w:embedItalic w:fontKey="{00000000-0000-0000-0000-000000000000}" r:id="rId24" w:subsetted="0"/>
    <w:embedBoldItalic w:fontKey="{00000000-0000-0000-0000-000000000000}" r:id="rId2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D2">
    <w:pPr>
      <w:pBdr>
        <w:top w:space="0" w:sz="0" w:val="nil"/>
        <w:left w:space="0" w:sz="0" w:val="nil"/>
        <w:bottom w:space="0" w:sz="0" w:val="nil"/>
        <w:right w:space="0" w:sz="0" w:val="nil"/>
        <w:between w:space="0" w:sz="0" w:val="nil"/>
      </w:pBd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D3">
    <w:pPr>
      <w:jc w:val="right"/>
      <w:rPr/>
    </w:pPr>
    <w:r w:rsidDel="00000000" w:rsidR="00000000" w:rsidRPr="00000000">
      <w:rPr>
        <w:rFonts w:ascii="Playfair Display" w:cs="Playfair Display" w:eastAsia="Playfair Display" w:hAnsi="Playfair Display"/>
        <w:sz w:val="28"/>
        <w:szCs w:val="28"/>
      </w:rPr>
      <w:fldChar w:fldCharType="begin"/>
      <w:instrText xml:space="preserve">PAGE</w:instrText>
      <w:fldChar w:fldCharType="separate"/>
      <w:fldChar w:fldCharType="end"/>
    </w:r>
    <w:r w:rsidDel="00000000" w:rsidR="00000000" w:rsidRPr="00000000">
      <w:rPr>
        <w:rFonts w:ascii="Playfair Display" w:cs="Playfair Display" w:eastAsia="Playfair Display" w:hAnsi="Playfair Display"/>
        <w:sz w:val="28"/>
        <w:szCs w:val="28"/>
        <w:rtl w:val="0"/>
      </w:rPr>
      <w:t xml:space="preserve"> </w:t>
    </w:r>
    <w:r w:rsidDel="00000000" w:rsidR="00000000" w:rsidRPr="00000000">
      <w:rPr>
        <w:sz w:val="28"/>
        <w:szCs w:val="28"/>
        <w:rtl w:val="0"/>
      </w:rPr>
      <w:t xml:space="preserve">                                        </w:t>
    </w:r>
    <w:r w:rsidDel="00000000" w:rsidR="00000000" w:rsidRPr="00000000">
      <w:rPr>
        <w:rtl w:val="0"/>
      </w:rPr>
      <w:t xml:space="preserve"> Revision: 2023</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D0">
    <w:pPr>
      <w:pBdr>
        <w:top w:space="0" w:sz="0" w:val="nil"/>
        <w:left w:space="0" w:sz="0" w:val="nil"/>
        <w:bottom w:space="0" w:sz="0" w:val="nil"/>
        <w:right w:space="0" w:sz="0" w:val="nil"/>
        <w:between w:space="0" w:sz="0" w:val="nil"/>
      </w:pBdr>
      <w:rPr>
        <w:highlight w:val="yellow"/>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D1">
    <w:pPr>
      <w:spacing w:after="160" w:lineRule="auto"/>
      <w:rPr>
        <w:rFonts w:ascii="Playfair Display" w:cs="Playfair Display" w:eastAsia="Playfair Display" w:hAnsi="Playfair Display"/>
        <w:i w:val="1"/>
        <w:sz w:val="32"/>
        <w:szCs w:val="3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Open Sans" w:cs="Open Sans" w:eastAsia="Open Sans" w:hAnsi="Open Sans"/>
      <w:sz w:val="24"/>
      <w:szCs w:val="24"/>
    </w:rPr>
  </w:style>
  <w:style w:type="paragraph" w:styleId="Heading2">
    <w:name w:val="heading 2"/>
    <w:basedOn w:val="Normal"/>
    <w:next w:val="Normal"/>
    <w:pPr>
      <w:keepNext w:val="1"/>
      <w:keepLines w:val="1"/>
    </w:pPr>
    <w:rPr>
      <w:b w:val="1"/>
      <w:u w:val="single"/>
    </w:rPr>
  </w:style>
  <w:style w:type="paragraph" w:styleId="Heading3">
    <w:name w:val="heading 3"/>
    <w:basedOn w:val="Normal"/>
    <w:next w:val="Normal"/>
    <w:pPr>
      <w:keepNext w:val="1"/>
      <w:keepLines w:val="1"/>
    </w:pPr>
    <w:rPr>
      <w:b w:val="1"/>
      <w:sz w:val="24"/>
      <w:szCs w:val="24"/>
      <w:u w:val="single"/>
    </w:rPr>
  </w:style>
  <w:style w:type="paragraph" w:styleId="Heading4">
    <w:name w:val="heading 4"/>
    <w:basedOn w:val="Normal"/>
    <w:next w:val="Normal"/>
    <w:pPr>
      <w:keepNext w:val="1"/>
      <w:keepLines w:val="1"/>
      <w:spacing w:line="360" w:lineRule="auto"/>
      <w:ind w:left="2160" w:firstLine="720"/>
    </w:pPr>
    <w:rPr>
      <w:rFonts w:ascii="Cabin" w:cs="Cabin" w:eastAsia="Cabin" w:hAnsi="Cabin"/>
      <w:b w:val="1"/>
      <w:sz w:val="22"/>
      <w:szCs w:val="22"/>
    </w:rPr>
  </w:style>
  <w:style w:type="paragraph" w:styleId="Heading5">
    <w:name w:val="heading 5"/>
    <w:basedOn w:val="Normal"/>
    <w:next w:val="Normal"/>
    <w:pPr>
      <w:keepNext w:val="1"/>
      <w:keepLines w:val="1"/>
      <w:jc w:val="center"/>
    </w:pPr>
    <w:rPr>
      <w:rFonts w:ascii="Cabin" w:cs="Cabin" w:eastAsia="Cabin" w:hAnsi="Cabin"/>
      <w:b w:val="1"/>
      <w:sz w:val="22"/>
      <w:szCs w:val="22"/>
    </w:rPr>
  </w:style>
  <w:style w:type="paragraph" w:styleId="Heading6">
    <w:name w:val="heading 6"/>
    <w:basedOn w:val="Normal"/>
    <w:next w:val="Normal"/>
    <w:pPr>
      <w:keepNext w:val="1"/>
      <w:keepLines w:val="1"/>
    </w:pPr>
    <w:rPr>
      <w:rFonts w:ascii="Cabin" w:cs="Cabin" w:eastAsia="Cabin" w:hAnsi="Cabin"/>
      <w:b w:val="1"/>
    </w:rPr>
  </w:style>
  <w:style w:type="paragraph" w:styleId="Title">
    <w:name w:val="Title"/>
    <w:basedOn w:val="Normal"/>
    <w:next w:val="Normal"/>
    <w:pPr>
      <w:keepNext w:val="1"/>
      <w:keepLines w:val="1"/>
      <w:jc w:val="center"/>
    </w:pPr>
    <w:rPr>
      <w:rFonts w:ascii="Verdana" w:cs="Verdana" w:eastAsia="Verdana" w:hAnsi="Verdana"/>
      <w:b w:val="1"/>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Open Sans" w:cs="Open Sans" w:eastAsia="Open Sans" w:hAnsi="Open Sans"/>
      <w:sz w:val="24"/>
      <w:szCs w:val="24"/>
    </w:rPr>
  </w:style>
  <w:style w:type="paragraph" w:styleId="Heading2">
    <w:name w:val="heading 2"/>
    <w:basedOn w:val="Normal"/>
    <w:next w:val="Normal"/>
    <w:pPr>
      <w:keepNext w:val="1"/>
      <w:keepLines w:val="1"/>
    </w:pPr>
    <w:rPr>
      <w:b w:val="1"/>
      <w:u w:val="single"/>
    </w:rPr>
  </w:style>
  <w:style w:type="paragraph" w:styleId="Heading3">
    <w:name w:val="heading 3"/>
    <w:basedOn w:val="Normal"/>
    <w:next w:val="Normal"/>
    <w:pPr>
      <w:keepNext w:val="1"/>
      <w:keepLines w:val="1"/>
    </w:pPr>
    <w:rPr>
      <w:b w:val="1"/>
      <w:sz w:val="24"/>
      <w:szCs w:val="24"/>
      <w:u w:val="single"/>
    </w:rPr>
  </w:style>
  <w:style w:type="paragraph" w:styleId="Heading4">
    <w:name w:val="heading 4"/>
    <w:basedOn w:val="Normal"/>
    <w:next w:val="Normal"/>
    <w:pPr>
      <w:keepNext w:val="1"/>
      <w:keepLines w:val="1"/>
      <w:spacing w:line="360" w:lineRule="auto"/>
      <w:ind w:left="2160" w:firstLine="720"/>
    </w:pPr>
    <w:rPr>
      <w:rFonts w:ascii="Cabin" w:cs="Cabin" w:eastAsia="Cabin" w:hAnsi="Cabin"/>
      <w:b w:val="1"/>
      <w:sz w:val="22"/>
      <w:szCs w:val="22"/>
    </w:rPr>
  </w:style>
  <w:style w:type="paragraph" w:styleId="Heading5">
    <w:name w:val="heading 5"/>
    <w:basedOn w:val="Normal"/>
    <w:next w:val="Normal"/>
    <w:pPr>
      <w:keepNext w:val="1"/>
      <w:keepLines w:val="1"/>
      <w:jc w:val="center"/>
    </w:pPr>
    <w:rPr>
      <w:rFonts w:ascii="Cabin" w:cs="Cabin" w:eastAsia="Cabin" w:hAnsi="Cabin"/>
      <w:b w:val="1"/>
      <w:sz w:val="22"/>
      <w:szCs w:val="22"/>
    </w:rPr>
  </w:style>
  <w:style w:type="paragraph" w:styleId="Heading6">
    <w:name w:val="heading 6"/>
    <w:basedOn w:val="Normal"/>
    <w:next w:val="Normal"/>
    <w:pPr>
      <w:keepNext w:val="1"/>
      <w:keepLines w:val="1"/>
    </w:pPr>
    <w:rPr>
      <w:rFonts w:ascii="Cabin" w:cs="Cabin" w:eastAsia="Cabin" w:hAnsi="Cabin"/>
      <w:b w:val="1"/>
    </w:rPr>
  </w:style>
  <w:style w:type="paragraph" w:styleId="Title">
    <w:name w:val="Title"/>
    <w:basedOn w:val="Normal"/>
    <w:next w:val="Normal"/>
    <w:pPr>
      <w:keepNext w:val="1"/>
      <w:keepLines w:val="1"/>
      <w:jc w:val="center"/>
    </w:pPr>
    <w:rPr>
      <w:rFonts w:ascii="Verdana" w:cs="Verdana" w:eastAsia="Verdana" w:hAnsi="Verdana"/>
      <w:b w:val="1"/>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Open Sans" w:cs="Open Sans" w:eastAsia="Open Sans" w:hAnsi="Open Sans"/>
      <w:sz w:val="24"/>
      <w:szCs w:val="24"/>
    </w:rPr>
  </w:style>
  <w:style w:type="paragraph" w:styleId="Heading2">
    <w:name w:val="heading 2"/>
    <w:basedOn w:val="Normal"/>
    <w:next w:val="Normal"/>
    <w:pPr>
      <w:keepNext w:val="1"/>
      <w:keepLines w:val="1"/>
    </w:pPr>
    <w:rPr>
      <w:b w:val="1"/>
      <w:u w:val="single"/>
    </w:rPr>
  </w:style>
  <w:style w:type="paragraph" w:styleId="Heading3">
    <w:name w:val="heading 3"/>
    <w:basedOn w:val="Normal"/>
    <w:next w:val="Normal"/>
    <w:pPr>
      <w:keepNext w:val="1"/>
      <w:keepLines w:val="1"/>
    </w:pPr>
    <w:rPr>
      <w:b w:val="1"/>
      <w:sz w:val="24"/>
      <w:szCs w:val="24"/>
      <w:u w:val="single"/>
    </w:rPr>
  </w:style>
  <w:style w:type="paragraph" w:styleId="Heading4">
    <w:name w:val="heading 4"/>
    <w:basedOn w:val="Normal"/>
    <w:next w:val="Normal"/>
    <w:pPr>
      <w:keepNext w:val="1"/>
      <w:keepLines w:val="1"/>
      <w:spacing w:line="360" w:lineRule="auto"/>
      <w:ind w:left="2160" w:firstLine="720"/>
    </w:pPr>
    <w:rPr>
      <w:rFonts w:ascii="Cabin" w:cs="Cabin" w:eastAsia="Cabin" w:hAnsi="Cabin"/>
      <w:b w:val="1"/>
      <w:sz w:val="22"/>
      <w:szCs w:val="22"/>
    </w:rPr>
  </w:style>
  <w:style w:type="paragraph" w:styleId="Heading5">
    <w:name w:val="heading 5"/>
    <w:basedOn w:val="Normal"/>
    <w:next w:val="Normal"/>
    <w:pPr>
      <w:keepNext w:val="1"/>
      <w:keepLines w:val="1"/>
      <w:jc w:val="center"/>
    </w:pPr>
    <w:rPr>
      <w:rFonts w:ascii="Cabin" w:cs="Cabin" w:eastAsia="Cabin" w:hAnsi="Cabin"/>
      <w:b w:val="1"/>
      <w:sz w:val="22"/>
      <w:szCs w:val="22"/>
    </w:rPr>
  </w:style>
  <w:style w:type="paragraph" w:styleId="Heading6">
    <w:name w:val="heading 6"/>
    <w:basedOn w:val="Normal"/>
    <w:next w:val="Normal"/>
    <w:pPr>
      <w:keepNext w:val="1"/>
      <w:keepLines w:val="1"/>
    </w:pPr>
    <w:rPr>
      <w:rFonts w:ascii="Cabin" w:cs="Cabin" w:eastAsia="Cabin" w:hAnsi="Cabin"/>
      <w:b w:val="1"/>
    </w:rPr>
  </w:style>
  <w:style w:type="paragraph" w:styleId="Title">
    <w:name w:val="Title"/>
    <w:basedOn w:val="Normal"/>
    <w:next w:val="Normal"/>
    <w:pPr>
      <w:keepNext w:val="1"/>
      <w:keepLines w:val="1"/>
      <w:jc w:val="center"/>
    </w:pPr>
    <w:rPr>
      <w:rFonts w:ascii="Verdana" w:cs="Verdana" w:eastAsia="Verdana" w:hAnsi="Verdana"/>
      <w:b w:val="1"/>
      <w:sz w:val="24"/>
      <w:szCs w:val="24"/>
    </w:rPr>
  </w:style>
  <w:style w:type="paragraph" w:styleId="Normal" w:default="1">
    <w:name w:val="Normal"/>
  </w:style>
  <w:style w:type="paragraph" w:styleId="Heading1">
    <w:name w:val="heading 1"/>
    <w:basedOn w:val="Normal"/>
    <w:next w:val="Normal"/>
    <w:pPr>
      <w:keepNext w:val="1"/>
      <w:keepLines w:val="1"/>
      <w:outlineLvl w:val="0"/>
    </w:pPr>
    <w:rPr>
      <w:rFonts w:ascii="Open Sans" w:cs="Open Sans" w:eastAsia="Open Sans" w:hAnsi="Open Sans"/>
      <w:sz w:val="24"/>
      <w:szCs w:val="24"/>
    </w:rPr>
  </w:style>
  <w:style w:type="paragraph" w:styleId="Heading2">
    <w:name w:val="heading 2"/>
    <w:basedOn w:val="Normal"/>
    <w:next w:val="Normal"/>
    <w:pPr>
      <w:keepNext w:val="1"/>
      <w:keepLines w:val="1"/>
      <w:outlineLvl w:val="1"/>
    </w:pPr>
    <w:rPr>
      <w:b w:val="1"/>
      <w:u w:val="single"/>
    </w:rPr>
  </w:style>
  <w:style w:type="paragraph" w:styleId="Heading3">
    <w:name w:val="heading 3"/>
    <w:basedOn w:val="Normal"/>
    <w:next w:val="Normal"/>
    <w:pPr>
      <w:keepNext w:val="1"/>
      <w:keepLines w:val="1"/>
      <w:outlineLvl w:val="2"/>
    </w:pPr>
    <w:rPr>
      <w:b w:val="1"/>
      <w:sz w:val="24"/>
      <w:szCs w:val="24"/>
      <w:u w:val="single"/>
    </w:rPr>
  </w:style>
  <w:style w:type="paragraph" w:styleId="Heading4">
    <w:name w:val="heading 4"/>
    <w:basedOn w:val="Normal"/>
    <w:next w:val="Normal"/>
    <w:pPr>
      <w:keepNext w:val="1"/>
      <w:keepLines w:val="1"/>
      <w:spacing w:line="360" w:lineRule="auto"/>
      <w:ind w:left="2160" w:firstLine="720"/>
      <w:outlineLvl w:val="3"/>
    </w:pPr>
    <w:rPr>
      <w:rFonts w:ascii="Cabin" w:cs="Cabin" w:eastAsia="Cabin" w:hAnsi="Cabin"/>
      <w:b w:val="1"/>
      <w:sz w:val="22"/>
      <w:szCs w:val="22"/>
    </w:rPr>
  </w:style>
  <w:style w:type="paragraph" w:styleId="Heading5">
    <w:name w:val="heading 5"/>
    <w:basedOn w:val="Normal"/>
    <w:next w:val="Normal"/>
    <w:pPr>
      <w:keepNext w:val="1"/>
      <w:keepLines w:val="1"/>
      <w:jc w:val="center"/>
      <w:outlineLvl w:val="4"/>
    </w:pPr>
    <w:rPr>
      <w:rFonts w:ascii="Cabin" w:cs="Cabin" w:eastAsia="Cabin" w:hAnsi="Cabin"/>
      <w:b w:val="1"/>
      <w:sz w:val="22"/>
      <w:szCs w:val="22"/>
    </w:rPr>
  </w:style>
  <w:style w:type="paragraph" w:styleId="Heading6">
    <w:name w:val="heading 6"/>
    <w:basedOn w:val="Normal"/>
    <w:next w:val="Normal"/>
    <w:pPr>
      <w:keepNext w:val="1"/>
      <w:keepLines w:val="1"/>
      <w:outlineLvl w:val="5"/>
    </w:pPr>
    <w:rPr>
      <w:rFonts w:ascii="Cabin" w:cs="Cabin" w:eastAsia="Cabin" w:hAnsi="Cabin"/>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jc w:val="center"/>
    </w:pPr>
    <w:rPr>
      <w:rFonts w:ascii="Verdana" w:cs="Verdana" w:eastAsia="Verdana" w:hAnsi="Verdana"/>
      <w:b w:val="1"/>
      <w:sz w:val="24"/>
      <w:szCs w:val="24"/>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0" w:customStyle="1">
    <w:basedOn w:val="TableNormal"/>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style>
  <w:style w:type="character" w:styleId="CommentTextChar" w:customStyle="1">
    <w:name w:val="Comment Text Char"/>
    <w:basedOn w:val="DefaultParagraphFont"/>
    <w:link w:val="CommentText"/>
    <w:uiPriority w:val="99"/>
    <w:semiHidden w:val="1"/>
  </w:style>
  <w:style w:type="character" w:styleId="CommentReference">
    <w:name w:val="annotation reference"/>
    <w:basedOn w:val="DefaultParagraphFont"/>
    <w:uiPriority w:val="99"/>
    <w:semiHidden w:val="1"/>
    <w:unhideWhenUsed w:val="1"/>
    <w:rPr>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he.mo.gov/core42.php" TargetMode="External"/><Relationship Id="rId20" Type="http://schemas.openxmlformats.org/officeDocument/2006/relationships/image" Target="media/image11.png"/><Relationship Id="rId42" Type="http://schemas.openxmlformats.org/officeDocument/2006/relationships/image" Target="media/image2.jpg"/><Relationship Id="rId41" Type="http://schemas.openxmlformats.org/officeDocument/2006/relationships/hyperlink" Target="https://web.dhe.mo.gov/dhe/coursetransfertracker/homepage.faces" TargetMode="External"/><Relationship Id="rId22" Type="http://schemas.openxmlformats.org/officeDocument/2006/relationships/image" Target="media/image16.png"/><Relationship Id="rId21" Type="http://schemas.openxmlformats.org/officeDocument/2006/relationships/image" Target="media/image1.jpg"/><Relationship Id="rId43" Type="http://schemas.openxmlformats.org/officeDocument/2006/relationships/image" Target="media/image4.png"/><Relationship Id="rId24" Type="http://schemas.openxmlformats.org/officeDocument/2006/relationships/image" Target="media/image20.png"/><Relationship Id="rId23" Type="http://schemas.openxmlformats.org/officeDocument/2006/relationships/image" Target="media/image24.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9.png"/><Relationship Id="rId26" Type="http://schemas.openxmlformats.org/officeDocument/2006/relationships/image" Target="media/image12.png"/><Relationship Id="rId25" Type="http://schemas.openxmlformats.org/officeDocument/2006/relationships/image" Target="media/image17.png"/><Relationship Id="rId28" Type="http://schemas.openxmlformats.org/officeDocument/2006/relationships/image" Target="media/image14.png"/><Relationship Id="rId27" Type="http://schemas.openxmlformats.org/officeDocument/2006/relationships/image" Target="media/image15.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3.jpg"/><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hyperlink" Target="https://dhewd.mo.gov/ppc/grants/aplusscholarship.php" TargetMode="External"/><Relationship Id="rId30" Type="http://schemas.openxmlformats.org/officeDocument/2006/relationships/image" Target="media/image8.jpg"/><Relationship Id="rId11" Type="http://schemas.openxmlformats.org/officeDocument/2006/relationships/image" Target="media/image13.png"/><Relationship Id="rId33" Type="http://schemas.openxmlformats.org/officeDocument/2006/relationships/image" Target="media/image25.png"/><Relationship Id="rId10" Type="http://schemas.openxmlformats.org/officeDocument/2006/relationships/image" Target="media/image6.png"/><Relationship Id="rId32" Type="http://schemas.openxmlformats.org/officeDocument/2006/relationships/image" Target="media/image9.gif"/><Relationship Id="rId13" Type="http://schemas.openxmlformats.org/officeDocument/2006/relationships/hyperlink" Target="http://www.collegeboard.org" TargetMode="External"/><Relationship Id="rId35" Type="http://schemas.openxmlformats.org/officeDocument/2006/relationships/image" Target="media/image23.png"/><Relationship Id="rId12" Type="http://schemas.openxmlformats.org/officeDocument/2006/relationships/hyperlink" Target="http://www.actstudent.org" TargetMode="External"/><Relationship Id="rId34" Type="http://schemas.openxmlformats.org/officeDocument/2006/relationships/image" Target="media/image22.png"/><Relationship Id="rId15" Type="http://schemas.openxmlformats.org/officeDocument/2006/relationships/header" Target="header2.xml"/><Relationship Id="rId37" Type="http://schemas.openxmlformats.org/officeDocument/2006/relationships/hyperlink" Target="https://pltw.mst.edu/undergraduate-credit/engineeringprograms/" TargetMode="External"/><Relationship Id="rId14" Type="http://schemas.openxmlformats.org/officeDocument/2006/relationships/image" Target="media/image21.png"/><Relationship Id="rId36" Type="http://schemas.openxmlformats.org/officeDocument/2006/relationships/image" Target="media/image5.png"/><Relationship Id="rId17" Type="http://schemas.openxmlformats.org/officeDocument/2006/relationships/footer" Target="footer2.xml"/><Relationship Id="rId39" Type="http://schemas.openxmlformats.org/officeDocument/2006/relationships/image" Target="media/image18.png"/><Relationship Id="rId16" Type="http://schemas.openxmlformats.org/officeDocument/2006/relationships/header" Target="header1.xml"/><Relationship Id="rId38" Type="http://schemas.openxmlformats.org/officeDocument/2006/relationships/image" Target="media/image7.png"/><Relationship Id="rId19" Type="http://schemas.openxmlformats.org/officeDocument/2006/relationships/image" Target="media/image10.png"/><Relationship Id="rId1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NotoSansSymbols-regular.ttf"/><Relationship Id="rId22" Type="http://schemas.openxmlformats.org/officeDocument/2006/relationships/font" Target="fonts/OpenSans-regular.ttf"/><Relationship Id="rId21" Type="http://schemas.openxmlformats.org/officeDocument/2006/relationships/font" Target="fonts/NotoSansSymbols-bold.ttf"/><Relationship Id="rId24" Type="http://schemas.openxmlformats.org/officeDocument/2006/relationships/font" Target="fonts/OpenSans-italic.ttf"/><Relationship Id="rId23" Type="http://schemas.openxmlformats.org/officeDocument/2006/relationships/font" Target="fonts/OpenSans-bold.ttf"/><Relationship Id="rId1" Type="http://schemas.openxmlformats.org/officeDocument/2006/relationships/font" Target="fonts/AlexBrush-regular.ttf"/><Relationship Id="rId2" Type="http://schemas.openxmlformats.org/officeDocument/2006/relationships/font" Target="fonts/Roboto-regular.ttf"/><Relationship Id="rId3" Type="http://schemas.openxmlformats.org/officeDocument/2006/relationships/font" Target="fonts/Roboto-bold.ttf"/><Relationship Id="rId4" Type="http://schemas.openxmlformats.org/officeDocument/2006/relationships/font" Target="fonts/Roboto-italic.ttf"/><Relationship Id="rId9" Type="http://schemas.openxmlformats.org/officeDocument/2006/relationships/font" Target="fonts/ProximaNova-boldItalic.ttf"/><Relationship Id="rId25" Type="http://schemas.openxmlformats.org/officeDocument/2006/relationships/font" Target="fonts/OpenSans-boldItalic.ttf"/><Relationship Id="rId5" Type="http://schemas.openxmlformats.org/officeDocument/2006/relationships/font" Target="fonts/Roboto-boldItalic.ttf"/><Relationship Id="rId6" Type="http://schemas.openxmlformats.org/officeDocument/2006/relationships/font" Target="fonts/ProximaNova-regular.ttf"/><Relationship Id="rId7" Type="http://schemas.openxmlformats.org/officeDocument/2006/relationships/font" Target="fonts/ProximaNova-bold.ttf"/><Relationship Id="rId8" Type="http://schemas.openxmlformats.org/officeDocument/2006/relationships/font" Target="fonts/ProximaNova-italic.ttf"/><Relationship Id="rId11" Type="http://schemas.openxmlformats.org/officeDocument/2006/relationships/font" Target="fonts/PlayfairDisplay-bold.ttf"/><Relationship Id="rId10" Type="http://schemas.openxmlformats.org/officeDocument/2006/relationships/font" Target="fonts/PlayfairDisplay-regular.ttf"/><Relationship Id="rId13" Type="http://schemas.openxmlformats.org/officeDocument/2006/relationships/font" Target="fonts/PlayfairDisplay-boldItalic.ttf"/><Relationship Id="rId12" Type="http://schemas.openxmlformats.org/officeDocument/2006/relationships/font" Target="fonts/PlayfairDisplay-italic.ttf"/><Relationship Id="rId15" Type="http://schemas.openxmlformats.org/officeDocument/2006/relationships/font" Target="fonts/Cabin-bold.ttf"/><Relationship Id="rId14" Type="http://schemas.openxmlformats.org/officeDocument/2006/relationships/font" Target="fonts/Cabin-regular.ttf"/><Relationship Id="rId17" Type="http://schemas.openxmlformats.org/officeDocument/2006/relationships/font" Target="fonts/Cabin-boldItalic.ttf"/><Relationship Id="rId16" Type="http://schemas.openxmlformats.org/officeDocument/2006/relationships/font" Target="fonts/Cabin-italic.ttf"/><Relationship Id="rId19" Type="http://schemas.openxmlformats.org/officeDocument/2006/relationships/font" Target="fonts/EuphoriaScript-regular.ttf"/><Relationship Id="rId18"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mQu1C97R2y7fmyTiu8ueR1Wlpw==">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2021-06-09T15:11:00Z</dcterms:created>
  <dc:creator>Connie Morris</dc:creator>
</cp:coreProperties>
</file>